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66" w:rsidRPr="00D51A73" w:rsidRDefault="00225F66" w:rsidP="000C4A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E4C" w:rsidRPr="004B1E4C" w:rsidRDefault="004B1E4C" w:rsidP="004B1E4C">
      <w:pPr>
        <w:keepNext/>
        <w:widowControl w:val="0"/>
        <w:suppressAutoHyphens/>
        <w:spacing w:after="120" w:line="240" w:lineRule="auto"/>
        <w:jc w:val="center"/>
        <w:outlineLvl w:val="5"/>
        <w:rPr>
          <w:rFonts w:ascii="Garamond" w:eastAsia="Lucida Sans Unicode" w:hAnsi="Garamond" w:cs="Times New Roman"/>
          <w:b/>
          <w:kern w:val="1"/>
          <w:sz w:val="32"/>
          <w:szCs w:val="32"/>
        </w:rPr>
      </w:pPr>
      <w:r w:rsidRPr="004B1E4C">
        <w:rPr>
          <w:rFonts w:ascii="Garamond" w:eastAsia="Lucida Sans Unicode" w:hAnsi="Garamond" w:cs="Times New Roman"/>
          <w:b/>
          <w:kern w:val="1"/>
          <w:sz w:val="32"/>
          <w:szCs w:val="32"/>
        </w:rPr>
        <w:t>Program Konferencji</w:t>
      </w:r>
    </w:p>
    <w:p w:rsidR="004B1E4C" w:rsidRPr="004B1E4C" w:rsidRDefault="004B1E4C" w:rsidP="004B1E4C">
      <w:pPr>
        <w:widowControl w:val="0"/>
        <w:suppressAutoHyphens/>
        <w:spacing w:after="120" w:line="240" w:lineRule="auto"/>
        <w:jc w:val="center"/>
        <w:rPr>
          <w:rFonts w:ascii="Century Schoolbook" w:eastAsia="Lucida Sans Unicode" w:hAnsi="Century Schoolbook" w:cs="Times New Roman"/>
          <w:b/>
          <w:i/>
          <w:kern w:val="1"/>
          <w:sz w:val="28"/>
          <w:szCs w:val="28"/>
        </w:rPr>
      </w:pPr>
      <w:r w:rsidRPr="004B1E4C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„</w:t>
      </w:r>
      <w:r w:rsidR="006571DE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Sytuacja i potrzeby osób starszych w województwie świętokrzyskim</w:t>
      </w:r>
      <w:r w:rsidRPr="004B1E4C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”</w:t>
      </w:r>
    </w:p>
    <w:p w:rsidR="004B1E4C" w:rsidRPr="004B1E4C" w:rsidRDefault="00B31C56" w:rsidP="004B1E4C">
      <w:pPr>
        <w:widowControl w:val="0"/>
        <w:suppressAutoHyphens/>
        <w:spacing w:after="12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</w:pPr>
      <w:r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  <w:t>25</w:t>
      </w:r>
      <w:r w:rsidR="00724705"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  <w:t xml:space="preserve"> </w:t>
      </w:r>
      <w:r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  <w:t>wrzesień 2014</w:t>
      </w:r>
      <w:r w:rsidR="004B1E4C" w:rsidRPr="004B1E4C"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  <w:t xml:space="preserve">r. </w:t>
      </w:r>
    </w:p>
    <w:p w:rsidR="004B1E4C" w:rsidRPr="004B1E4C" w:rsidRDefault="004B1E4C" w:rsidP="004B1E4C">
      <w:pPr>
        <w:keepNext/>
        <w:widowControl w:val="0"/>
        <w:suppressAutoHyphens/>
        <w:spacing w:after="0" w:line="240" w:lineRule="auto"/>
        <w:ind w:left="2126" w:hanging="2126"/>
        <w:jc w:val="both"/>
        <w:outlineLvl w:val="0"/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</w:pPr>
      <w:r w:rsidRPr="004B1E4C">
        <w:rPr>
          <w:rFonts w:ascii="Garamond" w:eastAsia="Lucida Sans Unicode" w:hAnsi="Garamond" w:cs="Times New Roman"/>
          <w:b/>
          <w:bCs/>
          <w:color w:val="0000FF"/>
          <w:kern w:val="1"/>
          <w:sz w:val="24"/>
          <w:szCs w:val="24"/>
        </w:rPr>
        <w:t xml:space="preserve">Organizator: </w:t>
      </w:r>
      <w:r w:rsidRPr="004B1E4C">
        <w:rPr>
          <w:rFonts w:ascii="Garamond" w:eastAsia="Lucida Sans Unicode" w:hAnsi="Garamond" w:cs="Times New Roman"/>
          <w:b/>
          <w:bCs/>
          <w:color w:val="0000FF"/>
          <w:kern w:val="1"/>
          <w:sz w:val="24"/>
          <w:szCs w:val="24"/>
        </w:rPr>
        <w:tab/>
      </w:r>
      <w:r w:rsidR="00876235">
        <w:rPr>
          <w:rFonts w:ascii="Garamond" w:eastAsia="Lucida Sans Unicode" w:hAnsi="Garamond" w:cs="Times New Roman"/>
          <w:b/>
          <w:bCs/>
          <w:color w:val="0000FF"/>
          <w:kern w:val="1"/>
          <w:sz w:val="24"/>
          <w:szCs w:val="24"/>
        </w:rPr>
        <w:t xml:space="preserve"> </w:t>
      </w:r>
      <w:r w:rsidRPr="004B1E4C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>Regiona</w:t>
      </w:r>
      <w:r w:rsidR="00054770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>lny Ośrodek Polityki Społecznej</w:t>
      </w:r>
    </w:p>
    <w:p w:rsidR="004B1E4C" w:rsidRPr="004B1E4C" w:rsidRDefault="00876235" w:rsidP="00054770">
      <w:pPr>
        <w:keepNext/>
        <w:widowControl w:val="0"/>
        <w:suppressAutoHyphens/>
        <w:spacing w:after="120" w:line="240" w:lineRule="auto"/>
        <w:ind w:left="2268" w:hanging="144"/>
        <w:jc w:val="both"/>
        <w:outlineLvl w:val="0"/>
        <w:rPr>
          <w:rFonts w:ascii="Garamond" w:eastAsia="Lucida Sans Unicode" w:hAnsi="Garamond" w:cs="Times New Roman"/>
          <w:b/>
          <w:kern w:val="1"/>
          <w:sz w:val="28"/>
          <w:szCs w:val="24"/>
        </w:rPr>
      </w:pPr>
      <w:r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</w:t>
      </w:r>
      <w:r w:rsidR="004B1E4C" w:rsidRPr="004B1E4C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Urzędu Marszałkowskiego  Województwa Świętokrzyskiego </w:t>
      </w:r>
      <w:r w:rsidR="001B0FCF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 </w:t>
      </w:r>
      <w:r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ab/>
        <w:t xml:space="preserve">                                      </w:t>
      </w:r>
      <w:r w:rsidR="00054770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 </w:t>
      </w:r>
      <w:r w:rsidRPr="004B1E4C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>w Kielcach</w:t>
      </w:r>
      <w:r w:rsidR="001B0FCF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                            </w:t>
      </w:r>
      <w:r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                    </w:t>
      </w:r>
    </w:p>
    <w:p w:rsidR="004B1E4C" w:rsidRPr="004B1E4C" w:rsidRDefault="004B1E4C" w:rsidP="004B1E4C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</w:pPr>
      <w:r w:rsidRPr="004B1E4C">
        <w:rPr>
          <w:rFonts w:ascii="Garamond" w:eastAsia="Lucida Sans Unicode" w:hAnsi="Garamond" w:cs="Times New Roman"/>
          <w:b/>
          <w:bCs/>
          <w:color w:val="0000FF"/>
          <w:kern w:val="1"/>
          <w:sz w:val="24"/>
          <w:szCs w:val="24"/>
        </w:rPr>
        <w:t>Miejsce konferencji</w:t>
      </w:r>
      <w:r w:rsidRPr="004B1E4C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>:</w:t>
      </w:r>
    </w:p>
    <w:p w:rsidR="004B1E4C" w:rsidRPr="004B1E4C" w:rsidRDefault="00054770" w:rsidP="00054770">
      <w:pPr>
        <w:keepNext/>
        <w:widowControl w:val="0"/>
        <w:suppressAutoHyphens/>
        <w:spacing w:after="0" w:line="240" w:lineRule="auto"/>
        <w:ind w:left="2268" w:hanging="144"/>
        <w:jc w:val="both"/>
        <w:outlineLvl w:val="0"/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</w:pPr>
      <w:r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</w:t>
      </w:r>
      <w:r w:rsidR="004B1E4C" w:rsidRPr="004B1E4C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>Wojewódzki Dom Kultury w Kielcach ul. ks. Ściegiennego</w:t>
      </w:r>
      <w:r w:rsidR="001B0FCF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                         </w:t>
      </w:r>
      <w:r w:rsidR="004B1E4C" w:rsidRPr="004B1E4C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</w:t>
      </w:r>
      <w:r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 </w:t>
      </w:r>
      <w:r w:rsidR="004B1E4C" w:rsidRPr="004B1E4C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>2</w:t>
      </w:r>
      <w:r w:rsidR="001B0FCF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 </w:t>
      </w:r>
      <w:r w:rsidR="004B1E4C" w:rsidRPr="004B1E4C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(sala</w:t>
      </w:r>
      <w:r w:rsidR="00724705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lustrzana</w:t>
      </w:r>
      <w:r w:rsidR="004B1E4C" w:rsidRPr="004B1E4C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>)</w:t>
      </w:r>
    </w:p>
    <w:p w:rsidR="004B1E4C" w:rsidRPr="004B1E4C" w:rsidRDefault="004B1E4C" w:rsidP="00054770">
      <w:pPr>
        <w:widowControl w:val="0"/>
        <w:suppressAutoHyphens/>
        <w:spacing w:after="0" w:line="240" w:lineRule="auto"/>
        <w:ind w:left="784" w:hanging="756"/>
        <w:jc w:val="both"/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</w:pPr>
    </w:p>
    <w:p w:rsidR="004B1E4C" w:rsidRPr="00876235" w:rsidRDefault="006571DE" w:rsidP="00054770">
      <w:pPr>
        <w:widowControl w:val="0"/>
        <w:suppressAutoHyphens/>
        <w:spacing w:line="240" w:lineRule="auto"/>
        <w:ind w:left="425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11</w:t>
      </w:r>
      <w:r w:rsidR="00DF58E8">
        <w:rPr>
          <w:rFonts w:ascii="Times New Roman" w:eastAsia="Lucida Sans Unicode" w:hAnsi="Times New Roman" w:cs="Times New Roman"/>
          <w:iCs/>
          <w:kern w:val="1"/>
          <w:sz w:val="24"/>
          <w:szCs w:val="24"/>
          <w:vertAlign w:val="superscript"/>
        </w:rPr>
        <w:t>00</w:t>
      </w:r>
      <w:r w:rsidR="00876235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-11</w:t>
      </w:r>
      <w:r w:rsidR="00876235">
        <w:rPr>
          <w:rFonts w:ascii="Garamond" w:eastAsia="Lucida Sans Unicode" w:hAnsi="Garamond" w:cs="Times New Roman"/>
          <w:kern w:val="1"/>
          <w:sz w:val="24"/>
          <w:szCs w:val="24"/>
          <w:vertAlign w:val="superscript"/>
        </w:rPr>
        <w:t>15</w:t>
      </w:r>
      <w:r w:rsidR="004B1E4C" w:rsidRPr="004B1E4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="00DF58E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</w:t>
      </w:r>
      <w:r w:rsid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DF58E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</w:t>
      </w:r>
      <w:r w:rsidR="0005477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</w:t>
      </w:r>
      <w:r w:rsidR="004B1E4C" w:rsidRPr="004B1E4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Powitanie uczestników i otwarcie konferencji  </w:t>
      </w:r>
      <w:r w:rsid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  <w:t xml:space="preserve">         </w:t>
      </w:r>
      <w:r w:rsidR="004B1E4C" w:rsidRPr="004B1E4C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 w:rsidR="00054770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</w:t>
      </w:r>
      <w:r w:rsidR="004B1E4C" w:rsidRPr="004B1E4C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Adam Jarubas  – Marszałek Województwa Świętokrzyskiego</w:t>
      </w:r>
    </w:p>
    <w:p w:rsidR="006571DE" w:rsidRPr="00876235" w:rsidRDefault="00876235" w:rsidP="0005477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      11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  <w:vertAlign w:val="superscript"/>
        </w:rPr>
        <w:t>15</w:t>
      </w:r>
      <w:r w:rsidR="00724705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 -11</w:t>
      </w:r>
      <w:r>
        <w:rPr>
          <w:rFonts w:ascii="Garamond" w:eastAsia="Lucida Sans Unicode" w:hAnsi="Garamond" w:cs="Times New Roman"/>
          <w:kern w:val="1"/>
          <w:sz w:val="24"/>
          <w:szCs w:val="24"/>
          <w:vertAlign w:val="superscript"/>
        </w:rPr>
        <w:t>45</w:t>
      </w:r>
      <w:r w:rsidR="004B1E4C" w:rsidRPr="004B1E4C">
        <w:rPr>
          <w:rFonts w:ascii="Times New Roman" w:eastAsia="Lucida Sans Unicode" w:hAnsi="Times New Roman" w:cs="Times New Roman"/>
          <w:iCs/>
          <w:kern w:val="1"/>
          <w:sz w:val="24"/>
          <w:szCs w:val="24"/>
          <w:vertAlign w:val="superscript"/>
        </w:rPr>
        <w:tab/>
      </w:r>
      <w:r w:rsidR="006571DE" w:rsidRPr="00876235">
        <w:rPr>
          <w:rFonts w:ascii="Times New Roman" w:eastAsia="Lucida Sans Unicode" w:hAnsi="Times New Roman" w:cs="Times New Roman"/>
          <w:iCs/>
          <w:kern w:val="1"/>
          <w:sz w:val="24"/>
          <w:szCs w:val="24"/>
          <w:vertAlign w:val="superscript"/>
        </w:rPr>
        <w:t xml:space="preserve">            </w:t>
      </w:r>
      <w:r w:rsidRPr="00876235">
        <w:rPr>
          <w:rFonts w:ascii="Times New Roman" w:eastAsia="Lucida Sans Unicode" w:hAnsi="Times New Roman" w:cs="Times New Roman"/>
          <w:iCs/>
          <w:kern w:val="1"/>
          <w:sz w:val="24"/>
          <w:szCs w:val="24"/>
          <w:vertAlign w:val="superscript"/>
        </w:rPr>
        <w:t xml:space="preserve">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05477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</w:t>
      </w:r>
      <w:r w:rsidR="006571DE" w:rsidRP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Sytuacja i potrzeb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y osób starszych w województwie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  <w:t xml:space="preserve">                       </w:t>
      </w:r>
      <w:r w:rsidR="0005477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</w:t>
      </w:r>
      <w:r w:rsidR="006571DE" w:rsidRP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świętokrzyskim</w:t>
      </w:r>
      <w:r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  <w:t xml:space="preserve"> - </w:t>
      </w:r>
      <w:r w:rsidR="006571DE" w:rsidRPr="003606C1"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 xml:space="preserve">prezentacja wyników badania. 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ab/>
      </w:r>
      <w:r w:rsidRPr="00876235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 xml:space="preserve">  </w:t>
      </w:r>
      <w:r w:rsidR="006571DE" w:rsidRPr="00876235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 xml:space="preserve"> </w:t>
      </w:r>
      <w:r w:rsidRPr="00876235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 xml:space="preserve">        </w:t>
      </w:r>
      <w:r w:rsidR="00054770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 xml:space="preserve">  </w:t>
      </w:r>
      <w:r w:rsidR="006571DE" w:rsidRPr="00876235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 xml:space="preserve">dr  A. Kościołek – </w:t>
      </w:r>
      <w:r w:rsidR="001E4EC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 xml:space="preserve">Uniwersytet </w:t>
      </w:r>
      <w:r w:rsidRPr="00876235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>Jana Kochanowskiego w Kielcach</w:t>
      </w:r>
    </w:p>
    <w:p w:rsidR="0063447F" w:rsidRDefault="003606C1" w:rsidP="00054770">
      <w:pPr>
        <w:widowControl w:val="0"/>
        <w:suppressAutoHyphens/>
        <w:spacing w:after="0" w:line="240" w:lineRule="auto"/>
        <w:ind w:left="2268" w:hanging="1842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11</w:t>
      </w:r>
      <w:r w:rsidR="00876235">
        <w:rPr>
          <w:rFonts w:ascii="Garamond" w:eastAsia="Lucida Sans Unicode" w:hAnsi="Garamond" w:cs="Times New Roman"/>
          <w:kern w:val="1"/>
          <w:sz w:val="24"/>
          <w:szCs w:val="24"/>
          <w:vertAlign w:val="superscript"/>
        </w:rPr>
        <w:t>45</w:t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>-12</w:t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15</w:t>
      </w:r>
      <w:r w:rsidR="004B1E4C" w:rsidRPr="004B1E4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6571D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Długofalowa Polityka Senioralna Państwa 2014-2020</w:t>
      </w:r>
      <w:r w:rsid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  <w:t xml:space="preserve">                 </w:t>
      </w:r>
      <w:r w:rsidR="0005477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</w:t>
      </w:r>
      <w:r w:rsidR="006571DE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Marzena Bereza </w:t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– Dyrektor</w:t>
      </w:r>
      <w:r w:rsidR="006571DE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Polityki Senioralnej</w:t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, Ministerstwo</w:t>
      </w:r>
      <w:r w:rsidR="00054770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Pracy i </w:t>
      </w:r>
      <w:r w:rsidR="00926D62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Polityki Społeczne</w:t>
      </w:r>
      <w:r w:rsidR="00054770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j</w:t>
      </w:r>
    </w:p>
    <w:p w:rsidR="004B1E4C" w:rsidRPr="004B1E4C" w:rsidRDefault="004B1E4C" w:rsidP="00054770">
      <w:pPr>
        <w:widowControl w:val="0"/>
        <w:suppressAutoHyphens/>
        <w:spacing w:after="0" w:line="240" w:lineRule="auto"/>
        <w:ind w:left="2268" w:hanging="1842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4B1E4C" w:rsidRPr="00876235" w:rsidRDefault="00876235" w:rsidP="00054770">
      <w:pPr>
        <w:widowControl w:val="0"/>
        <w:suppressAutoHyphens/>
        <w:spacing w:after="120" w:line="240" w:lineRule="auto"/>
        <w:ind w:left="425"/>
        <w:jc w:val="both"/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12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15</w:t>
      </w:r>
      <w:r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  <w:t>-12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30</w:t>
      </w:r>
      <w:r w:rsidR="004B1E4C" w:rsidRPr="004B1E4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ab/>
      </w:r>
      <w:r w:rsidR="004B1E4C" w:rsidRPr="004B1E4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ab/>
      </w:r>
      <w:r w:rsidR="00054770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 xml:space="preserve">  </w:t>
      </w:r>
      <w:r w:rsidR="003606C1"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  <w:t>Przerwa kawowa</w:t>
      </w:r>
      <w:r w:rsidR="004B1E4C" w:rsidRPr="004B1E4C"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  <w:t>.</w:t>
      </w:r>
    </w:p>
    <w:p w:rsidR="004B1E4C" w:rsidRDefault="00876235" w:rsidP="00054770">
      <w:pPr>
        <w:widowControl w:val="0"/>
        <w:suppressAutoHyphens/>
        <w:spacing w:line="240" w:lineRule="auto"/>
        <w:ind w:left="2268" w:hanging="1843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30</w:t>
      </w:r>
      <w:r w:rsidR="004B1E4C" w:rsidRPr="004B1E4C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13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="004B1E4C" w:rsidRPr="004B1E4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4B1E4C" w:rsidRPr="004B1E4C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 w:rsidR="004B1E4C" w:rsidRPr="004B1E4C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ab/>
      </w:r>
      <w:r w:rsidR="00494301"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  <w:t>Lokalna p</w:t>
      </w:r>
      <w:r w:rsidR="006571DE"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  <w:t>olityka społeczna wobec starzenia się społeczeństwa</w:t>
      </w:r>
      <w:r w:rsidR="004654E7"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  <w:t xml:space="preserve">   </w:t>
      </w:r>
      <w:r w:rsidR="00054770"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>d</w:t>
      </w:r>
      <w:r w:rsidRPr="00876235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</w:rPr>
        <w:t xml:space="preserve">r Mariola Racław – Uniwersytet Warszawski                                                                            </w:t>
      </w:r>
    </w:p>
    <w:p w:rsidR="001B0FCF" w:rsidRPr="00876235" w:rsidRDefault="00876235" w:rsidP="00054770">
      <w:pPr>
        <w:widowControl w:val="0"/>
        <w:suppressAutoHyphens/>
        <w:spacing w:line="240" w:lineRule="auto"/>
        <w:ind w:left="2268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13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</w:t>
      </w:r>
      <w:r w:rsidR="001B0FCF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</w:t>
      </w:r>
      <w:r w:rsidR="001B0FCF" w:rsidRPr="004B1E4C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r w:rsidR="001B0FCF">
        <w:rPr>
          <w:rFonts w:ascii="Times New Roman" w:eastAsia="Lucida Sans Unicode" w:hAnsi="Times New Roman" w:cs="Times New Roman"/>
          <w:kern w:val="1"/>
          <w:sz w:val="24"/>
          <w:szCs w:val="24"/>
        </w:rPr>
        <w:t>13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15</w:t>
      </w:r>
      <w:r w:rsidR="001B0FCF" w:rsidRPr="004B1E4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1B0FCF" w:rsidRPr="004B1E4C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 w:rsidR="001B0FCF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</w:t>
      </w:r>
      <w:r w:rsidR="00DF58E8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 w:rsidR="00DF58E8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ab/>
      </w:r>
      <w:r w:rsidR="009940F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System wsparcia seniorów w</w:t>
      </w:r>
      <w:r w:rsidR="006571D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mieście Kielce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14B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4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4BD">
        <w:rPr>
          <w:rFonts w:ascii="Times New Roman" w:hAnsi="Times New Roman" w:cs="Times New Roman"/>
          <w:i/>
          <w:sz w:val="24"/>
          <w:szCs w:val="24"/>
        </w:rPr>
        <w:t xml:space="preserve">Marek </w:t>
      </w:r>
      <w:proofErr w:type="spellStart"/>
      <w:r w:rsidR="005A14BD">
        <w:rPr>
          <w:rFonts w:ascii="Times New Roman" w:hAnsi="Times New Roman" w:cs="Times New Roman"/>
          <w:i/>
          <w:sz w:val="24"/>
          <w:szCs w:val="24"/>
        </w:rPr>
        <w:t>Scelina</w:t>
      </w:r>
      <w:proofErr w:type="spellEnd"/>
      <w:r w:rsidR="005A14BD">
        <w:rPr>
          <w:rFonts w:ascii="Times New Roman" w:hAnsi="Times New Roman" w:cs="Times New Roman"/>
          <w:i/>
          <w:sz w:val="24"/>
          <w:szCs w:val="24"/>
        </w:rPr>
        <w:t xml:space="preserve"> –Dyrektor </w:t>
      </w:r>
      <w:r w:rsidR="006571DE" w:rsidRPr="00876235">
        <w:rPr>
          <w:rFonts w:ascii="Times New Roman" w:hAnsi="Times New Roman" w:cs="Times New Roman"/>
          <w:i/>
          <w:sz w:val="24"/>
          <w:szCs w:val="24"/>
        </w:rPr>
        <w:t>MOPR Kielce</w:t>
      </w:r>
    </w:p>
    <w:p w:rsidR="006571DE" w:rsidRDefault="00054770" w:rsidP="0063447F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</w:t>
      </w:r>
      <w:r w:rsidR="001B0FCF">
        <w:rPr>
          <w:rFonts w:ascii="Times New Roman" w:eastAsia="Lucida Sans Unicode" w:hAnsi="Times New Roman" w:cs="Times New Roman"/>
          <w:kern w:val="1"/>
          <w:sz w:val="24"/>
          <w:szCs w:val="24"/>
        </w:rPr>
        <w:t>13</w:t>
      </w:r>
      <w:r w:rsidR="001B0FCF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30</w:t>
      </w:r>
      <w:r w:rsidR="001B0FCF" w:rsidRPr="004B1E4C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r w:rsidR="00B31C56">
        <w:rPr>
          <w:rFonts w:ascii="Times New Roman" w:eastAsia="Lucida Sans Unicode" w:hAnsi="Times New Roman" w:cs="Times New Roman"/>
          <w:kern w:val="1"/>
          <w:sz w:val="24"/>
          <w:szCs w:val="24"/>
        </w:rPr>
        <w:t>13</w:t>
      </w:r>
      <w:r w:rsidR="00B31C56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45</w:t>
      </w:r>
      <w:r w:rsidR="001B0FCF" w:rsidRPr="004B1E4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1B0FCF" w:rsidRPr="004B1E4C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 </w:t>
      </w:r>
      <w:r w:rsidR="001B0FCF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</w:t>
      </w:r>
      <w:r w:rsidR="006571D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</w:t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  <w:r w:rsidR="006571D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Działalność Świętokrzyskiego </w:t>
      </w:r>
      <w:r w:rsid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Uniwersytetu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III Wieku </w:t>
      </w:r>
      <w:r w:rsidR="006571D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  <w:t xml:space="preserve">                   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</w:t>
      </w:r>
    </w:p>
    <w:p w:rsidR="00054770" w:rsidRPr="001B0FCF" w:rsidRDefault="00054770" w:rsidP="00054770">
      <w:pPr>
        <w:widowControl w:val="0"/>
        <w:tabs>
          <w:tab w:val="left" w:pos="284"/>
        </w:tabs>
        <w:suppressAutoHyphens/>
        <w:spacing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ab/>
        <w:t xml:space="preserve">  </w:t>
      </w:r>
      <w:r w:rsidRPr="00876235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Elżbieta Iwan</w:t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- Prezes </w:t>
      </w:r>
      <w:r w:rsidR="0063447F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Świętokrzyskiego Uniwersytetu Trzeciego Wieku</w:t>
      </w:r>
    </w:p>
    <w:p w:rsidR="006571DE" w:rsidRDefault="001B0FCF" w:rsidP="00054770">
      <w:pPr>
        <w:widowControl w:val="0"/>
        <w:suppressAutoHyphens/>
        <w:spacing w:line="240" w:lineRule="auto"/>
        <w:ind w:firstLine="425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B0FC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6571DE">
        <w:rPr>
          <w:rFonts w:ascii="Times New Roman" w:eastAsia="Lucida Sans Unicode" w:hAnsi="Times New Roman" w:cs="Times New Roman"/>
          <w:kern w:val="1"/>
          <w:sz w:val="24"/>
          <w:szCs w:val="24"/>
        </w:rPr>
        <w:t>13</w:t>
      </w:r>
      <w:r w:rsidR="00B31C56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45</w:t>
      </w:r>
      <w:r w:rsidR="006571DE" w:rsidRPr="004B1E4C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r w:rsidR="006571DE">
        <w:rPr>
          <w:rFonts w:ascii="Times New Roman" w:eastAsia="Lucida Sans Unicode" w:hAnsi="Times New Roman" w:cs="Times New Roman"/>
          <w:kern w:val="1"/>
          <w:sz w:val="24"/>
          <w:szCs w:val="24"/>
        </w:rPr>
        <w:t>14</w:t>
      </w:r>
      <w:r w:rsidR="006571DE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="006571DE" w:rsidRPr="004B1E4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6571DE" w:rsidRPr="004B1E4C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 w:rsidR="00876235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 w:rsidR="006514C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  </w:t>
      </w:r>
      <w:r w:rsidR="006571DE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 w:rsidR="00054770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 w:rsidR="006571DE" w:rsidRP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Działalność Stowarzy</w:t>
      </w:r>
      <w:r w:rsidR="00876235" w:rsidRP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szenia na rzecz osób z chorobą A</w:t>
      </w:r>
      <w:r w:rsidR="004943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lzheimera </w:t>
      </w:r>
      <w:r w:rsidR="006571DE" w:rsidRP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876235" w:rsidRP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</w:t>
      </w:r>
      <w:r w:rsidR="00876235" w:rsidRP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="00876235" w:rsidRP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  <w:t xml:space="preserve">           </w:t>
      </w:r>
      <w:r w:rsidR="0005477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</w:t>
      </w:r>
      <w:r w:rsidR="004943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w </w:t>
      </w:r>
      <w:r w:rsidR="00876235" w:rsidRPr="0087623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Koprzywnicy</w:t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</w:t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876235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       </w:t>
      </w:r>
      <w:r w:rsidR="00876235" w:rsidRPr="00876235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 w:rsidR="00054770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</w:t>
      </w:r>
      <w:r w:rsidR="006514C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Lucyna Majkowska </w:t>
      </w:r>
      <w:r w:rsidR="00534A8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–</w:t>
      </w:r>
      <w:r w:rsidR="00BB6845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Stowarzyszenie</w:t>
      </w:r>
      <w:r w:rsidR="006514CD" w:rsidRPr="006514C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na rzecz osób z chorobą </w:t>
      </w:r>
      <w:r w:rsidR="006514C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                   </w:t>
      </w:r>
      <w:r w:rsidR="006514C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ab/>
        <w:t xml:space="preserve">                      </w:t>
      </w:r>
      <w:r w:rsidR="00054770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 w:rsidR="006514C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 w:rsidR="00054770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</w:t>
      </w:r>
      <w:r w:rsidR="006514CD" w:rsidRPr="006514C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Alzheimera</w:t>
      </w:r>
    </w:p>
    <w:p w:rsidR="001B0FCF" w:rsidRDefault="00876235" w:rsidP="00876235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</w:t>
      </w:r>
      <w:r w:rsidR="00B31C5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  <w:r w:rsidR="00B31C56">
        <w:rPr>
          <w:rFonts w:ascii="Times New Roman" w:eastAsia="Lucida Sans Unicode" w:hAnsi="Times New Roman" w:cs="Times New Roman"/>
          <w:kern w:val="1"/>
          <w:sz w:val="24"/>
          <w:szCs w:val="24"/>
        </w:rPr>
        <w:t>14</w:t>
      </w:r>
      <w:r w:rsidR="00B31C56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</w:t>
      </w:r>
      <w:r w:rsidRPr="004B1E4C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14</w:t>
      </w:r>
      <w:r w:rsidR="00B31C56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30</w:t>
      </w:r>
      <w:r w:rsidRPr="004B1E4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B1E4C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 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B31C5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</w:t>
      </w:r>
      <w:r w:rsidR="001B0FCF" w:rsidRPr="001B0FC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05477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</w:t>
      </w:r>
      <w:r w:rsidR="006571D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Dyskusja</w:t>
      </w:r>
    </w:p>
    <w:p w:rsidR="001B0FCF" w:rsidRPr="004B1E4C" w:rsidRDefault="00876235" w:rsidP="00876235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  <w:r w:rsidR="0005477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bookmarkStart w:id="0" w:name="_GoBack"/>
      <w:bookmarkEnd w:id="0"/>
    </w:p>
    <w:sectPr w:rsidR="001B0FCF" w:rsidRPr="004B1E4C" w:rsidSect="00945EB2">
      <w:footerReference w:type="default" r:id="rId9"/>
      <w:headerReference w:type="first" r:id="rId10"/>
      <w:footerReference w:type="first" r:id="rId11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D6" w:rsidRDefault="003C24D6" w:rsidP="00A519F0">
      <w:pPr>
        <w:spacing w:after="0" w:line="240" w:lineRule="auto"/>
      </w:pPr>
      <w:r>
        <w:separator/>
      </w:r>
    </w:p>
  </w:endnote>
  <w:endnote w:type="continuationSeparator" w:id="0">
    <w:p w:rsidR="003C24D6" w:rsidRDefault="003C24D6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altName w:val="NewCenturySchlbk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73" w:rsidRDefault="00D51A73">
    <w:pPr>
      <w:pStyle w:val="Stopka"/>
    </w:pPr>
    <w:r>
      <w:rPr>
        <w:rFonts w:ascii="Georgia" w:hAnsi="Georgia"/>
        <w:noProof/>
      </w:rPr>
      <w:drawing>
        <wp:inline distT="0" distB="0" distL="0" distR="0" wp14:anchorId="1883AE20" wp14:editId="0EBBD360">
          <wp:extent cx="5759450" cy="862965"/>
          <wp:effectExtent l="0" t="0" r="0" b="0"/>
          <wp:docPr id="3" name="Obraz 1" descr="cid:image001.png@01CCD1D4.0C51EF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CCD1D4.0C51EF7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0" w:rsidRDefault="000C4A77">
    <w:pPr>
      <w:pStyle w:val="Stopka"/>
    </w:pPr>
    <w:r>
      <w:rPr>
        <w:rFonts w:ascii="Georgia" w:hAnsi="Georgia"/>
        <w:noProof/>
      </w:rPr>
      <w:drawing>
        <wp:inline distT="0" distB="0" distL="0" distR="0" wp14:anchorId="7630A706" wp14:editId="43848000">
          <wp:extent cx="5759450" cy="863015"/>
          <wp:effectExtent l="19050" t="0" r="0" b="0"/>
          <wp:docPr id="2" name="Obraz 1" descr="cid:image001.png@01CCD1D4.0C51EF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CCD1D4.0C51EF7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3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D6" w:rsidRDefault="003C24D6" w:rsidP="00A519F0">
      <w:pPr>
        <w:spacing w:after="0" w:line="240" w:lineRule="auto"/>
      </w:pPr>
      <w:r>
        <w:separator/>
      </w:r>
    </w:p>
  </w:footnote>
  <w:footnote w:type="continuationSeparator" w:id="0">
    <w:p w:rsidR="003C24D6" w:rsidRDefault="003C24D6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0" w:rsidRDefault="00F233A0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A8C3DE" wp14:editId="236F0C1E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1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09BD"/>
    <w:multiLevelType w:val="hybridMultilevel"/>
    <w:tmpl w:val="D7B8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5A65"/>
    <w:multiLevelType w:val="hybridMultilevel"/>
    <w:tmpl w:val="9D6E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41874"/>
    <w:multiLevelType w:val="hybridMultilevel"/>
    <w:tmpl w:val="02966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17B1C"/>
    <w:multiLevelType w:val="hybridMultilevel"/>
    <w:tmpl w:val="97BC969A"/>
    <w:lvl w:ilvl="0" w:tplc="13D8C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4C20"/>
    <w:rsid w:val="00006A3D"/>
    <w:rsid w:val="000259A8"/>
    <w:rsid w:val="00030604"/>
    <w:rsid w:val="00054770"/>
    <w:rsid w:val="000A6C8E"/>
    <w:rsid w:val="000C4A77"/>
    <w:rsid w:val="0012438E"/>
    <w:rsid w:val="001B0FCF"/>
    <w:rsid w:val="001B3728"/>
    <w:rsid w:val="001E4ECC"/>
    <w:rsid w:val="001F18DE"/>
    <w:rsid w:val="001F5942"/>
    <w:rsid w:val="002202B7"/>
    <w:rsid w:val="00225F66"/>
    <w:rsid w:val="00245B08"/>
    <w:rsid w:val="00282280"/>
    <w:rsid w:val="002B7BCD"/>
    <w:rsid w:val="003353E2"/>
    <w:rsid w:val="003606C1"/>
    <w:rsid w:val="003647DF"/>
    <w:rsid w:val="003C24D6"/>
    <w:rsid w:val="004147F2"/>
    <w:rsid w:val="00426800"/>
    <w:rsid w:val="004631CA"/>
    <w:rsid w:val="004654E7"/>
    <w:rsid w:val="00494301"/>
    <w:rsid w:val="004B1559"/>
    <w:rsid w:val="004B1E4C"/>
    <w:rsid w:val="004F6055"/>
    <w:rsid w:val="00534A8D"/>
    <w:rsid w:val="005607CE"/>
    <w:rsid w:val="005A14BD"/>
    <w:rsid w:val="005F7919"/>
    <w:rsid w:val="0063447F"/>
    <w:rsid w:val="006514CD"/>
    <w:rsid w:val="006571DE"/>
    <w:rsid w:val="00676365"/>
    <w:rsid w:val="00693E99"/>
    <w:rsid w:val="00724705"/>
    <w:rsid w:val="00732545"/>
    <w:rsid w:val="00764321"/>
    <w:rsid w:val="007E003B"/>
    <w:rsid w:val="0082066A"/>
    <w:rsid w:val="008343F7"/>
    <w:rsid w:val="00876235"/>
    <w:rsid w:val="008D2543"/>
    <w:rsid w:val="008E3ECC"/>
    <w:rsid w:val="009126F7"/>
    <w:rsid w:val="00926D62"/>
    <w:rsid w:val="00937B9B"/>
    <w:rsid w:val="00945EB2"/>
    <w:rsid w:val="009940FF"/>
    <w:rsid w:val="00A519F0"/>
    <w:rsid w:val="00AA76D3"/>
    <w:rsid w:val="00AC4387"/>
    <w:rsid w:val="00B033A0"/>
    <w:rsid w:val="00B122E0"/>
    <w:rsid w:val="00B26967"/>
    <w:rsid w:val="00B27679"/>
    <w:rsid w:val="00B30888"/>
    <w:rsid w:val="00B31C56"/>
    <w:rsid w:val="00B75101"/>
    <w:rsid w:val="00BB6845"/>
    <w:rsid w:val="00BC48BF"/>
    <w:rsid w:val="00BC6E6F"/>
    <w:rsid w:val="00BE2099"/>
    <w:rsid w:val="00C56EBA"/>
    <w:rsid w:val="00CD27DD"/>
    <w:rsid w:val="00CD31D9"/>
    <w:rsid w:val="00CD54E9"/>
    <w:rsid w:val="00CE6BF9"/>
    <w:rsid w:val="00CF05EC"/>
    <w:rsid w:val="00D51A73"/>
    <w:rsid w:val="00D958F5"/>
    <w:rsid w:val="00DF1E29"/>
    <w:rsid w:val="00DF58E8"/>
    <w:rsid w:val="00E33022"/>
    <w:rsid w:val="00E46DC5"/>
    <w:rsid w:val="00E55A91"/>
    <w:rsid w:val="00EC3211"/>
    <w:rsid w:val="00F204E6"/>
    <w:rsid w:val="00F233A0"/>
    <w:rsid w:val="00F31DDE"/>
    <w:rsid w:val="00F366F3"/>
    <w:rsid w:val="00F56F48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D1D4.0C51EF70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D1D4.0C51EF7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03AE-CB0C-471E-AEBD-97A6032E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Chruściel, Przemysław</cp:lastModifiedBy>
  <cp:revision>2</cp:revision>
  <cp:lastPrinted>2014-09-12T07:49:00Z</cp:lastPrinted>
  <dcterms:created xsi:type="dcterms:W3CDTF">2014-09-24T08:06:00Z</dcterms:created>
  <dcterms:modified xsi:type="dcterms:W3CDTF">2014-09-24T08:06:00Z</dcterms:modified>
</cp:coreProperties>
</file>