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69" w:type="dxa"/>
        <w:tblLook w:val="00A0"/>
      </w:tblPr>
      <w:tblGrid>
        <w:gridCol w:w="9464"/>
        <w:gridCol w:w="4605"/>
      </w:tblGrid>
      <w:tr w:rsidR="00C82285" w:rsidRPr="00704B63" w:rsidTr="00704B63">
        <w:trPr>
          <w:cantSplit/>
          <w:trHeight w:val="2155"/>
        </w:trPr>
        <w:tc>
          <w:tcPr>
            <w:tcW w:w="9464" w:type="dxa"/>
          </w:tcPr>
          <w:p w:rsidR="00C82285" w:rsidRPr="00704B63" w:rsidRDefault="00C82285" w:rsidP="00704B63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4B63">
              <w:rPr>
                <w:rFonts w:ascii="Times New Roman" w:hAnsi="Times New Roman"/>
                <w:b/>
                <w:sz w:val="36"/>
                <w:szCs w:val="36"/>
              </w:rPr>
              <w:t xml:space="preserve">PROGRAM </w:t>
            </w:r>
          </w:p>
          <w:p w:rsidR="00C82285" w:rsidRPr="00704B63" w:rsidRDefault="00C82285" w:rsidP="00704B63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B63">
              <w:rPr>
                <w:rFonts w:ascii="Times New Roman" w:hAnsi="Times New Roman"/>
                <w:sz w:val="24"/>
                <w:szCs w:val="24"/>
              </w:rPr>
              <w:t xml:space="preserve">spotkania naukowo – szkoleniowego </w:t>
            </w:r>
          </w:p>
          <w:p w:rsidR="00C82285" w:rsidRPr="00704B63" w:rsidRDefault="00C82285" w:rsidP="00704B63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4B63">
              <w:rPr>
                <w:rFonts w:ascii="Times New Roman" w:hAnsi="Times New Roman"/>
                <w:sz w:val="24"/>
                <w:szCs w:val="24"/>
              </w:rPr>
              <w:t>pt.</w:t>
            </w:r>
          </w:p>
          <w:p w:rsidR="00C82285" w:rsidRPr="00704B63" w:rsidRDefault="00C82285" w:rsidP="00704B6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04B63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,,Uzależnienia behawioralne </w:t>
            </w:r>
            <w:r w:rsidRPr="00704B6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– metody profilaktyki i sposoby rozwiązywania problemu</w:t>
            </w:r>
            <w:r w:rsidRPr="00704B63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”</w:t>
            </w:r>
          </w:p>
          <w:p w:rsidR="00C82285" w:rsidRPr="00704B63" w:rsidRDefault="00C82285" w:rsidP="00704B63">
            <w:pPr>
              <w:spacing w:after="0" w:line="3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2285" w:rsidRPr="00704B63" w:rsidRDefault="00C82285" w:rsidP="00704B63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</w:rPr>
              <w:t>08</w:t>
            </w:r>
            <w:r w:rsidRPr="00704B63">
              <w:rPr>
                <w:rFonts w:ascii="Times New Roman" w:hAnsi="Times New Roman"/>
                <w:vertAlign w:val="superscript"/>
              </w:rPr>
              <w:t xml:space="preserve">30 </w:t>
            </w:r>
            <w:r w:rsidRPr="00704B63">
              <w:rPr>
                <w:rFonts w:ascii="Times New Roman" w:hAnsi="Times New Roman"/>
              </w:rPr>
              <w:t>- 09</w:t>
            </w:r>
            <w:r w:rsidRPr="00704B63">
              <w:rPr>
                <w:rFonts w:ascii="Times New Roman" w:hAnsi="Times New Roman"/>
                <w:vertAlign w:val="superscript"/>
              </w:rPr>
              <w:t>00</w:t>
            </w:r>
            <w:r w:rsidRPr="00704B63">
              <w:rPr>
                <w:rFonts w:ascii="Times New Roman" w:hAnsi="Times New Roman"/>
                <w:vertAlign w:val="superscript"/>
              </w:rPr>
              <w:tab/>
            </w:r>
            <w:r w:rsidRPr="00704B63">
              <w:rPr>
                <w:rFonts w:ascii="Times New Roman" w:hAnsi="Times New Roman"/>
              </w:rPr>
              <w:t xml:space="preserve"> Rejestracja uczestników </w:t>
            </w:r>
          </w:p>
          <w:p w:rsidR="00C82285" w:rsidRPr="00704B63" w:rsidRDefault="00C82285" w:rsidP="00704B63">
            <w:pPr>
              <w:spacing w:after="0" w:line="300" w:lineRule="atLeast"/>
              <w:ind w:left="1136" w:hanging="1136"/>
              <w:jc w:val="both"/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</w:rPr>
              <w:t>09</w:t>
            </w:r>
            <w:r w:rsidRPr="00704B63">
              <w:rPr>
                <w:rFonts w:ascii="Times New Roman" w:hAnsi="Times New Roman"/>
                <w:vertAlign w:val="superscript"/>
              </w:rPr>
              <w:t xml:space="preserve">00 </w:t>
            </w:r>
            <w:r w:rsidRPr="00704B63">
              <w:rPr>
                <w:rFonts w:ascii="Times New Roman" w:hAnsi="Times New Roman"/>
              </w:rPr>
              <w:t>- 09</w:t>
            </w:r>
            <w:r w:rsidRPr="00704B63">
              <w:rPr>
                <w:rFonts w:ascii="Times New Roman" w:hAnsi="Times New Roman"/>
                <w:vertAlign w:val="superscript"/>
              </w:rPr>
              <w:t xml:space="preserve">10 </w:t>
            </w:r>
            <w:r w:rsidRPr="00704B63">
              <w:rPr>
                <w:rFonts w:ascii="Times New Roman" w:hAnsi="Times New Roman"/>
                <w:vertAlign w:val="superscript"/>
              </w:rPr>
              <w:tab/>
              <w:t xml:space="preserve"> </w:t>
            </w:r>
            <w:r w:rsidRPr="00704B63">
              <w:rPr>
                <w:rFonts w:ascii="Times New Roman" w:hAnsi="Times New Roman"/>
              </w:rPr>
              <w:t xml:space="preserve">Powitanie gości - </w:t>
            </w:r>
            <w:r w:rsidRPr="00704B63">
              <w:rPr>
                <w:rFonts w:ascii="Times New Roman" w:hAnsi="Times New Roman"/>
                <w:lang w:eastAsia="en-US"/>
              </w:rPr>
              <w:t>Wojciech Żelezik  - Z - ca Dyrektora Departamentu Ochrony Zdrowia, Ekspert Wojewódzki ds. Informacji o Narkotykach i Narkomanii</w:t>
            </w:r>
          </w:p>
          <w:p w:rsidR="00C82285" w:rsidRPr="00704B63" w:rsidRDefault="00C82285" w:rsidP="00704B63">
            <w:pPr>
              <w:spacing w:after="0" w:line="300" w:lineRule="atLeast"/>
              <w:ind w:left="1136" w:hanging="1136"/>
              <w:jc w:val="both"/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</w:rPr>
              <w:t>09</w:t>
            </w:r>
            <w:r w:rsidRPr="00704B63">
              <w:rPr>
                <w:rFonts w:ascii="Times New Roman" w:hAnsi="Times New Roman"/>
                <w:vertAlign w:val="superscript"/>
              </w:rPr>
              <w:t xml:space="preserve">10 </w:t>
            </w:r>
            <w:r w:rsidRPr="00704B63">
              <w:rPr>
                <w:rFonts w:ascii="Times New Roman" w:hAnsi="Times New Roman"/>
              </w:rPr>
              <w:t>- 09</w:t>
            </w:r>
            <w:r w:rsidRPr="00704B63">
              <w:rPr>
                <w:rFonts w:ascii="Times New Roman" w:hAnsi="Times New Roman"/>
                <w:vertAlign w:val="superscript"/>
              </w:rPr>
              <w:t xml:space="preserve">15 </w:t>
            </w:r>
            <w:r w:rsidRPr="00704B63">
              <w:rPr>
                <w:rFonts w:ascii="Times New Roman" w:hAnsi="Times New Roman"/>
              </w:rPr>
              <w:t xml:space="preserve">    wystąpienie Pana Grzegorza Świercza - Wicemarszałek Województwa Świętokrzyskiego</w:t>
            </w:r>
          </w:p>
          <w:p w:rsidR="00C82285" w:rsidRPr="00704B63" w:rsidRDefault="00C82285" w:rsidP="00704B63">
            <w:pPr>
              <w:spacing w:after="0" w:line="300" w:lineRule="atLeast"/>
              <w:ind w:left="1136" w:hanging="1136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tbl>
            <w:tblPr>
              <w:tblW w:w="9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398"/>
              <w:gridCol w:w="2850"/>
              <w:gridCol w:w="2126"/>
              <w:gridCol w:w="2864"/>
            </w:tblGrid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  <w:t>Godzina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  <w:t xml:space="preserve">Temat wykładu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  <w:t>Wykładowca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  <w:t xml:space="preserve">Reprezentowana instytucja </w:t>
                  </w: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09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15 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-10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00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,,Problem uzależnień behawioralnych w Polsce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 xml:space="preserve"> – rozpowszechnienie i charakterystyka zjawiska”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dr Janusz Sierosławski 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Instytut Psychiatrii i Neurologii 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 xml:space="preserve">w Warszawie </w:t>
                  </w: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00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- 10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15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 xml:space="preserve">,,Prezentacja zasobów instytucjonalnych i osobowych 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 xml:space="preserve">w zakresie  leczenia uzależnień behawioralnych”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 xml:space="preserve">mgr Anna Przenzak 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Kierownik Wojewódzkiego Ośrodka Terapii Uzależnienia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 xml:space="preserve"> i Współuzależnienia  </w:t>
                  </w: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15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- 10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35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,,Zasady funkcjonowania i realizacja Funduszu Rozwiazywania Problemów Hazardowych"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Bogusława Bukowska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Z-ca Dyrektora  Krajowego Biura ds. Przeciwdziałania Narkomanii 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 xml:space="preserve">w Warszawie </w:t>
                  </w: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10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vertAlign w:val="superscript"/>
                    </w:rPr>
                    <w:t>35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- 10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vertAlign w:val="superscript"/>
                    </w:rPr>
                    <w:t>45</w:t>
                  </w:r>
                </w:p>
              </w:tc>
              <w:tc>
                <w:tcPr>
                  <w:tcW w:w="78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  <w:t xml:space="preserve">Przerwa kawowa </w:t>
                  </w: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45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- 11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30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,,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Wprowadzenie do problematyki hazardu – koncept, podstawowe pojęcia, mechanizmy uzależnienia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”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dr Janusz Sierosławski 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Instytut Psychiatrii i Neurologii 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 xml:space="preserve">w Warszawie </w:t>
                  </w:r>
                </w:p>
              </w:tc>
            </w:tr>
            <w:tr w:rsidR="00C82285" w:rsidRPr="00704B63" w:rsidTr="00704B63">
              <w:trPr>
                <w:trHeight w:val="622"/>
              </w:trPr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30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- 12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,,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Uzależnienia czynnościowe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 xml:space="preserve"> - rozpoznawanie i specyfika zjawiska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dr Bernadeta Lelonek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>-Kuleta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Katedra Zdrowa Publicznego Katolickiego Uniwersytetu Lubelskiego w Lublinie</w:t>
                  </w: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12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15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- 13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,,Zwodnicze ścieżki pracoholizmu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>- predyktory i konsekwencje”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prof. nadz. dr hab. Lucyna Golińska 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Instytut Psychologii Społecznej Akademii Nauk w Łodzi, kierownik Zakładu Psychoterapii i Interwencji Kryzysowej</w:t>
                  </w: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15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- 14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00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,,Profilaktyka i terapia w obszarze uzależnień czynnościowych”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dr Bernadeta Lelonek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>-Kuleta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Katedra Zdrowa Publicznego Katolickiego Uniwersytetu Lubelskiego w Lublinie</w:t>
                  </w: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14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vertAlign w:val="superscript"/>
                    </w:rPr>
                    <w:t>00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- 14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vertAlign w:val="superscript"/>
                    </w:rPr>
                    <w:t>15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  <w:t>Przerwa kawowa</w:t>
                  </w: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15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-14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45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,,Uzależnienie od jedzenia. Współczesne koncepcje i inne metody pomocy”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dr Krzysztof Gąsior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Dyrektor Świętokrzyskiego Centrum Profilaktyki i Edukacji 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 xml:space="preserve">w Kielcach </w:t>
                  </w: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45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</w:rPr>
                    <w:t>-15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,,Nauczyciele, rodzice i dzieci 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>a zagrożenia internetowe. Profilaktyka szkolna i domowa cyberuzależnień”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mgr Agnieszka Salwa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Świętokrzyskie Centrum Doskonalenia Nauczycieli </w:t>
                  </w:r>
                  <w:r w:rsidRPr="00704B63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br/>
                    <w:t xml:space="preserve">w Kielcach </w:t>
                  </w:r>
                </w:p>
              </w:tc>
            </w:tr>
            <w:tr w:rsidR="00C82285" w:rsidRPr="00704B63" w:rsidTr="00704B63"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15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vertAlign w:val="superscript"/>
                    </w:rPr>
                    <w:t>15 -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15</w:t>
                  </w: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vertAlign w:val="superscript"/>
                    </w:rPr>
                    <w:t>30</w:t>
                  </w:r>
                </w:p>
              </w:tc>
              <w:tc>
                <w:tcPr>
                  <w:tcW w:w="78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</w:tcPr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704B63"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  <w:t xml:space="preserve">Podsumowanie, zakończenie spotkania </w:t>
                  </w:r>
                </w:p>
                <w:p w:rsidR="00C82285" w:rsidRPr="00704B63" w:rsidRDefault="00C82285" w:rsidP="00704B6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C82285" w:rsidRPr="00704B63" w:rsidRDefault="00C82285" w:rsidP="00704B63">
            <w:pPr>
              <w:spacing w:after="0" w:line="380" w:lineRule="atLeast"/>
              <w:ind w:left="1136" w:hanging="1136"/>
              <w:jc w:val="both"/>
              <w:rPr>
                <w:rFonts w:ascii="Times New Roman" w:hAnsi="Times New Roman"/>
                <w:lang w:eastAsia="en-US"/>
              </w:rPr>
            </w:pPr>
          </w:p>
          <w:p w:rsidR="00C82285" w:rsidRPr="00704B63" w:rsidRDefault="00C82285" w:rsidP="00704B63">
            <w:pPr>
              <w:spacing w:after="0" w:line="380" w:lineRule="atLeast"/>
              <w:ind w:left="1136" w:hanging="1136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605" w:type="dxa"/>
          </w:tcPr>
          <w:p w:rsidR="00C82285" w:rsidRPr="00704B63" w:rsidRDefault="00C82285" w:rsidP="00704B6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5" w:rsidRPr="00704B63" w:rsidTr="00704B63">
        <w:trPr>
          <w:cantSplit/>
          <w:trHeight w:val="2155"/>
        </w:trPr>
        <w:tc>
          <w:tcPr>
            <w:tcW w:w="9464" w:type="dxa"/>
          </w:tcPr>
          <w:p w:rsidR="00C82285" w:rsidRPr="00704B63" w:rsidRDefault="00C82285" w:rsidP="00704B6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605" w:type="dxa"/>
          </w:tcPr>
          <w:p w:rsidR="00C82285" w:rsidRPr="00704B63" w:rsidRDefault="00C82285" w:rsidP="00704B6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2285" w:rsidRPr="00C75605" w:rsidRDefault="00C82285" w:rsidP="00FF0B97">
      <w:pPr>
        <w:spacing w:after="0" w:line="360" w:lineRule="atLeast"/>
        <w:jc w:val="both"/>
        <w:rPr>
          <w:rFonts w:ascii="Times New Roman" w:hAnsi="Times New Roman"/>
          <w:color w:val="1F497D"/>
          <w:sz w:val="24"/>
          <w:szCs w:val="24"/>
          <w:lang w:eastAsia="en-US"/>
        </w:rPr>
      </w:pPr>
    </w:p>
    <w:sectPr w:rsidR="00C82285" w:rsidRPr="00C75605" w:rsidSect="00945EB2">
      <w:headerReference w:type="first" r:id="rId7"/>
      <w:footerReference w:type="first" r:id="rId8"/>
      <w:pgSz w:w="11906" w:h="16838"/>
      <w:pgMar w:top="198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285" w:rsidRDefault="00C82285" w:rsidP="00A519F0">
      <w:pPr>
        <w:spacing w:after="0" w:line="240" w:lineRule="auto"/>
      </w:pPr>
      <w:r>
        <w:separator/>
      </w:r>
    </w:p>
  </w:endnote>
  <w:endnote w:type="continuationSeparator" w:id="0">
    <w:p w:rsidR="00C82285" w:rsidRDefault="00C82285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85" w:rsidRDefault="00C82285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0" type="#_x0000_t75" alt="doz stopka.jpg" style="position:absolute;margin-left:322.6pt;margin-top:778.5pt;width:93.05pt;height:36pt;z-index:251657216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285" w:rsidRDefault="00C82285" w:rsidP="00A519F0">
      <w:pPr>
        <w:spacing w:after="0" w:line="240" w:lineRule="auto"/>
      </w:pPr>
      <w:r>
        <w:separator/>
      </w:r>
    </w:p>
  </w:footnote>
  <w:footnote w:type="continuationSeparator" w:id="0">
    <w:p w:rsidR="00C82285" w:rsidRDefault="00C82285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85" w:rsidRDefault="00C822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alt="doz ng.jpg" style="position:absolute;margin-left:279.25pt;margin-top:28.35pt;width:213.95pt;height:42.45pt;z-index:251658240;visibility:visible;mso-position-horizontal-relative:page;mso-position-vertical-relative:page">
          <v:imagedata r:id="rId1" o:title=""/>
          <w10:wrap anchorx="page" anchory="page"/>
        </v:shape>
      </w:pict>
    </w:r>
  </w:p>
  <w:p w:rsidR="00C82285" w:rsidRDefault="00C82285">
    <w:pPr>
      <w:pStyle w:val="Header"/>
    </w:pPr>
  </w:p>
  <w:p w:rsidR="00C82285" w:rsidRDefault="00C82285">
    <w:pPr>
      <w:pStyle w:val="Header"/>
    </w:pPr>
  </w:p>
  <w:p w:rsidR="00C82285" w:rsidRDefault="00C822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3838"/>
    <w:multiLevelType w:val="hybridMultilevel"/>
    <w:tmpl w:val="2D98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8C9"/>
    <w:rsid w:val="000207C4"/>
    <w:rsid w:val="00026BC5"/>
    <w:rsid w:val="000428CF"/>
    <w:rsid w:val="000548C9"/>
    <w:rsid w:val="00055EA0"/>
    <w:rsid w:val="00067588"/>
    <w:rsid w:val="0009749B"/>
    <w:rsid w:val="000D7829"/>
    <w:rsid w:val="001024AE"/>
    <w:rsid w:val="001813C1"/>
    <w:rsid w:val="001A3B2D"/>
    <w:rsid w:val="001B5D7C"/>
    <w:rsid w:val="001B6478"/>
    <w:rsid w:val="001B6FAE"/>
    <w:rsid w:val="001F1D09"/>
    <w:rsid w:val="002079D3"/>
    <w:rsid w:val="00225523"/>
    <w:rsid w:val="00225F66"/>
    <w:rsid w:val="00227B0E"/>
    <w:rsid w:val="00245D8C"/>
    <w:rsid w:val="00255A80"/>
    <w:rsid w:val="00290BEC"/>
    <w:rsid w:val="002D5096"/>
    <w:rsid w:val="002D5551"/>
    <w:rsid w:val="002E4404"/>
    <w:rsid w:val="002E75F9"/>
    <w:rsid w:val="00357661"/>
    <w:rsid w:val="00372EB9"/>
    <w:rsid w:val="00380767"/>
    <w:rsid w:val="00392BEA"/>
    <w:rsid w:val="003A55DD"/>
    <w:rsid w:val="00416F0F"/>
    <w:rsid w:val="00427237"/>
    <w:rsid w:val="00444FC6"/>
    <w:rsid w:val="00457659"/>
    <w:rsid w:val="004E7611"/>
    <w:rsid w:val="00540572"/>
    <w:rsid w:val="005621F2"/>
    <w:rsid w:val="005902D8"/>
    <w:rsid w:val="005A1D92"/>
    <w:rsid w:val="005C2C83"/>
    <w:rsid w:val="005F7FE7"/>
    <w:rsid w:val="00614D68"/>
    <w:rsid w:val="00616ADD"/>
    <w:rsid w:val="00623782"/>
    <w:rsid w:val="00630B7A"/>
    <w:rsid w:val="00694957"/>
    <w:rsid w:val="006B1E4A"/>
    <w:rsid w:val="006C5C87"/>
    <w:rsid w:val="006C73A7"/>
    <w:rsid w:val="006F31F9"/>
    <w:rsid w:val="006F7F7B"/>
    <w:rsid w:val="00704B63"/>
    <w:rsid w:val="0073509E"/>
    <w:rsid w:val="00737D10"/>
    <w:rsid w:val="00743779"/>
    <w:rsid w:val="00746588"/>
    <w:rsid w:val="00747D3F"/>
    <w:rsid w:val="007674FB"/>
    <w:rsid w:val="00767B2B"/>
    <w:rsid w:val="007700D5"/>
    <w:rsid w:val="00777C3F"/>
    <w:rsid w:val="007A527C"/>
    <w:rsid w:val="007B001E"/>
    <w:rsid w:val="007B2460"/>
    <w:rsid w:val="007C61EF"/>
    <w:rsid w:val="007D7E75"/>
    <w:rsid w:val="007F44E1"/>
    <w:rsid w:val="007F4FFB"/>
    <w:rsid w:val="008839B9"/>
    <w:rsid w:val="008924D2"/>
    <w:rsid w:val="008E1FFD"/>
    <w:rsid w:val="009235D7"/>
    <w:rsid w:val="009366BA"/>
    <w:rsid w:val="00945EB2"/>
    <w:rsid w:val="009643F8"/>
    <w:rsid w:val="00967CFA"/>
    <w:rsid w:val="009734B7"/>
    <w:rsid w:val="009913FA"/>
    <w:rsid w:val="009B6EC7"/>
    <w:rsid w:val="00A24621"/>
    <w:rsid w:val="00A519F0"/>
    <w:rsid w:val="00A603A5"/>
    <w:rsid w:val="00A92E91"/>
    <w:rsid w:val="00AC7802"/>
    <w:rsid w:val="00AD5CAF"/>
    <w:rsid w:val="00B231C1"/>
    <w:rsid w:val="00B4211C"/>
    <w:rsid w:val="00B67AB7"/>
    <w:rsid w:val="00B7524D"/>
    <w:rsid w:val="00BD573C"/>
    <w:rsid w:val="00C12F4F"/>
    <w:rsid w:val="00C202A0"/>
    <w:rsid w:val="00C27BAF"/>
    <w:rsid w:val="00C45183"/>
    <w:rsid w:val="00C47F11"/>
    <w:rsid w:val="00C65053"/>
    <w:rsid w:val="00C75605"/>
    <w:rsid w:val="00C82285"/>
    <w:rsid w:val="00CF167A"/>
    <w:rsid w:val="00D213CD"/>
    <w:rsid w:val="00D3132F"/>
    <w:rsid w:val="00D7241F"/>
    <w:rsid w:val="00D762CD"/>
    <w:rsid w:val="00DB5054"/>
    <w:rsid w:val="00DC53E6"/>
    <w:rsid w:val="00DD2BDF"/>
    <w:rsid w:val="00DF76C8"/>
    <w:rsid w:val="00E00FB6"/>
    <w:rsid w:val="00E264F7"/>
    <w:rsid w:val="00E33296"/>
    <w:rsid w:val="00E40003"/>
    <w:rsid w:val="00E43866"/>
    <w:rsid w:val="00E572EE"/>
    <w:rsid w:val="00E67ABC"/>
    <w:rsid w:val="00E82AA4"/>
    <w:rsid w:val="00E961FD"/>
    <w:rsid w:val="00EC64BB"/>
    <w:rsid w:val="00EF14DF"/>
    <w:rsid w:val="00EF3E02"/>
    <w:rsid w:val="00F23A5C"/>
    <w:rsid w:val="00F3590A"/>
    <w:rsid w:val="00FA06D2"/>
    <w:rsid w:val="00FA5B48"/>
    <w:rsid w:val="00FD41A7"/>
    <w:rsid w:val="00FE647F"/>
    <w:rsid w:val="00FF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0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19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9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19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E75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7C61EF"/>
    <w:pPr>
      <w:pBdr>
        <w:top w:val="single" w:sz="18" w:space="1" w:color="auto"/>
      </w:pBdr>
      <w:overflowPunct w:val="0"/>
      <w:autoSpaceDE w:val="0"/>
      <w:autoSpaceDN w:val="0"/>
      <w:adjustRightInd w:val="0"/>
      <w:spacing w:after="0" w:line="360" w:lineRule="atLeast"/>
      <w:ind w:firstLine="708"/>
      <w:jc w:val="both"/>
    </w:pPr>
    <w:rPr>
      <w:rFonts w:ascii="Times New Roman" w:hAnsi="Times New Roman"/>
      <w:i/>
      <w:color w:val="0000F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now\Desktop\formatki%20nowe\DOZ_herb_kolo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DOZ_herb_kolor</Template>
  <TotalTime>0</TotalTime>
  <Pages>2</Pages>
  <Words>337</Words>
  <Characters>2023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</dc:title>
  <dc:subject/>
  <dc:creator>Nowak, Beata</dc:creator>
  <cp:keywords/>
  <dc:description/>
  <cp:lastModifiedBy>agapek</cp:lastModifiedBy>
  <cp:revision>2</cp:revision>
  <cp:lastPrinted>2014-10-09T12:21:00Z</cp:lastPrinted>
  <dcterms:created xsi:type="dcterms:W3CDTF">2014-10-14T06:03:00Z</dcterms:created>
  <dcterms:modified xsi:type="dcterms:W3CDTF">2014-10-14T06:03:00Z</dcterms:modified>
</cp:coreProperties>
</file>