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A2F" w:rsidRPr="001578BB" w:rsidRDefault="00304A2F" w:rsidP="00304A2F">
      <w:pPr>
        <w:widowControl w:val="0"/>
        <w:shd w:val="clear" w:color="auto" w:fill="FFFFFF"/>
        <w:tabs>
          <w:tab w:val="left" w:leader="dot" w:pos="1483"/>
        </w:tabs>
        <w:autoSpaceDE w:val="0"/>
        <w:autoSpaceDN w:val="0"/>
        <w:adjustRightInd w:val="0"/>
        <w:spacing w:before="120" w:after="120" w:line="240" w:lineRule="auto"/>
        <w:ind w:left="53"/>
        <w:jc w:val="center"/>
        <w:outlineLvl w:val="0"/>
        <w:rPr>
          <w:rFonts w:eastAsia="Times New Roman" w:cs="Arial"/>
          <w:b/>
          <w:sz w:val="24"/>
          <w:szCs w:val="24"/>
          <w:lang w:eastAsia="pl-PL"/>
        </w:rPr>
      </w:pPr>
      <w:r w:rsidRPr="001578BB">
        <w:rPr>
          <w:rFonts w:eastAsia="Times New Roman" w:cs="Arial"/>
          <w:b/>
          <w:sz w:val="24"/>
          <w:szCs w:val="24"/>
          <w:lang w:eastAsia="pl-PL"/>
        </w:rPr>
        <w:t>UMOWA NR</w:t>
      </w:r>
      <w:r w:rsidR="00F10D73" w:rsidRPr="001578BB">
        <w:rPr>
          <w:rFonts w:eastAsia="Times New Roman" w:cs="Arial"/>
          <w:b/>
          <w:sz w:val="24"/>
          <w:szCs w:val="24"/>
          <w:lang w:eastAsia="pl-PL"/>
        </w:rPr>
        <w:t xml:space="preserve"> </w:t>
      </w:r>
      <w:r w:rsidR="002E662C">
        <w:rPr>
          <w:rFonts w:eastAsia="Times New Roman" w:cs="Arial"/>
          <w:b/>
          <w:sz w:val="24"/>
          <w:szCs w:val="24"/>
          <w:lang w:eastAsia="pl-PL"/>
        </w:rPr>
        <w:t>…</w:t>
      </w:r>
      <w:r w:rsidRPr="001578BB">
        <w:rPr>
          <w:rFonts w:eastAsia="Times New Roman" w:cs="Arial"/>
          <w:b/>
          <w:sz w:val="24"/>
          <w:szCs w:val="24"/>
          <w:lang w:eastAsia="pl-PL"/>
        </w:rPr>
        <w:t>/EDU/2015</w:t>
      </w:r>
    </w:p>
    <w:p w:rsidR="00304A2F" w:rsidRPr="001578BB" w:rsidRDefault="00304A2F" w:rsidP="00304A2F">
      <w:pPr>
        <w:widowControl w:val="0"/>
        <w:shd w:val="clear" w:color="auto" w:fill="FFFFFF"/>
        <w:autoSpaceDE w:val="0"/>
        <w:autoSpaceDN w:val="0"/>
        <w:adjustRightInd w:val="0"/>
        <w:spacing w:before="120" w:after="120" w:line="240" w:lineRule="auto"/>
        <w:ind w:left="19"/>
        <w:jc w:val="center"/>
        <w:rPr>
          <w:rFonts w:eastAsia="Times New Roman" w:cs="Arial"/>
          <w:sz w:val="24"/>
          <w:szCs w:val="24"/>
          <w:lang w:eastAsia="pl-PL"/>
        </w:rPr>
      </w:pPr>
      <w:r w:rsidRPr="001578BB">
        <w:rPr>
          <w:rFonts w:eastAsia="Times New Roman" w:cs="Arial"/>
          <w:sz w:val="24"/>
          <w:szCs w:val="24"/>
          <w:lang w:eastAsia="pl-PL"/>
        </w:rPr>
        <w:t xml:space="preserve">o wsparcie realizacji </w:t>
      </w:r>
      <w:r w:rsidRPr="001578BB">
        <w:rPr>
          <w:rFonts w:eastAsia="Times New Roman" w:cs="Arial"/>
          <w:iCs/>
          <w:sz w:val="24"/>
          <w:szCs w:val="24"/>
          <w:lang w:eastAsia="pl-PL"/>
        </w:rPr>
        <w:t xml:space="preserve">zadania </w:t>
      </w:r>
      <w:r w:rsidRPr="001578BB">
        <w:rPr>
          <w:rFonts w:eastAsia="Times New Roman" w:cs="Arial"/>
          <w:sz w:val="24"/>
          <w:szCs w:val="24"/>
          <w:lang w:eastAsia="pl-PL"/>
        </w:rPr>
        <w:t>publicznego pod nazwą:</w:t>
      </w:r>
    </w:p>
    <w:p w:rsidR="00F10D73" w:rsidRPr="001578BB" w:rsidRDefault="002E662C" w:rsidP="00304A2F">
      <w:pPr>
        <w:widowControl w:val="0"/>
        <w:shd w:val="clear" w:color="auto" w:fill="FFFFFF"/>
        <w:autoSpaceDE w:val="0"/>
        <w:autoSpaceDN w:val="0"/>
        <w:adjustRightInd w:val="0"/>
        <w:spacing w:before="120" w:after="120" w:line="240" w:lineRule="auto"/>
        <w:ind w:left="19"/>
        <w:jc w:val="center"/>
        <w:rPr>
          <w:rFonts w:eastAsia="Times New Roman" w:cs="Arial"/>
          <w:b/>
          <w:sz w:val="24"/>
          <w:szCs w:val="24"/>
          <w:lang w:eastAsia="pl-PL"/>
        </w:rPr>
      </w:pPr>
      <w:r>
        <w:rPr>
          <w:rFonts w:eastAsia="Times New Roman" w:cs="Arial"/>
          <w:b/>
          <w:sz w:val="24"/>
          <w:szCs w:val="24"/>
          <w:lang w:eastAsia="pl-PL"/>
        </w:rPr>
        <w:t>…………………………………</w:t>
      </w:r>
    </w:p>
    <w:p w:rsidR="00304A2F" w:rsidRPr="001578BB" w:rsidRDefault="00380242" w:rsidP="00304A2F">
      <w:pPr>
        <w:widowControl w:val="0"/>
        <w:shd w:val="clear" w:color="auto" w:fill="FFFFFF"/>
        <w:tabs>
          <w:tab w:val="left" w:leader="dot" w:pos="5578"/>
        </w:tabs>
        <w:autoSpaceDE w:val="0"/>
        <w:autoSpaceDN w:val="0"/>
        <w:adjustRightInd w:val="0"/>
        <w:spacing w:before="120" w:after="120" w:line="240" w:lineRule="auto"/>
        <w:jc w:val="center"/>
        <w:outlineLvl w:val="0"/>
        <w:rPr>
          <w:rFonts w:eastAsia="Times New Roman" w:cs="Arial"/>
          <w:sz w:val="24"/>
          <w:szCs w:val="24"/>
          <w:lang w:eastAsia="pl-PL"/>
        </w:rPr>
      </w:pPr>
      <w:r w:rsidRPr="001578BB">
        <w:rPr>
          <w:rFonts w:eastAsia="Times New Roman" w:cs="Arial"/>
          <w:sz w:val="24"/>
          <w:szCs w:val="24"/>
          <w:lang w:eastAsia="pl-PL"/>
        </w:rPr>
        <w:t xml:space="preserve">zawarta w dniu ………………………2015 </w:t>
      </w:r>
      <w:r w:rsidR="00304A2F" w:rsidRPr="001578BB">
        <w:rPr>
          <w:rFonts w:eastAsia="Times New Roman" w:cs="Arial"/>
          <w:sz w:val="24"/>
          <w:szCs w:val="24"/>
          <w:lang w:eastAsia="pl-PL"/>
        </w:rPr>
        <w:t>roku w Kielcach</w:t>
      </w:r>
    </w:p>
    <w:p w:rsidR="00304A2F" w:rsidRPr="001578BB" w:rsidRDefault="00304A2F" w:rsidP="00304A2F">
      <w:pPr>
        <w:widowControl w:val="0"/>
        <w:shd w:val="clear" w:color="auto" w:fill="FFFFFF"/>
        <w:autoSpaceDE w:val="0"/>
        <w:autoSpaceDN w:val="0"/>
        <w:adjustRightInd w:val="0"/>
        <w:spacing w:before="403" w:after="0" w:line="240" w:lineRule="auto"/>
        <w:jc w:val="center"/>
        <w:outlineLvl w:val="0"/>
        <w:rPr>
          <w:rFonts w:eastAsia="Times New Roman" w:cs="Arial"/>
          <w:sz w:val="24"/>
          <w:szCs w:val="24"/>
          <w:lang w:eastAsia="pl-PL"/>
        </w:rPr>
      </w:pPr>
      <w:r w:rsidRPr="001578BB">
        <w:rPr>
          <w:rFonts w:eastAsia="Times New Roman" w:cs="Arial"/>
          <w:bCs/>
          <w:sz w:val="24"/>
          <w:szCs w:val="24"/>
          <w:lang w:eastAsia="pl-PL"/>
        </w:rPr>
        <w:t>między:</w:t>
      </w:r>
    </w:p>
    <w:p w:rsidR="00304A2F" w:rsidRPr="001578BB" w:rsidRDefault="00304A2F" w:rsidP="00304A2F">
      <w:pPr>
        <w:widowControl w:val="0"/>
        <w:shd w:val="clear" w:color="auto" w:fill="FFFFFF"/>
        <w:tabs>
          <w:tab w:val="left" w:leader="dot" w:pos="3653"/>
        </w:tabs>
        <w:autoSpaceDE w:val="0"/>
        <w:autoSpaceDN w:val="0"/>
        <w:adjustRightInd w:val="0"/>
        <w:spacing w:after="0" w:line="240" w:lineRule="auto"/>
        <w:ind w:left="24"/>
        <w:rPr>
          <w:rFonts w:eastAsia="Times New Roman" w:cs="Arial"/>
          <w:sz w:val="24"/>
          <w:szCs w:val="24"/>
          <w:lang w:eastAsia="pl-PL"/>
        </w:rPr>
      </w:pPr>
    </w:p>
    <w:p w:rsidR="00304A2F" w:rsidRPr="001578BB" w:rsidRDefault="00304A2F" w:rsidP="00304A2F">
      <w:pPr>
        <w:widowControl w:val="0"/>
        <w:shd w:val="clear" w:color="auto" w:fill="FFFFFF"/>
        <w:tabs>
          <w:tab w:val="left" w:leader="dot" w:pos="0"/>
        </w:tabs>
        <w:autoSpaceDE w:val="0"/>
        <w:autoSpaceDN w:val="0"/>
        <w:adjustRightInd w:val="0"/>
        <w:spacing w:after="0" w:line="360" w:lineRule="auto"/>
        <w:ind w:left="24"/>
        <w:jc w:val="both"/>
        <w:rPr>
          <w:rFonts w:eastAsia="Times New Roman" w:cs="Arial"/>
          <w:sz w:val="24"/>
          <w:szCs w:val="24"/>
          <w:lang w:eastAsia="pl-PL"/>
        </w:rPr>
      </w:pPr>
      <w:r w:rsidRPr="001578BB">
        <w:rPr>
          <w:rFonts w:eastAsia="Times New Roman" w:cs="Arial"/>
          <w:b/>
          <w:sz w:val="24"/>
          <w:szCs w:val="24"/>
          <w:lang w:eastAsia="pl-PL"/>
        </w:rPr>
        <w:t>Województwem Świętokrzyskim</w:t>
      </w:r>
      <w:r w:rsidRPr="001578BB">
        <w:rPr>
          <w:rFonts w:eastAsia="Times New Roman" w:cs="Arial"/>
          <w:sz w:val="24"/>
          <w:szCs w:val="24"/>
          <w:lang w:eastAsia="pl-PL"/>
        </w:rPr>
        <w:t>, z siedzibą w Kielcach, Al. IX Wieków Kielc 3, zwanym dalej „Zleceniodawcą”, reprezentowanym przez Jacka Kowalczyka – Dyrektora Departamentu Promocji, Edukacji, Kultury, Sportu i Turystyki Urzędu Marszałkowskiego Województwa Świętokrzyskiego, działającego na mocy uchwały Nr 2965/14 Zarządu Województwa Świętokrzyskiego z dnia 20</w:t>
      </w:r>
      <w:r w:rsidR="00F10D73" w:rsidRPr="001578BB">
        <w:rPr>
          <w:rFonts w:eastAsia="Times New Roman" w:cs="Arial"/>
          <w:sz w:val="24"/>
          <w:szCs w:val="24"/>
          <w:lang w:eastAsia="pl-PL"/>
        </w:rPr>
        <w:t> </w:t>
      </w:r>
      <w:r w:rsidRPr="001578BB">
        <w:rPr>
          <w:rFonts w:eastAsia="Times New Roman" w:cs="Arial"/>
          <w:sz w:val="24"/>
          <w:szCs w:val="24"/>
          <w:lang w:eastAsia="pl-PL"/>
        </w:rPr>
        <w:t>sierpnia 2014 r. w sprawie powierzenia obowiązków w zakresie gospodarki finansowej i upoważnienia do składania oświadczeń woli,</w:t>
      </w:r>
    </w:p>
    <w:p w:rsidR="00304A2F" w:rsidRPr="001578BB" w:rsidRDefault="00304A2F" w:rsidP="00304A2F">
      <w:pPr>
        <w:widowControl w:val="0"/>
        <w:shd w:val="clear" w:color="auto" w:fill="FFFFFF"/>
        <w:autoSpaceDE w:val="0"/>
        <w:autoSpaceDN w:val="0"/>
        <w:adjustRightInd w:val="0"/>
        <w:spacing w:after="0" w:line="360" w:lineRule="auto"/>
        <w:ind w:left="19"/>
        <w:jc w:val="both"/>
        <w:rPr>
          <w:rFonts w:eastAsia="Times New Roman" w:cs="Arial"/>
          <w:sz w:val="24"/>
          <w:szCs w:val="24"/>
          <w:lang w:eastAsia="pl-PL"/>
        </w:rPr>
      </w:pPr>
      <w:r w:rsidRPr="001578BB">
        <w:rPr>
          <w:rFonts w:eastAsia="Times New Roman" w:cs="Arial"/>
          <w:sz w:val="24"/>
          <w:szCs w:val="24"/>
          <w:lang w:eastAsia="pl-PL"/>
        </w:rPr>
        <w:t>a</w:t>
      </w:r>
    </w:p>
    <w:p w:rsidR="00304A2F" w:rsidRPr="001578BB" w:rsidRDefault="002E662C" w:rsidP="00304A2F">
      <w:pPr>
        <w:shd w:val="clear" w:color="auto" w:fill="FFFFFF"/>
        <w:tabs>
          <w:tab w:val="left" w:leader="dot" w:pos="5746"/>
          <w:tab w:val="left" w:leader="dot" w:pos="9917"/>
        </w:tabs>
        <w:spacing w:before="67" w:line="360" w:lineRule="auto"/>
        <w:ind w:left="14"/>
        <w:jc w:val="both"/>
        <w:rPr>
          <w:rFonts w:cs="Arial"/>
          <w:sz w:val="24"/>
          <w:szCs w:val="24"/>
        </w:rPr>
      </w:pPr>
      <w:r>
        <w:rPr>
          <w:rFonts w:cs="Arial"/>
          <w:noProof/>
          <w:sz w:val="24"/>
          <w:szCs w:val="24"/>
        </w:rPr>
        <w:t>……………………………………</w:t>
      </w:r>
      <w:r w:rsidR="00304A2F" w:rsidRPr="001578BB">
        <w:rPr>
          <w:rFonts w:cs="Arial"/>
          <w:noProof/>
          <w:sz w:val="24"/>
          <w:szCs w:val="24"/>
        </w:rPr>
        <w:t>, z siedzibą</w:t>
      </w:r>
      <w:r>
        <w:rPr>
          <w:rFonts w:cs="Arial"/>
          <w:noProof/>
          <w:sz w:val="24"/>
          <w:szCs w:val="24"/>
        </w:rPr>
        <w:t xml:space="preserve"> w</w:t>
      </w:r>
      <w:r w:rsidR="00304A2F" w:rsidRPr="001578BB">
        <w:rPr>
          <w:rFonts w:cs="Arial"/>
          <w:noProof/>
          <w:sz w:val="24"/>
          <w:szCs w:val="24"/>
        </w:rPr>
        <w:t xml:space="preserve"> </w:t>
      </w:r>
      <w:r>
        <w:rPr>
          <w:rFonts w:cs="Arial"/>
          <w:noProof/>
          <w:sz w:val="24"/>
          <w:szCs w:val="24"/>
        </w:rPr>
        <w:t>…………..</w:t>
      </w:r>
      <w:r w:rsidR="00F10D73" w:rsidRPr="001578BB">
        <w:rPr>
          <w:rFonts w:cs="Arial"/>
          <w:noProof/>
          <w:sz w:val="24"/>
          <w:szCs w:val="24"/>
        </w:rPr>
        <w:t xml:space="preserve">, </w:t>
      </w:r>
      <w:r w:rsidR="00304A2F" w:rsidRPr="001578BB">
        <w:rPr>
          <w:rFonts w:cs="Arial"/>
          <w:noProof/>
          <w:sz w:val="24"/>
          <w:szCs w:val="24"/>
        </w:rPr>
        <w:t>ul.</w:t>
      </w:r>
      <w:r w:rsidR="00F10D73" w:rsidRPr="001578BB">
        <w:t xml:space="preserve"> </w:t>
      </w:r>
      <w:r>
        <w:t>…………. ,</w:t>
      </w:r>
      <w:r w:rsidR="00304A2F" w:rsidRPr="001578BB">
        <w:rPr>
          <w:rFonts w:cs="Arial"/>
          <w:noProof/>
          <w:sz w:val="24"/>
          <w:szCs w:val="24"/>
        </w:rPr>
        <w:t xml:space="preserve"> </w:t>
      </w:r>
      <w:r w:rsidR="00304A2F" w:rsidRPr="001578BB">
        <w:rPr>
          <w:rFonts w:cs="Arial"/>
          <w:sz w:val="24"/>
          <w:szCs w:val="24"/>
        </w:rPr>
        <w:t>zwanym dalej „</w:t>
      </w:r>
      <w:r w:rsidR="00304A2F" w:rsidRPr="001578BB">
        <w:rPr>
          <w:rFonts w:eastAsia="Times New Roman" w:cs="Arial"/>
          <w:sz w:val="24"/>
          <w:szCs w:val="24"/>
          <w:lang w:eastAsia="pl-PL"/>
        </w:rPr>
        <w:t>Zleceniobiorcą”</w:t>
      </w:r>
      <w:r w:rsidR="00304A2F" w:rsidRPr="001578BB">
        <w:rPr>
          <w:rFonts w:cs="Arial"/>
          <w:noProof/>
          <w:sz w:val="24"/>
          <w:szCs w:val="24"/>
        </w:rPr>
        <w:t xml:space="preserve"> numer w Krajowym Rejestrze Sądowym</w:t>
      </w:r>
      <w:r>
        <w:rPr>
          <w:rFonts w:cs="Arial"/>
          <w:noProof/>
          <w:sz w:val="24"/>
          <w:szCs w:val="24"/>
        </w:rPr>
        <w:t xml:space="preserve"> ………….</w:t>
      </w:r>
      <w:r w:rsidR="00304A2F" w:rsidRPr="001578BB">
        <w:rPr>
          <w:rFonts w:eastAsia="Times New Roman" w:cs="Arial"/>
          <w:sz w:val="24"/>
          <w:szCs w:val="24"/>
          <w:lang w:eastAsia="pl-PL"/>
        </w:rPr>
        <w:t>,</w:t>
      </w:r>
      <w:r w:rsidR="00304A2F" w:rsidRPr="001578BB">
        <w:rPr>
          <w:rFonts w:cs="Arial"/>
          <w:sz w:val="24"/>
          <w:szCs w:val="24"/>
        </w:rPr>
        <w:t xml:space="preserve"> reprezentowanym przez:</w:t>
      </w:r>
      <w:r w:rsidR="002E32DF" w:rsidRPr="001578BB">
        <w:rPr>
          <w:rFonts w:cs="Arial"/>
          <w:sz w:val="24"/>
          <w:szCs w:val="24"/>
        </w:rPr>
        <w:t xml:space="preserve"> </w:t>
      </w:r>
      <w:r>
        <w:rPr>
          <w:rFonts w:cs="Arial"/>
          <w:sz w:val="24"/>
          <w:szCs w:val="24"/>
        </w:rPr>
        <w:t>………………………………</w:t>
      </w:r>
      <w:r w:rsidR="00304A2F" w:rsidRPr="001578BB">
        <w:rPr>
          <w:rFonts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7"/>
      </w:tblGrid>
      <w:tr w:rsidR="001578BB" w:rsidRPr="001578BB" w:rsidTr="00380242">
        <w:trPr>
          <w:trHeight w:val="1339"/>
        </w:trPr>
        <w:tc>
          <w:tcPr>
            <w:tcW w:w="9857" w:type="dxa"/>
            <w:tcBorders>
              <w:top w:val="single" w:sz="4" w:space="0" w:color="auto"/>
              <w:left w:val="single" w:sz="4" w:space="0" w:color="auto"/>
              <w:bottom w:val="single" w:sz="4" w:space="0" w:color="auto"/>
              <w:right w:val="single" w:sz="4" w:space="0" w:color="auto"/>
            </w:tcBorders>
            <w:hideMark/>
          </w:tcPr>
          <w:p w:rsidR="00304A2F" w:rsidRPr="001578BB" w:rsidRDefault="00304A2F" w:rsidP="00380242">
            <w:pPr>
              <w:widowControl w:val="0"/>
              <w:shd w:val="clear" w:color="auto" w:fill="FFFFFF"/>
              <w:autoSpaceDE w:val="0"/>
              <w:autoSpaceDN w:val="0"/>
              <w:adjustRightInd w:val="0"/>
              <w:spacing w:after="0" w:line="240" w:lineRule="auto"/>
              <w:ind w:left="79"/>
              <w:rPr>
                <w:rFonts w:eastAsia="Times New Roman" w:cs="Arial"/>
                <w:sz w:val="24"/>
                <w:szCs w:val="24"/>
                <w:lang w:eastAsia="pl-PL"/>
              </w:rPr>
            </w:pPr>
            <w:r w:rsidRPr="001578BB">
              <w:rPr>
                <w:rFonts w:eastAsia="Times New Roman" w:cs="Arial"/>
                <w:sz w:val="24"/>
                <w:szCs w:val="24"/>
                <w:lang w:eastAsia="pl-PL"/>
              </w:rPr>
              <w:t>Osoba do kontaktów roboczych:</w:t>
            </w:r>
          </w:p>
          <w:p w:rsidR="002E32DF" w:rsidRPr="001578BB" w:rsidRDefault="002E32DF" w:rsidP="00380242">
            <w:pPr>
              <w:widowControl w:val="0"/>
              <w:shd w:val="clear" w:color="auto" w:fill="FFFFFF"/>
              <w:autoSpaceDE w:val="0"/>
              <w:autoSpaceDN w:val="0"/>
              <w:adjustRightInd w:val="0"/>
              <w:spacing w:after="0" w:line="240" w:lineRule="auto"/>
              <w:ind w:left="79"/>
              <w:rPr>
                <w:rFonts w:cs="Arial"/>
                <w:noProof/>
                <w:sz w:val="24"/>
                <w:szCs w:val="24"/>
              </w:rPr>
            </w:pPr>
          </w:p>
          <w:p w:rsidR="00304A2F" w:rsidRPr="001578BB" w:rsidRDefault="00304A2F" w:rsidP="002E662C">
            <w:pPr>
              <w:widowControl w:val="0"/>
              <w:shd w:val="clear" w:color="auto" w:fill="FFFFFF"/>
              <w:autoSpaceDE w:val="0"/>
              <w:autoSpaceDN w:val="0"/>
              <w:adjustRightInd w:val="0"/>
              <w:spacing w:after="0" w:line="240" w:lineRule="auto"/>
              <w:ind w:left="79"/>
              <w:rPr>
                <w:rFonts w:cs="Arial"/>
                <w:noProof/>
                <w:sz w:val="24"/>
                <w:szCs w:val="24"/>
              </w:rPr>
            </w:pPr>
            <w:r w:rsidRPr="001578BB">
              <w:rPr>
                <w:rFonts w:cs="Arial"/>
                <w:sz w:val="24"/>
                <w:szCs w:val="24"/>
              </w:rPr>
              <w:t xml:space="preserve">tel. </w:t>
            </w:r>
          </w:p>
        </w:tc>
      </w:tr>
    </w:tbl>
    <w:p w:rsidR="00304A2F" w:rsidRPr="001578BB"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b/>
          <w:bCs/>
          <w:sz w:val="24"/>
          <w:szCs w:val="24"/>
          <w:lang w:eastAsia="pl-PL"/>
        </w:rPr>
      </w:pPr>
      <w:r w:rsidRPr="001578BB">
        <w:rPr>
          <w:rFonts w:eastAsia="Times New Roman" w:cs="Arial"/>
          <w:b/>
          <w:bCs/>
          <w:sz w:val="24"/>
          <w:szCs w:val="24"/>
          <w:lang w:eastAsia="pl-PL"/>
        </w:rPr>
        <w:t>§ 1.</w:t>
      </w:r>
    </w:p>
    <w:p w:rsidR="00304A2F" w:rsidRPr="001578BB"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sz w:val="24"/>
          <w:szCs w:val="24"/>
          <w:lang w:eastAsia="pl-PL"/>
        </w:rPr>
      </w:pPr>
      <w:r w:rsidRPr="001578BB">
        <w:rPr>
          <w:rFonts w:eastAsia="Times New Roman" w:cs="Arial"/>
          <w:b/>
          <w:bCs/>
          <w:sz w:val="24"/>
          <w:szCs w:val="24"/>
          <w:lang w:eastAsia="pl-PL"/>
        </w:rPr>
        <w:t>Przedmiot umowy</w:t>
      </w:r>
    </w:p>
    <w:p w:rsidR="00304A2F" w:rsidRPr="001578BB" w:rsidRDefault="00304A2F" w:rsidP="002E64D2">
      <w:pPr>
        <w:widowControl w:val="0"/>
        <w:numPr>
          <w:ilvl w:val="0"/>
          <w:numId w:val="1"/>
        </w:numPr>
        <w:shd w:val="clear" w:color="auto" w:fill="FFFFFF"/>
        <w:autoSpaceDE w:val="0"/>
        <w:autoSpaceDN w:val="0"/>
        <w:adjustRightInd w:val="0"/>
        <w:spacing w:before="120" w:after="120" w:line="240" w:lineRule="auto"/>
        <w:jc w:val="both"/>
        <w:rPr>
          <w:rFonts w:eastAsia="Times New Roman" w:cs="Arial"/>
          <w:sz w:val="24"/>
          <w:szCs w:val="24"/>
          <w:lang w:eastAsia="pl-PL"/>
        </w:rPr>
      </w:pPr>
      <w:r w:rsidRPr="001578BB">
        <w:rPr>
          <w:rFonts w:eastAsia="Times New Roman" w:cs="Arial"/>
          <w:sz w:val="24"/>
          <w:szCs w:val="24"/>
          <w:lang w:eastAsia="pl-PL"/>
        </w:rPr>
        <w:t xml:space="preserve">Zleceniodawca zleca Zleceniobiorcy, zgodnie z przepisami ustawy z dnia 24 kwietnia 2003 r. </w:t>
      </w:r>
      <w:r w:rsidRPr="001578BB">
        <w:rPr>
          <w:rFonts w:eastAsia="Times New Roman" w:cs="Arial"/>
          <w:sz w:val="24"/>
          <w:szCs w:val="24"/>
          <w:lang w:eastAsia="pl-PL"/>
        </w:rPr>
        <w:br/>
        <w:t xml:space="preserve">o działalności pożytku publicznego i o wolontariacie </w:t>
      </w:r>
      <w:r w:rsidR="008A0F00" w:rsidRPr="001578BB">
        <w:rPr>
          <w:rFonts w:eastAsia="Times New Roman" w:cs="Arial"/>
          <w:sz w:val="24"/>
          <w:szCs w:val="24"/>
          <w:lang w:eastAsia="pl-PL"/>
        </w:rPr>
        <w:t xml:space="preserve">(Dz. U. z 2014 r. poz. 1118, z </w:t>
      </w:r>
      <w:proofErr w:type="spellStart"/>
      <w:r w:rsidR="008A0F00" w:rsidRPr="001578BB">
        <w:rPr>
          <w:rFonts w:eastAsia="Times New Roman" w:cs="Arial"/>
          <w:sz w:val="24"/>
          <w:szCs w:val="24"/>
          <w:lang w:eastAsia="pl-PL"/>
        </w:rPr>
        <w:t>późn</w:t>
      </w:r>
      <w:proofErr w:type="spellEnd"/>
      <w:r w:rsidR="008A0F00" w:rsidRPr="001578BB">
        <w:rPr>
          <w:rFonts w:eastAsia="Times New Roman" w:cs="Arial"/>
          <w:sz w:val="24"/>
          <w:szCs w:val="24"/>
          <w:lang w:eastAsia="pl-PL"/>
        </w:rPr>
        <w:t>. zm.)</w:t>
      </w:r>
      <w:r w:rsidRPr="001578BB">
        <w:rPr>
          <w:rFonts w:eastAsia="Times New Roman" w:cs="Arial"/>
          <w:sz w:val="24"/>
          <w:szCs w:val="24"/>
          <w:lang w:eastAsia="pl-PL"/>
        </w:rPr>
        <w:t>, zwanej dalej „ustawą", realizację zadania publicznego pod tytułem:</w:t>
      </w:r>
      <w:r w:rsidR="002E64D2" w:rsidRPr="001578BB">
        <w:t xml:space="preserve"> </w:t>
      </w:r>
      <w:r w:rsidR="002E662C">
        <w:t>……………………………</w:t>
      </w:r>
      <w:r w:rsidRPr="001578BB">
        <w:rPr>
          <w:rFonts w:cs="Arial"/>
          <w:noProof/>
          <w:sz w:val="24"/>
          <w:szCs w:val="24"/>
        </w:rPr>
        <w:t>,</w:t>
      </w:r>
      <w:r w:rsidRPr="001578BB">
        <w:rPr>
          <w:rFonts w:eastAsia="Times New Roman" w:cs="Arial"/>
          <w:b/>
          <w:noProof/>
          <w:sz w:val="24"/>
          <w:szCs w:val="24"/>
          <w:lang w:eastAsia="pl-PL"/>
        </w:rPr>
        <w:t xml:space="preserve"> </w:t>
      </w:r>
      <w:r w:rsidRPr="001578BB">
        <w:rPr>
          <w:rFonts w:eastAsia="Times New Roman" w:cs="Arial"/>
          <w:sz w:val="24"/>
          <w:szCs w:val="24"/>
          <w:lang w:eastAsia="pl-PL"/>
        </w:rPr>
        <w:t>określonego szczegółowo w ofercie złożonej przez Zleceniobiorcę w</w:t>
      </w:r>
      <w:r w:rsidR="008A0F00" w:rsidRPr="001578BB">
        <w:rPr>
          <w:rFonts w:eastAsia="Times New Roman" w:cs="Arial"/>
          <w:sz w:val="24"/>
          <w:szCs w:val="24"/>
          <w:lang w:eastAsia="pl-PL"/>
        </w:rPr>
        <w:t> </w:t>
      </w:r>
      <w:r w:rsidRPr="001578BB">
        <w:rPr>
          <w:rFonts w:eastAsia="Times New Roman" w:cs="Arial"/>
          <w:sz w:val="24"/>
          <w:szCs w:val="24"/>
          <w:lang w:eastAsia="pl-PL"/>
        </w:rPr>
        <w:t xml:space="preserve">dniu </w:t>
      </w:r>
      <w:r w:rsidR="002E662C">
        <w:rPr>
          <w:rFonts w:eastAsia="Times New Roman" w:cs="Arial"/>
          <w:sz w:val="24"/>
          <w:szCs w:val="24"/>
          <w:lang w:eastAsia="pl-PL"/>
        </w:rPr>
        <w:t>………………….</w:t>
      </w:r>
      <w:r w:rsidR="00C16473" w:rsidRPr="001578BB">
        <w:rPr>
          <w:rFonts w:eastAsia="Times New Roman" w:cs="Arial"/>
          <w:sz w:val="24"/>
          <w:szCs w:val="24"/>
          <w:lang w:eastAsia="pl-PL"/>
        </w:rPr>
        <w:t xml:space="preserve"> </w:t>
      </w:r>
      <w:r w:rsidRPr="001578BB">
        <w:rPr>
          <w:rFonts w:eastAsia="Times New Roman" w:cs="Arial"/>
          <w:sz w:val="24"/>
          <w:szCs w:val="24"/>
          <w:lang w:eastAsia="pl-PL"/>
        </w:rPr>
        <w:t>2015 r., z uwzględnieniem aktualizacji harmonogramu i</w:t>
      </w:r>
      <w:r w:rsidR="002E64D2" w:rsidRPr="001578BB">
        <w:rPr>
          <w:rFonts w:eastAsia="Times New Roman" w:cs="Arial"/>
          <w:sz w:val="24"/>
          <w:szCs w:val="24"/>
          <w:lang w:eastAsia="pl-PL"/>
        </w:rPr>
        <w:t> </w:t>
      </w:r>
      <w:r w:rsidRPr="001578BB">
        <w:rPr>
          <w:rFonts w:eastAsia="Times New Roman" w:cs="Arial"/>
          <w:sz w:val="24"/>
          <w:szCs w:val="24"/>
          <w:lang w:eastAsia="pl-PL"/>
        </w:rPr>
        <w:t>kosztorysu, zwanego dalej „zadaniem publicznym", a Zleceniobiorca zobowiązuje się wykonać zadanie publiczne w</w:t>
      </w:r>
      <w:r w:rsidR="008A0F00" w:rsidRPr="001578BB">
        <w:rPr>
          <w:rFonts w:eastAsia="Times New Roman" w:cs="Arial"/>
          <w:sz w:val="24"/>
          <w:szCs w:val="24"/>
          <w:lang w:eastAsia="pl-PL"/>
        </w:rPr>
        <w:t> </w:t>
      </w:r>
      <w:r w:rsidRPr="001578BB">
        <w:rPr>
          <w:rFonts w:eastAsia="Times New Roman" w:cs="Arial"/>
          <w:sz w:val="24"/>
          <w:szCs w:val="24"/>
          <w:lang w:eastAsia="pl-PL"/>
        </w:rPr>
        <w:t>zakresie i na warunkach określonych w niniejszej umowie.</w:t>
      </w:r>
    </w:p>
    <w:p w:rsidR="00304A2F" w:rsidRPr="001578BB" w:rsidRDefault="00304A2F" w:rsidP="00304A2F">
      <w:pPr>
        <w:widowControl w:val="0"/>
        <w:numPr>
          <w:ilvl w:val="0"/>
          <w:numId w:val="1"/>
        </w:numPr>
        <w:shd w:val="clear" w:color="auto" w:fill="FFFFFF"/>
        <w:tabs>
          <w:tab w:val="clear" w:pos="36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Niniejsza umowa jest umową o wsparcie realizacji zadania publicznego, w rozumieniu art. 16 ust. 1 ustawy.</w:t>
      </w:r>
    </w:p>
    <w:p w:rsidR="00304A2F" w:rsidRPr="001578BB" w:rsidRDefault="00304A2F" w:rsidP="00304A2F">
      <w:pPr>
        <w:widowControl w:val="0"/>
        <w:numPr>
          <w:ilvl w:val="0"/>
          <w:numId w:val="1"/>
        </w:numPr>
        <w:shd w:val="clear" w:color="auto" w:fill="FFFFFF"/>
        <w:tabs>
          <w:tab w:val="clear" w:pos="36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Wykonanie umowy nastąpi z chwilą zaakceptowania przez Zleceniodawcę sprawozdania końcowego, o którym mowa w § 10 ust. 2.</w:t>
      </w:r>
    </w:p>
    <w:p w:rsidR="00304A2F" w:rsidRPr="001578BB" w:rsidRDefault="00304A2F" w:rsidP="00304A2F">
      <w:pPr>
        <w:widowControl w:val="0"/>
        <w:numPr>
          <w:ilvl w:val="0"/>
          <w:numId w:val="1"/>
        </w:numPr>
        <w:shd w:val="clear" w:color="auto" w:fill="FFFFFF"/>
        <w:tabs>
          <w:tab w:val="clear" w:pos="36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 xml:space="preserve">Oferta oraz aktualizacje harmonogramu, kosztorysu, oświadczenia potwierdzającego niezmieniony stan prawny organizacji, o których mowa w ust. 1, stanowią załączniki </w:t>
      </w:r>
      <w:r w:rsidRPr="001578BB">
        <w:rPr>
          <w:rFonts w:eastAsia="Times New Roman" w:cs="Arial"/>
          <w:sz w:val="24"/>
          <w:szCs w:val="24"/>
          <w:lang w:eastAsia="pl-PL"/>
        </w:rPr>
        <w:br/>
        <w:t>do niniejszej umowy.</w:t>
      </w:r>
    </w:p>
    <w:p w:rsidR="00380242" w:rsidRPr="001578BB" w:rsidRDefault="00380242" w:rsidP="00304A2F">
      <w:pPr>
        <w:widowControl w:val="0"/>
        <w:shd w:val="clear" w:color="auto" w:fill="FFFFFF"/>
        <w:autoSpaceDE w:val="0"/>
        <w:autoSpaceDN w:val="0"/>
        <w:adjustRightInd w:val="0"/>
        <w:spacing w:before="120" w:after="120" w:line="240" w:lineRule="auto"/>
        <w:ind w:left="284"/>
        <w:jc w:val="center"/>
        <w:rPr>
          <w:rFonts w:eastAsia="Times New Roman" w:cs="Arial"/>
          <w:b/>
          <w:sz w:val="24"/>
          <w:szCs w:val="24"/>
          <w:lang w:eastAsia="pl-PL"/>
        </w:rPr>
      </w:pPr>
    </w:p>
    <w:p w:rsidR="00304A2F" w:rsidRPr="001578BB" w:rsidRDefault="002E662C" w:rsidP="00304A2F">
      <w:pPr>
        <w:widowControl w:val="0"/>
        <w:shd w:val="clear" w:color="auto" w:fill="FFFFFF"/>
        <w:autoSpaceDE w:val="0"/>
        <w:autoSpaceDN w:val="0"/>
        <w:adjustRightInd w:val="0"/>
        <w:spacing w:before="120" w:after="120" w:line="240" w:lineRule="auto"/>
        <w:ind w:left="284"/>
        <w:jc w:val="center"/>
        <w:rPr>
          <w:rFonts w:eastAsia="Times New Roman" w:cs="Arial"/>
          <w:sz w:val="24"/>
          <w:szCs w:val="24"/>
          <w:lang w:eastAsia="pl-PL"/>
        </w:rPr>
      </w:pPr>
      <w:r>
        <w:rPr>
          <w:rFonts w:eastAsia="Times New Roman" w:cs="Arial"/>
          <w:b/>
          <w:sz w:val="24"/>
          <w:szCs w:val="24"/>
          <w:lang w:eastAsia="pl-PL"/>
        </w:rPr>
        <w:br/>
      </w:r>
      <w:r w:rsidR="00304A2F" w:rsidRPr="001578BB">
        <w:rPr>
          <w:rFonts w:eastAsia="Times New Roman" w:cs="Arial"/>
          <w:b/>
          <w:sz w:val="24"/>
          <w:szCs w:val="24"/>
          <w:lang w:eastAsia="pl-PL"/>
        </w:rPr>
        <w:t>§ 2.</w:t>
      </w:r>
    </w:p>
    <w:p w:rsidR="00304A2F" w:rsidRPr="001578BB" w:rsidRDefault="00304A2F" w:rsidP="00304A2F">
      <w:pPr>
        <w:widowControl w:val="0"/>
        <w:shd w:val="clear" w:color="auto" w:fill="FFFFFF"/>
        <w:autoSpaceDE w:val="0"/>
        <w:autoSpaceDN w:val="0"/>
        <w:adjustRightInd w:val="0"/>
        <w:spacing w:after="0" w:line="240" w:lineRule="auto"/>
        <w:ind w:right="76"/>
        <w:jc w:val="center"/>
        <w:rPr>
          <w:rFonts w:eastAsia="Times New Roman" w:cs="Arial"/>
          <w:sz w:val="24"/>
          <w:szCs w:val="24"/>
          <w:lang w:eastAsia="pl-PL"/>
        </w:rPr>
      </w:pPr>
      <w:r w:rsidRPr="001578BB">
        <w:rPr>
          <w:rFonts w:eastAsia="Times New Roman" w:cs="Arial"/>
          <w:b/>
          <w:bCs/>
          <w:sz w:val="24"/>
          <w:szCs w:val="24"/>
          <w:lang w:eastAsia="pl-PL"/>
        </w:rPr>
        <w:t>Sposób wykonania zadania publicznego</w:t>
      </w:r>
    </w:p>
    <w:p w:rsidR="004218ED" w:rsidRPr="001578BB" w:rsidRDefault="00304A2F" w:rsidP="00304A2F">
      <w:pPr>
        <w:widowControl w:val="0"/>
        <w:numPr>
          <w:ilvl w:val="0"/>
          <w:numId w:val="2"/>
        </w:numPr>
        <w:shd w:val="clear" w:color="auto" w:fill="FFFFFF"/>
        <w:tabs>
          <w:tab w:val="num" w:pos="284"/>
          <w:tab w:val="left" w:leader="dot" w:pos="7157"/>
          <w:tab w:val="left" w:leader="dot" w:pos="9912"/>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Termin realizacji zadania publicznego ustala się od dnia</w:t>
      </w:r>
      <w:r w:rsidRPr="001578BB">
        <w:rPr>
          <w:rFonts w:eastAsia="Times New Roman" w:cs="Arial"/>
          <w:b/>
          <w:sz w:val="24"/>
          <w:szCs w:val="24"/>
          <w:lang w:eastAsia="pl-PL"/>
        </w:rPr>
        <w:t xml:space="preserve">  </w:t>
      </w:r>
      <w:r w:rsidR="002E662C">
        <w:rPr>
          <w:rFonts w:eastAsia="Times New Roman" w:cs="Arial"/>
          <w:b/>
          <w:sz w:val="24"/>
          <w:szCs w:val="24"/>
          <w:lang w:eastAsia="pl-PL"/>
        </w:rPr>
        <w:t xml:space="preserve"> …………. 2</w:t>
      </w:r>
      <w:r w:rsidR="002E64D2" w:rsidRPr="001578BB">
        <w:rPr>
          <w:rFonts w:eastAsia="Times New Roman" w:cs="Arial"/>
          <w:b/>
          <w:sz w:val="24"/>
          <w:szCs w:val="24"/>
          <w:lang w:eastAsia="pl-PL"/>
        </w:rPr>
        <w:t>015</w:t>
      </w:r>
      <w:r w:rsidRPr="001578BB">
        <w:rPr>
          <w:rFonts w:eastAsia="Times New Roman" w:cs="Arial"/>
          <w:b/>
          <w:sz w:val="24"/>
          <w:szCs w:val="24"/>
          <w:lang w:eastAsia="pl-PL"/>
        </w:rPr>
        <w:t xml:space="preserve"> r.</w:t>
      </w:r>
      <w:r w:rsidRPr="001578BB">
        <w:rPr>
          <w:rFonts w:eastAsia="Times New Roman" w:cs="Arial"/>
          <w:sz w:val="24"/>
          <w:szCs w:val="24"/>
          <w:lang w:eastAsia="pl-PL"/>
        </w:rPr>
        <w:t xml:space="preserve"> do dnia </w:t>
      </w:r>
      <w:bookmarkStart w:id="0" w:name="_GoBack"/>
      <w:bookmarkEnd w:id="0"/>
      <w:r w:rsidR="002E662C">
        <w:rPr>
          <w:rFonts w:eastAsia="Times New Roman" w:cs="Arial"/>
          <w:sz w:val="24"/>
          <w:szCs w:val="24"/>
          <w:lang w:eastAsia="pl-PL"/>
        </w:rPr>
        <w:t xml:space="preserve"> …………</w:t>
      </w:r>
      <w:r w:rsidR="002E64D2" w:rsidRPr="001578BB">
        <w:rPr>
          <w:rFonts w:eastAsia="Times New Roman" w:cs="Arial"/>
          <w:b/>
          <w:sz w:val="24"/>
          <w:szCs w:val="24"/>
          <w:lang w:eastAsia="pl-PL"/>
        </w:rPr>
        <w:t xml:space="preserve"> 2015 </w:t>
      </w:r>
      <w:r w:rsidRPr="001578BB">
        <w:rPr>
          <w:rFonts w:eastAsia="Times New Roman" w:cs="Arial"/>
          <w:b/>
          <w:sz w:val="24"/>
          <w:szCs w:val="24"/>
          <w:lang w:eastAsia="pl-PL"/>
        </w:rPr>
        <w:t>r</w:t>
      </w:r>
      <w:r w:rsidRPr="001578BB">
        <w:rPr>
          <w:rFonts w:eastAsia="Times New Roman" w:cs="Arial"/>
          <w:sz w:val="24"/>
          <w:szCs w:val="24"/>
          <w:lang w:eastAsia="pl-PL"/>
        </w:rPr>
        <w:t xml:space="preserve">. </w:t>
      </w:r>
    </w:p>
    <w:p w:rsidR="00304A2F" w:rsidRPr="001578BB" w:rsidRDefault="00304A2F" w:rsidP="00304A2F">
      <w:pPr>
        <w:widowControl w:val="0"/>
        <w:numPr>
          <w:ilvl w:val="0"/>
          <w:numId w:val="2"/>
        </w:numPr>
        <w:shd w:val="clear" w:color="auto" w:fill="FFFFFF"/>
        <w:tabs>
          <w:tab w:val="num" w:pos="284"/>
          <w:tab w:val="left" w:leader="dot" w:pos="7157"/>
          <w:tab w:val="left" w:leader="dot" w:pos="9912"/>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Zleceniobiorca zobowiązuje się wykonać zadanie publiczne zgodnie z ofertą, z uwzględnieniem aktualizacji harmonogramu i kosztorysu.</w:t>
      </w:r>
    </w:p>
    <w:p w:rsidR="00304A2F" w:rsidRPr="001578BB" w:rsidRDefault="00304A2F" w:rsidP="00304A2F">
      <w:pPr>
        <w:widowControl w:val="0"/>
        <w:numPr>
          <w:ilvl w:val="0"/>
          <w:numId w:val="2"/>
        </w:numPr>
        <w:shd w:val="clear" w:color="auto" w:fill="FFFFFF"/>
        <w:tabs>
          <w:tab w:val="num" w:pos="284"/>
          <w:tab w:val="left" w:leader="dot" w:pos="7157"/>
          <w:tab w:val="left" w:leader="dot" w:pos="9912"/>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Zleceniobiorca zobowiązuje się do wykorzystania przekazanej dotacji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304A2F" w:rsidRPr="001578BB" w:rsidRDefault="00304A2F" w:rsidP="00304A2F">
      <w:pPr>
        <w:widowControl w:val="0"/>
        <w:shd w:val="clear" w:color="auto" w:fill="FFFFFF"/>
        <w:tabs>
          <w:tab w:val="left" w:leader="dot" w:pos="7157"/>
          <w:tab w:val="left" w:leader="dot" w:pos="9912"/>
        </w:tabs>
        <w:autoSpaceDE w:val="0"/>
        <w:autoSpaceDN w:val="0"/>
        <w:adjustRightInd w:val="0"/>
        <w:spacing w:before="120" w:after="120" w:line="240" w:lineRule="auto"/>
        <w:ind w:left="284"/>
        <w:jc w:val="center"/>
        <w:rPr>
          <w:rFonts w:eastAsia="Times New Roman" w:cs="Arial"/>
          <w:sz w:val="24"/>
          <w:szCs w:val="24"/>
          <w:lang w:eastAsia="pl-PL"/>
        </w:rPr>
      </w:pPr>
      <w:r w:rsidRPr="001578BB">
        <w:rPr>
          <w:rFonts w:eastAsia="Times New Roman" w:cs="Arial"/>
          <w:b/>
          <w:bCs/>
          <w:sz w:val="24"/>
          <w:szCs w:val="24"/>
          <w:lang w:eastAsia="pl-PL"/>
        </w:rPr>
        <w:t>§ 3.</w:t>
      </w:r>
    </w:p>
    <w:p w:rsidR="00304A2F" w:rsidRPr="001578BB" w:rsidRDefault="00304A2F" w:rsidP="00304A2F">
      <w:pPr>
        <w:widowControl w:val="0"/>
        <w:shd w:val="clear" w:color="auto" w:fill="FFFFFF"/>
        <w:tabs>
          <w:tab w:val="left" w:leader="dot" w:pos="7157"/>
          <w:tab w:val="left" w:leader="dot" w:pos="9912"/>
        </w:tabs>
        <w:autoSpaceDE w:val="0"/>
        <w:autoSpaceDN w:val="0"/>
        <w:adjustRightInd w:val="0"/>
        <w:spacing w:before="120" w:after="120" w:line="240" w:lineRule="auto"/>
        <w:ind w:left="284"/>
        <w:jc w:val="center"/>
        <w:rPr>
          <w:rFonts w:eastAsia="Times New Roman" w:cs="Arial"/>
          <w:sz w:val="24"/>
          <w:szCs w:val="24"/>
          <w:lang w:eastAsia="pl-PL"/>
        </w:rPr>
      </w:pPr>
      <w:r w:rsidRPr="001578BB">
        <w:rPr>
          <w:rFonts w:eastAsia="Times New Roman" w:cs="Arial"/>
          <w:b/>
          <w:bCs/>
          <w:sz w:val="24"/>
          <w:szCs w:val="24"/>
          <w:lang w:eastAsia="pl-PL"/>
        </w:rPr>
        <w:t>Wysokość dotacji w całkowitym koszcie zadania</w:t>
      </w:r>
    </w:p>
    <w:p w:rsidR="00304A2F" w:rsidRPr="001578BB" w:rsidRDefault="00304A2F" w:rsidP="00304A2F">
      <w:pPr>
        <w:widowControl w:val="0"/>
        <w:numPr>
          <w:ilvl w:val="0"/>
          <w:numId w:val="3"/>
        </w:numPr>
        <w:shd w:val="clear" w:color="auto" w:fill="FFFFFF"/>
        <w:tabs>
          <w:tab w:val="clear" w:pos="360"/>
          <w:tab w:val="num" w:pos="284"/>
          <w:tab w:val="left" w:leader="dot" w:pos="3024"/>
          <w:tab w:val="left" w:leader="dot" w:pos="9734"/>
        </w:tabs>
        <w:autoSpaceDE w:val="0"/>
        <w:autoSpaceDN w:val="0"/>
        <w:adjustRightInd w:val="0"/>
        <w:spacing w:before="120" w:after="120" w:line="240" w:lineRule="auto"/>
        <w:ind w:left="284" w:right="53" w:hanging="284"/>
        <w:jc w:val="both"/>
        <w:rPr>
          <w:rFonts w:eastAsia="Times New Roman" w:cs="Arial"/>
          <w:sz w:val="24"/>
          <w:szCs w:val="24"/>
          <w:lang w:eastAsia="pl-PL"/>
        </w:rPr>
      </w:pPr>
      <w:r w:rsidRPr="001578BB">
        <w:rPr>
          <w:rFonts w:eastAsia="Times New Roman" w:cs="Arial"/>
          <w:sz w:val="24"/>
          <w:szCs w:val="24"/>
          <w:lang w:eastAsia="pl-PL"/>
        </w:rPr>
        <w:t xml:space="preserve">Zleceniodawca zobowiązuje się do przekazania na realizację zadania publicznego kwoty dotacji w wysokości </w:t>
      </w:r>
      <w:r w:rsidR="002E662C">
        <w:rPr>
          <w:rFonts w:eastAsia="Times New Roman" w:cs="Arial"/>
          <w:sz w:val="24"/>
          <w:szCs w:val="24"/>
          <w:lang w:eastAsia="pl-PL"/>
        </w:rPr>
        <w:t>………..</w:t>
      </w:r>
      <w:r w:rsidRPr="001578BB">
        <w:rPr>
          <w:rFonts w:eastAsia="Times New Roman" w:cs="Arial"/>
          <w:b/>
          <w:sz w:val="24"/>
          <w:szCs w:val="24"/>
          <w:lang w:eastAsia="pl-PL"/>
        </w:rPr>
        <w:t xml:space="preserve"> zł</w:t>
      </w:r>
      <w:r w:rsidRPr="001578BB">
        <w:rPr>
          <w:rFonts w:eastAsia="Times New Roman" w:cs="Arial"/>
          <w:sz w:val="24"/>
          <w:szCs w:val="24"/>
          <w:lang w:eastAsia="pl-PL"/>
        </w:rPr>
        <w:t xml:space="preserve"> (słownie:  </w:t>
      </w:r>
      <w:r w:rsidR="002E662C">
        <w:rPr>
          <w:rFonts w:eastAsia="Times New Roman" w:cs="Arial"/>
          <w:sz w:val="24"/>
          <w:szCs w:val="24"/>
          <w:lang w:eastAsia="pl-PL"/>
        </w:rPr>
        <w:t>………….</w:t>
      </w:r>
      <w:r w:rsidRPr="001578BB">
        <w:rPr>
          <w:rFonts w:eastAsia="Times New Roman" w:cs="Arial"/>
          <w:sz w:val="24"/>
          <w:szCs w:val="24"/>
          <w:lang w:eastAsia="pl-PL"/>
        </w:rPr>
        <w:t>), na rachunek bankowy Zleceniobiorcy, nr rachunku:</w:t>
      </w:r>
      <w:r w:rsidR="002E64D2" w:rsidRPr="001578BB">
        <w:rPr>
          <w:rFonts w:eastAsia="Times New Roman" w:cs="Arial"/>
          <w:sz w:val="24"/>
          <w:szCs w:val="24"/>
          <w:lang w:eastAsia="pl-PL"/>
        </w:rPr>
        <w:t xml:space="preserve"> </w:t>
      </w:r>
      <w:r w:rsidR="002E662C">
        <w:rPr>
          <w:rFonts w:eastAsia="Times New Roman" w:cs="Arial"/>
          <w:sz w:val="24"/>
          <w:szCs w:val="24"/>
          <w:lang w:eastAsia="pl-PL"/>
        </w:rPr>
        <w:t>………………………</w:t>
      </w:r>
      <w:r w:rsidRPr="001578BB">
        <w:rPr>
          <w:rFonts w:eastAsia="Times New Roman" w:cs="Arial"/>
          <w:sz w:val="24"/>
          <w:szCs w:val="24"/>
          <w:lang w:eastAsia="pl-PL"/>
        </w:rPr>
        <w:t>,</w:t>
      </w:r>
      <w:r w:rsidRPr="001578BB">
        <w:rPr>
          <w:rFonts w:cs="Arial"/>
          <w:sz w:val="24"/>
          <w:szCs w:val="24"/>
        </w:rPr>
        <w:t xml:space="preserve"> </w:t>
      </w:r>
      <w:r w:rsidRPr="001578BB">
        <w:rPr>
          <w:rFonts w:eastAsia="Times New Roman" w:cs="Arial"/>
          <w:sz w:val="24"/>
          <w:szCs w:val="24"/>
          <w:lang w:eastAsia="pl-PL"/>
        </w:rPr>
        <w:t>w</w:t>
      </w:r>
      <w:r w:rsidR="002E64D2" w:rsidRPr="001578BB">
        <w:rPr>
          <w:rFonts w:eastAsia="Times New Roman" w:cs="Arial"/>
          <w:sz w:val="24"/>
          <w:szCs w:val="24"/>
          <w:lang w:eastAsia="pl-PL"/>
        </w:rPr>
        <w:t> </w:t>
      </w:r>
      <w:r w:rsidRPr="001578BB">
        <w:rPr>
          <w:rFonts w:eastAsia="Times New Roman" w:cs="Arial"/>
          <w:sz w:val="24"/>
          <w:szCs w:val="24"/>
          <w:lang w:eastAsia="pl-PL"/>
        </w:rPr>
        <w:t>terminie 30 dni od dnia zawarcia niniejszej umowy.</w:t>
      </w:r>
    </w:p>
    <w:p w:rsidR="00304A2F" w:rsidRPr="001578BB" w:rsidRDefault="00304A2F" w:rsidP="00304A2F">
      <w:pPr>
        <w:widowControl w:val="0"/>
        <w:numPr>
          <w:ilvl w:val="0"/>
          <w:numId w:val="3"/>
        </w:numPr>
        <w:shd w:val="clear" w:color="auto" w:fill="FFFFFF"/>
        <w:tabs>
          <w:tab w:val="clear" w:pos="360"/>
          <w:tab w:val="num" w:pos="284"/>
          <w:tab w:val="left" w:leader="dot" w:pos="3024"/>
          <w:tab w:val="left" w:leader="dot" w:pos="9734"/>
        </w:tabs>
        <w:autoSpaceDE w:val="0"/>
        <w:autoSpaceDN w:val="0"/>
        <w:adjustRightInd w:val="0"/>
        <w:spacing w:before="120" w:after="120" w:line="240" w:lineRule="auto"/>
        <w:ind w:left="284" w:right="53" w:hanging="284"/>
        <w:jc w:val="both"/>
        <w:rPr>
          <w:rFonts w:eastAsia="Times New Roman" w:cs="Arial"/>
          <w:sz w:val="24"/>
          <w:szCs w:val="24"/>
          <w:lang w:eastAsia="pl-PL"/>
        </w:rPr>
      </w:pPr>
      <w:r w:rsidRPr="001578BB">
        <w:rPr>
          <w:rFonts w:eastAsia="Times New Roman" w:cs="Arial"/>
          <w:sz w:val="24"/>
          <w:szCs w:val="24"/>
          <w:lang w:eastAsia="pl-PL"/>
        </w:rPr>
        <w:t>Zleceniobiorca oświadcza, że jest jedynym posiadaczem wskazanego w ust. 1 rachunku bankowego i zobowiązuje się do utrzymania wskazanego powyżej rachunku nie krócej niż do chwili dokonania ostatecznych rozliczeń ze Zleceniodawcą, wynikających z umowy.</w:t>
      </w:r>
    </w:p>
    <w:p w:rsidR="00304A2F" w:rsidRPr="001578BB" w:rsidRDefault="00304A2F" w:rsidP="00304A2F">
      <w:pPr>
        <w:widowControl w:val="0"/>
        <w:numPr>
          <w:ilvl w:val="0"/>
          <w:numId w:val="3"/>
        </w:numPr>
        <w:shd w:val="clear" w:color="auto" w:fill="FFFFFF"/>
        <w:tabs>
          <w:tab w:val="clear" w:pos="360"/>
          <w:tab w:val="num" w:pos="284"/>
          <w:tab w:val="left" w:leader="dot" w:pos="3024"/>
          <w:tab w:val="left" w:leader="dot" w:pos="9734"/>
        </w:tabs>
        <w:autoSpaceDE w:val="0"/>
        <w:autoSpaceDN w:val="0"/>
        <w:adjustRightInd w:val="0"/>
        <w:spacing w:before="120" w:after="120" w:line="240" w:lineRule="auto"/>
        <w:ind w:left="284" w:right="53" w:hanging="284"/>
        <w:jc w:val="both"/>
        <w:rPr>
          <w:rFonts w:eastAsia="Times New Roman" w:cs="Arial"/>
          <w:sz w:val="24"/>
          <w:szCs w:val="24"/>
          <w:lang w:eastAsia="pl-PL"/>
        </w:rPr>
      </w:pPr>
      <w:r w:rsidRPr="001578BB">
        <w:rPr>
          <w:rFonts w:eastAsia="Times New Roman" w:cs="Arial"/>
          <w:sz w:val="24"/>
          <w:szCs w:val="24"/>
          <w:lang w:eastAsia="pl-PL"/>
        </w:rPr>
        <w:t>Zleceniobiorca zobowiązuje się do przekazania na realizację zadania:</w:t>
      </w:r>
    </w:p>
    <w:p w:rsidR="00304A2F" w:rsidRPr="001578BB" w:rsidRDefault="00304A2F" w:rsidP="00304A2F">
      <w:pPr>
        <w:pStyle w:val="Akapitzlist"/>
        <w:widowControl w:val="0"/>
        <w:numPr>
          <w:ilvl w:val="0"/>
          <w:numId w:val="20"/>
        </w:numPr>
        <w:shd w:val="clear" w:color="auto" w:fill="FFFFFF"/>
        <w:autoSpaceDE w:val="0"/>
        <w:autoSpaceDN w:val="0"/>
        <w:adjustRightInd w:val="0"/>
        <w:spacing w:before="120" w:after="120" w:line="240" w:lineRule="auto"/>
        <w:ind w:left="646"/>
        <w:contextualSpacing w:val="0"/>
        <w:jc w:val="both"/>
        <w:rPr>
          <w:rFonts w:eastAsia="Times New Roman" w:cs="Arial"/>
          <w:sz w:val="24"/>
          <w:szCs w:val="24"/>
          <w:lang w:eastAsia="pl-PL"/>
        </w:rPr>
      </w:pPr>
      <w:r w:rsidRPr="001578BB">
        <w:rPr>
          <w:rFonts w:eastAsia="Times New Roman" w:cs="Arial"/>
          <w:sz w:val="24"/>
          <w:szCs w:val="24"/>
          <w:lang w:eastAsia="pl-PL"/>
        </w:rPr>
        <w:t xml:space="preserve">środków finansowych własnych w wysokości </w:t>
      </w:r>
      <w:r w:rsidR="002E662C">
        <w:rPr>
          <w:rFonts w:eastAsia="Times New Roman" w:cs="Arial"/>
          <w:sz w:val="24"/>
          <w:szCs w:val="24"/>
          <w:lang w:eastAsia="pl-PL"/>
        </w:rPr>
        <w:t>…….</w:t>
      </w:r>
      <w:r w:rsidRPr="001578BB">
        <w:rPr>
          <w:rFonts w:eastAsia="Times New Roman" w:cs="Arial"/>
          <w:sz w:val="24"/>
          <w:szCs w:val="24"/>
          <w:lang w:eastAsia="pl-PL"/>
        </w:rPr>
        <w:t xml:space="preserve"> zł (słownie:  </w:t>
      </w:r>
      <w:r w:rsidR="002E662C">
        <w:rPr>
          <w:rFonts w:eastAsia="Times New Roman" w:cs="Arial"/>
          <w:sz w:val="24"/>
          <w:szCs w:val="24"/>
          <w:lang w:eastAsia="pl-PL"/>
        </w:rPr>
        <w:t>………..</w:t>
      </w:r>
      <w:r w:rsidRPr="001578BB">
        <w:rPr>
          <w:rFonts w:eastAsia="Times New Roman" w:cs="Arial"/>
          <w:sz w:val="24"/>
          <w:szCs w:val="24"/>
          <w:lang w:eastAsia="pl-PL"/>
        </w:rPr>
        <w:t>),</w:t>
      </w:r>
    </w:p>
    <w:p w:rsidR="00304A2F" w:rsidRPr="001578BB" w:rsidRDefault="00304A2F" w:rsidP="00304A2F">
      <w:pPr>
        <w:pStyle w:val="Akapitzlist"/>
        <w:widowControl w:val="0"/>
        <w:numPr>
          <w:ilvl w:val="0"/>
          <w:numId w:val="20"/>
        </w:numPr>
        <w:shd w:val="clear" w:color="auto" w:fill="FFFFFF"/>
        <w:autoSpaceDE w:val="0"/>
        <w:autoSpaceDN w:val="0"/>
        <w:adjustRightInd w:val="0"/>
        <w:spacing w:before="120" w:after="120" w:line="240" w:lineRule="auto"/>
        <w:ind w:left="646"/>
        <w:contextualSpacing w:val="0"/>
        <w:jc w:val="both"/>
        <w:rPr>
          <w:rFonts w:eastAsia="Times New Roman" w:cs="Arial"/>
          <w:sz w:val="24"/>
          <w:szCs w:val="24"/>
          <w:lang w:eastAsia="pl-PL"/>
        </w:rPr>
      </w:pPr>
      <w:r w:rsidRPr="001578BB">
        <w:rPr>
          <w:rFonts w:eastAsia="Times New Roman" w:cs="Arial"/>
          <w:sz w:val="24"/>
          <w:szCs w:val="24"/>
          <w:lang w:eastAsia="pl-PL"/>
        </w:rPr>
        <w:t xml:space="preserve">środków finansowych z innych źródeł w wysokości </w:t>
      </w:r>
      <w:r w:rsidR="002E662C">
        <w:rPr>
          <w:rFonts w:eastAsia="Times New Roman" w:cs="Arial"/>
          <w:sz w:val="24"/>
          <w:szCs w:val="24"/>
          <w:lang w:eastAsia="pl-PL"/>
        </w:rPr>
        <w:t>……………</w:t>
      </w:r>
      <w:r w:rsidRPr="001578BB">
        <w:rPr>
          <w:rFonts w:eastAsia="Times New Roman" w:cs="Arial"/>
          <w:sz w:val="24"/>
          <w:szCs w:val="24"/>
          <w:lang w:eastAsia="pl-PL"/>
        </w:rPr>
        <w:t xml:space="preserve"> zł (słownie: </w:t>
      </w:r>
      <w:r w:rsidR="002E662C">
        <w:rPr>
          <w:rFonts w:eastAsia="Times New Roman" w:cs="Arial"/>
          <w:sz w:val="24"/>
          <w:szCs w:val="24"/>
          <w:lang w:eastAsia="pl-PL"/>
        </w:rPr>
        <w:t>…………….</w:t>
      </w:r>
      <w:r w:rsidRPr="001578BB">
        <w:rPr>
          <w:rFonts w:eastAsia="Times New Roman" w:cs="Arial"/>
          <w:sz w:val="24"/>
          <w:szCs w:val="24"/>
          <w:lang w:eastAsia="pl-PL"/>
        </w:rPr>
        <w:t>),</w:t>
      </w:r>
      <w:r w:rsidRPr="001578BB">
        <w:rPr>
          <w:rFonts w:eastAsia="Times New Roman" w:cs="Arial"/>
          <w:sz w:val="24"/>
          <w:szCs w:val="24"/>
          <w:lang w:eastAsia="pl-PL"/>
        </w:rPr>
        <w:br/>
        <w:t>w tym:</w:t>
      </w:r>
    </w:p>
    <w:p w:rsidR="00304A2F" w:rsidRPr="001578BB" w:rsidRDefault="00304A2F" w:rsidP="00304A2F">
      <w:pPr>
        <w:pStyle w:val="Akapitzlist"/>
        <w:widowControl w:val="0"/>
        <w:numPr>
          <w:ilvl w:val="0"/>
          <w:numId w:val="21"/>
        </w:numPr>
        <w:shd w:val="clear" w:color="auto" w:fill="FFFFFF"/>
        <w:autoSpaceDE w:val="0"/>
        <w:autoSpaceDN w:val="0"/>
        <w:adjustRightInd w:val="0"/>
        <w:spacing w:after="0" w:line="240" w:lineRule="auto"/>
        <w:ind w:left="1003" w:hanging="357"/>
        <w:contextualSpacing w:val="0"/>
        <w:jc w:val="both"/>
        <w:rPr>
          <w:rFonts w:eastAsia="Times New Roman" w:cs="Arial"/>
          <w:sz w:val="24"/>
          <w:szCs w:val="24"/>
          <w:lang w:eastAsia="pl-PL"/>
        </w:rPr>
      </w:pPr>
      <w:r w:rsidRPr="001578BB">
        <w:rPr>
          <w:rFonts w:eastAsia="Times New Roman" w:cs="Arial"/>
          <w:sz w:val="24"/>
          <w:szCs w:val="24"/>
          <w:lang w:eastAsia="pl-PL"/>
        </w:rPr>
        <w:t>z wpłat i opłat adresatów zadania publicznego w wysokości</w:t>
      </w:r>
      <w:r w:rsidR="00EE68B5" w:rsidRPr="001578BB">
        <w:rPr>
          <w:rFonts w:eastAsia="Times New Roman" w:cs="Arial"/>
          <w:sz w:val="24"/>
          <w:szCs w:val="24"/>
          <w:lang w:eastAsia="pl-PL"/>
        </w:rPr>
        <w:t xml:space="preserve"> </w:t>
      </w:r>
      <w:r w:rsidR="00EE68B5" w:rsidRPr="001578BB">
        <w:rPr>
          <w:rFonts w:eastAsia="Times New Roman" w:cs="Arial"/>
          <w:strike/>
          <w:sz w:val="24"/>
          <w:szCs w:val="24"/>
          <w:lang w:eastAsia="pl-PL"/>
        </w:rPr>
        <w:t>--------</w:t>
      </w:r>
      <w:r w:rsidR="00EE68B5" w:rsidRPr="001578BB">
        <w:rPr>
          <w:rFonts w:eastAsia="Times New Roman" w:cs="Arial"/>
          <w:sz w:val="24"/>
          <w:szCs w:val="24"/>
          <w:lang w:eastAsia="pl-PL"/>
        </w:rPr>
        <w:t xml:space="preserve"> </w:t>
      </w:r>
      <w:r w:rsidRPr="001578BB">
        <w:rPr>
          <w:rFonts w:eastAsia="Times New Roman" w:cs="Arial"/>
          <w:sz w:val="24"/>
          <w:szCs w:val="24"/>
          <w:lang w:eastAsia="pl-PL"/>
        </w:rPr>
        <w:t>zł (słownie: ),</w:t>
      </w:r>
    </w:p>
    <w:p w:rsidR="00304A2F" w:rsidRPr="001578BB" w:rsidRDefault="00304A2F" w:rsidP="00304A2F">
      <w:pPr>
        <w:pStyle w:val="Akapitzlist"/>
        <w:widowControl w:val="0"/>
        <w:numPr>
          <w:ilvl w:val="0"/>
          <w:numId w:val="21"/>
        </w:numPr>
        <w:shd w:val="clear" w:color="auto" w:fill="FFFFFF"/>
        <w:autoSpaceDE w:val="0"/>
        <w:autoSpaceDN w:val="0"/>
        <w:adjustRightInd w:val="0"/>
        <w:spacing w:after="0" w:line="240" w:lineRule="auto"/>
        <w:ind w:left="1003" w:hanging="357"/>
        <w:contextualSpacing w:val="0"/>
        <w:jc w:val="both"/>
        <w:rPr>
          <w:rFonts w:eastAsia="Times New Roman" w:cs="Arial"/>
          <w:sz w:val="24"/>
          <w:szCs w:val="24"/>
          <w:lang w:eastAsia="pl-PL"/>
        </w:rPr>
      </w:pPr>
      <w:r w:rsidRPr="001578BB">
        <w:rPr>
          <w:rFonts w:eastAsia="Times New Roman" w:cs="Arial"/>
          <w:sz w:val="24"/>
          <w:szCs w:val="24"/>
          <w:lang w:eastAsia="pl-PL"/>
        </w:rPr>
        <w:t xml:space="preserve">środków finansowych z innych źródeł publicznych, przyznanych przez </w:t>
      </w:r>
      <w:r w:rsidR="002E662C">
        <w:rPr>
          <w:rFonts w:eastAsia="Times New Roman" w:cs="Arial"/>
          <w:sz w:val="24"/>
          <w:szCs w:val="24"/>
          <w:lang w:eastAsia="pl-PL"/>
        </w:rPr>
        <w:t>………………….</w:t>
      </w:r>
      <w:r w:rsidR="002E64D2" w:rsidRPr="001578BB">
        <w:rPr>
          <w:rFonts w:eastAsia="Times New Roman" w:cs="Arial"/>
          <w:sz w:val="24"/>
          <w:szCs w:val="24"/>
          <w:lang w:eastAsia="pl-PL"/>
        </w:rPr>
        <w:t xml:space="preserve"> </w:t>
      </w:r>
      <w:r w:rsidRPr="001578BB">
        <w:rPr>
          <w:rFonts w:eastAsia="Times New Roman" w:cs="Arial"/>
          <w:sz w:val="24"/>
          <w:szCs w:val="24"/>
          <w:lang w:eastAsia="pl-PL"/>
        </w:rPr>
        <w:t xml:space="preserve">w wysokości  </w:t>
      </w:r>
      <w:r w:rsidR="002E662C">
        <w:rPr>
          <w:rFonts w:eastAsia="Times New Roman" w:cs="Arial"/>
          <w:sz w:val="24"/>
          <w:szCs w:val="24"/>
          <w:lang w:eastAsia="pl-PL"/>
        </w:rPr>
        <w:t>…………..</w:t>
      </w:r>
      <w:r w:rsidR="002E64D2" w:rsidRPr="001578BB">
        <w:rPr>
          <w:rFonts w:eastAsia="Times New Roman" w:cs="Arial"/>
          <w:b/>
          <w:sz w:val="24"/>
          <w:szCs w:val="24"/>
          <w:lang w:eastAsia="pl-PL"/>
        </w:rPr>
        <w:t xml:space="preserve"> </w:t>
      </w:r>
      <w:r w:rsidRPr="001578BB">
        <w:rPr>
          <w:rFonts w:eastAsia="Times New Roman" w:cs="Arial"/>
          <w:sz w:val="24"/>
          <w:szCs w:val="24"/>
          <w:lang w:eastAsia="pl-PL"/>
        </w:rPr>
        <w:t xml:space="preserve">zł (słownie:  </w:t>
      </w:r>
      <w:r w:rsidR="002E662C">
        <w:rPr>
          <w:rFonts w:eastAsia="Times New Roman" w:cs="Arial"/>
          <w:sz w:val="24"/>
          <w:szCs w:val="24"/>
          <w:lang w:eastAsia="pl-PL"/>
        </w:rPr>
        <w:t>………………</w:t>
      </w:r>
      <w:r w:rsidRPr="001578BB">
        <w:rPr>
          <w:rFonts w:eastAsia="Times New Roman" w:cs="Arial"/>
          <w:sz w:val="24"/>
          <w:szCs w:val="24"/>
          <w:lang w:eastAsia="pl-PL"/>
        </w:rPr>
        <w:t>) ,</w:t>
      </w:r>
    </w:p>
    <w:p w:rsidR="00304A2F" w:rsidRPr="001578BB" w:rsidRDefault="00304A2F" w:rsidP="00304A2F">
      <w:pPr>
        <w:pStyle w:val="Akapitzlist"/>
        <w:widowControl w:val="0"/>
        <w:numPr>
          <w:ilvl w:val="0"/>
          <w:numId w:val="21"/>
        </w:numPr>
        <w:shd w:val="clear" w:color="auto" w:fill="FFFFFF"/>
        <w:autoSpaceDE w:val="0"/>
        <w:autoSpaceDN w:val="0"/>
        <w:adjustRightInd w:val="0"/>
        <w:spacing w:before="120" w:after="120" w:line="240" w:lineRule="auto"/>
        <w:contextualSpacing w:val="0"/>
        <w:jc w:val="both"/>
        <w:rPr>
          <w:rFonts w:eastAsia="Times New Roman" w:cs="Arial"/>
          <w:sz w:val="24"/>
          <w:szCs w:val="24"/>
          <w:lang w:eastAsia="pl-PL"/>
        </w:rPr>
      </w:pPr>
      <w:r w:rsidRPr="001578BB">
        <w:rPr>
          <w:rFonts w:eastAsia="Times New Roman" w:cs="Arial"/>
          <w:sz w:val="24"/>
          <w:szCs w:val="24"/>
          <w:lang w:eastAsia="pl-PL"/>
        </w:rPr>
        <w:t xml:space="preserve">środków pozostałych w wysokości </w:t>
      </w:r>
      <w:r w:rsidR="00EE68B5" w:rsidRPr="001578BB">
        <w:rPr>
          <w:rFonts w:eastAsia="Times New Roman" w:cs="Arial"/>
          <w:strike/>
          <w:sz w:val="24"/>
          <w:szCs w:val="24"/>
          <w:lang w:eastAsia="pl-PL"/>
        </w:rPr>
        <w:t>--------</w:t>
      </w:r>
      <w:r w:rsidRPr="001578BB">
        <w:rPr>
          <w:rFonts w:eastAsia="Times New Roman" w:cs="Arial"/>
          <w:strike/>
          <w:sz w:val="24"/>
          <w:szCs w:val="24"/>
          <w:lang w:eastAsia="pl-PL"/>
        </w:rPr>
        <w:t xml:space="preserve"> </w:t>
      </w:r>
      <w:r w:rsidRPr="001578BB">
        <w:rPr>
          <w:rFonts w:eastAsia="Times New Roman" w:cs="Arial"/>
          <w:sz w:val="24"/>
          <w:szCs w:val="24"/>
          <w:lang w:eastAsia="pl-PL"/>
        </w:rPr>
        <w:t>zł (słownie: ),</w:t>
      </w:r>
    </w:p>
    <w:p w:rsidR="00304A2F" w:rsidRPr="001578BB" w:rsidRDefault="00304A2F" w:rsidP="0027202E">
      <w:pPr>
        <w:pStyle w:val="Akapitzlist"/>
        <w:widowControl w:val="0"/>
        <w:numPr>
          <w:ilvl w:val="2"/>
          <w:numId w:val="3"/>
        </w:numPr>
        <w:shd w:val="clear" w:color="auto" w:fill="FFFFFF"/>
        <w:autoSpaceDE w:val="0"/>
        <w:autoSpaceDN w:val="0"/>
        <w:adjustRightInd w:val="0"/>
        <w:spacing w:before="120" w:after="120" w:line="240" w:lineRule="auto"/>
        <w:jc w:val="both"/>
        <w:rPr>
          <w:rFonts w:eastAsia="Times New Roman" w:cs="Arial"/>
          <w:sz w:val="24"/>
          <w:szCs w:val="24"/>
          <w:lang w:eastAsia="pl-PL"/>
        </w:rPr>
      </w:pPr>
      <w:r w:rsidRPr="001578BB">
        <w:rPr>
          <w:rFonts w:eastAsia="Times New Roman" w:cs="Arial"/>
          <w:sz w:val="24"/>
          <w:szCs w:val="24"/>
          <w:lang w:eastAsia="pl-PL"/>
        </w:rPr>
        <w:t xml:space="preserve">wkładu osobowego o wartości </w:t>
      </w:r>
      <w:r w:rsidR="002E662C">
        <w:rPr>
          <w:rFonts w:eastAsia="Times New Roman" w:cs="Arial"/>
          <w:sz w:val="24"/>
          <w:szCs w:val="24"/>
          <w:lang w:eastAsia="pl-PL"/>
        </w:rPr>
        <w:t>………….</w:t>
      </w:r>
      <w:r w:rsidRPr="001578BB">
        <w:rPr>
          <w:rFonts w:eastAsia="Times New Roman" w:cs="Arial"/>
          <w:sz w:val="24"/>
          <w:szCs w:val="24"/>
          <w:lang w:eastAsia="pl-PL"/>
        </w:rPr>
        <w:t xml:space="preserve"> zł  (słownie:  </w:t>
      </w:r>
      <w:r w:rsidR="002E662C">
        <w:rPr>
          <w:rFonts w:eastAsia="Times New Roman" w:cs="Arial"/>
          <w:sz w:val="24"/>
          <w:szCs w:val="24"/>
          <w:lang w:eastAsia="pl-PL"/>
        </w:rPr>
        <w:t>………………………</w:t>
      </w:r>
      <w:r w:rsidRPr="001578BB">
        <w:rPr>
          <w:rFonts w:eastAsia="Times New Roman" w:cs="Arial"/>
          <w:sz w:val="24"/>
          <w:szCs w:val="24"/>
          <w:lang w:eastAsia="pl-PL"/>
        </w:rPr>
        <w:t>).</w:t>
      </w:r>
    </w:p>
    <w:p w:rsidR="00304A2F" w:rsidRPr="001578BB" w:rsidRDefault="00304A2F" w:rsidP="00304A2F">
      <w:pPr>
        <w:pStyle w:val="Akapitzlist"/>
        <w:widowControl w:val="0"/>
        <w:numPr>
          <w:ilvl w:val="0"/>
          <w:numId w:val="3"/>
        </w:numPr>
        <w:shd w:val="clear" w:color="auto" w:fill="FFFFFF"/>
        <w:tabs>
          <w:tab w:val="clear" w:pos="36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bCs/>
          <w:sz w:val="24"/>
          <w:szCs w:val="24"/>
          <w:lang w:eastAsia="pl-PL"/>
        </w:rPr>
        <w:t>Całkowity koszt zadania publicznego stanowi sumę kwot</w:t>
      </w:r>
      <w:r w:rsidRPr="001578BB">
        <w:rPr>
          <w:rFonts w:eastAsia="Times New Roman" w:cs="Arial"/>
          <w:sz w:val="24"/>
          <w:szCs w:val="24"/>
          <w:lang w:eastAsia="pl-PL"/>
        </w:rPr>
        <w:t xml:space="preserve">, o których mowa w ust. 1 i 3, </w:t>
      </w:r>
      <w:r w:rsidRPr="001578BB">
        <w:rPr>
          <w:rFonts w:eastAsia="Times New Roman" w:cs="Arial"/>
          <w:sz w:val="24"/>
          <w:szCs w:val="24"/>
          <w:lang w:eastAsia="pl-PL"/>
        </w:rPr>
        <w:br/>
        <w:t xml:space="preserve">i wynosi  </w:t>
      </w:r>
      <w:r w:rsidR="002E662C">
        <w:rPr>
          <w:rFonts w:eastAsia="Times New Roman" w:cs="Arial"/>
          <w:sz w:val="24"/>
          <w:szCs w:val="24"/>
          <w:lang w:eastAsia="pl-PL"/>
        </w:rPr>
        <w:t>……………….</w:t>
      </w:r>
      <w:r w:rsidRPr="001578BB">
        <w:rPr>
          <w:rFonts w:eastAsia="Times New Roman" w:cs="Arial"/>
          <w:sz w:val="24"/>
          <w:szCs w:val="24"/>
          <w:lang w:eastAsia="pl-PL"/>
        </w:rPr>
        <w:t xml:space="preserve"> (słownie:  </w:t>
      </w:r>
      <w:r w:rsidR="002E662C">
        <w:rPr>
          <w:rFonts w:eastAsia="Times New Roman" w:cs="Arial"/>
          <w:sz w:val="24"/>
          <w:szCs w:val="24"/>
          <w:lang w:eastAsia="pl-PL"/>
        </w:rPr>
        <w:t>……………………..</w:t>
      </w:r>
      <w:r w:rsidRPr="001578BB">
        <w:rPr>
          <w:rFonts w:eastAsia="Times New Roman" w:cs="Arial"/>
          <w:sz w:val="24"/>
          <w:szCs w:val="24"/>
          <w:lang w:eastAsia="pl-PL"/>
        </w:rPr>
        <w:t>).</w:t>
      </w:r>
    </w:p>
    <w:p w:rsidR="00304A2F" w:rsidRPr="001578BB" w:rsidRDefault="00304A2F" w:rsidP="00304A2F">
      <w:pPr>
        <w:pStyle w:val="Akapitzlist"/>
        <w:widowControl w:val="0"/>
        <w:numPr>
          <w:ilvl w:val="0"/>
          <w:numId w:val="3"/>
        </w:numPr>
        <w:shd w:val="clear" w:color="auto" w:fill="FFFFFF"/>
        <w:tabs>
          <w:tab w:val="clear" w:pos="36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 xml:space="preserve">Wysokość środków, ze źródeł, o których mowa w </w:t>
      </w:r>
      <w:r w:rsidR="00087E4C" w:rsidRPr="001578BB">
        <w:rPr>
          <w:rFonts w:eastAsia="Times New Roman" w:cs="Arial"/>
          <w:sz w:val="24"/>
          <w:szCs w:val="24"/>
          <w:lang w:eastAsia="pl-PL"/>
        </w:rPr>
        <w:t>ust. 3, pkt 1, pkt 2 lit. b i pkt 2 lit. c</w:t>
      </w:r>
      <w:r w:rsidRPr="001578BB">
        <w:rPr>
          <w:rFonts w:eastAsia="Times New Roman" w:cs="Arial"/>
          <w:sz w:val="24"/>
          <w:szCs w:val="24"/>
          <w:lang w:eastAsia="pl-PL"/>
        </w:rPr>
        <w:t>, może się zmienić, o ile nie zmieni się ich suma.</w:t>
      </w:r>
    </w:p>
    <w:p w:rsidR="00304A2F" w:rsidRPr="001578BB" w:rsidRDefault="00304A2F" w:rsidP="00304A2F">
      <w:pPr>
        <w:widowControl w:val="0"/>
        <w:shd w:val="clear" w:color="auto" w:fill="FFFFFF"/>
        <w:autoSpaceDE w:val="0"/>
        <w:autoSpaceDN w:val="0"/>
        <w:adjustRightInd w:val="0"/>
        <w:spacing w:after="0" w:line="240" w:lineRule="auto"/>
        <w:ind w:left="2330" w:right="2330"/>
        <w:jc w:val="center"/>
        <w:rPr>
          <w:rFonts w:eastAsia="Times New Roman" w:cs="Arial"/>
          <w:b/>
          <w:sz w:val="24"/>
          <w:szCs w:val="24"/>
          <w:lang w:eastAsia="pl-PL"/>
        </w:rPr>
      </w:pPr>
      <w:r w:rsidRPr="001578BB">
        <w:rPr>
          <w:rFonts w:eastAsia="Times New Roman" w:cs="Arial"/>
          <w:b/>
          <w:sz w:val="24"/>
          <w:szCs w:val="24"/>
          <w:lang w:eastAsia="pl-PL"/>
        </w:rPr>
        <w:t>§ 4.</w:t>
      </w:r>
    </w:p>
    <w:p w:rsidR="00304A2F" w:rsidRPr="001578BB" w:rsidRDefault="00304A2F" w:rsidP="00304A2F">
      <w:pPr>
        <w:widowControl w:val="0"/>
        <w:shd w:val="clear" w:color="auto" w:fill="FFFFFF"/>
        <w:tabs>
          <w:tab w:val="left" w:pos="9923"/>
        </w:tabs>
        <w:autoSpaceDE w:val="0"/>
        <w:autoSpaceDN w:val="0"/>
        <w:adjustRightInd w:val="0"/>
        <w:spacing w:before="120" w:after="120" w:line="240" w:lineRule="auto"/>
        <w:ind w:right="76"/>
        <w:jc w:val="center"/>
        <w:rPr>
          <w:rFonts w:eastAsia="Times New Roman" w:cs="Arial"/>
          <w:b/>
          <w:sz w:val="24"/>
          <w:szCs w:val="24"/>
          <w:lang w:eastAsia="pl-PL"/>
        </w:rPr>
      </w:pPr>
      <w:r w:rsidRPr="001578BB">
        <w:rPr>
          <w:rFonts w:eastAsia="Times New Roman" w:cs="Arial"/>
          <w:b/>
          <w:bCs/>
          <w:sz w:val="24"/>
          <w:szCs w:val="24"/>
          <w:lang w:eastAsia="pl-PL"/>
        </w:rPr>
        <w:t>Procentowy udział dotacji w kosztach zadania publicznego</w:t>
      </w:r>
    </w:p>
    <w:p w:rsidR="00304A2F" w:rsidRPr="001578BB" w:rsidRDefault="00304A2F" w:rsidP="00304A2F">
      <w:pPr>
        <w:pStyle w:val="Akapitzlist"/>
        <w:widowControl w:val="0"/>
        <w:numPr>
          <w:ilvl w:val="0"/>
          <w:numId w:val="4"/>
        </w:numPr>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 xml:space="preserve">Zleceniobiorca zobowiązany jest zachować procentowy udział dotacji, o którym mowa </w:t>
      </w:r>
      <w:r w:rsidRPr="001578BB">
        <w:rPr>
          <w:rFonts w:eastAsia="Times New Roman" w:cs="Arial"/>
          <w:sz w:val="24"/>
          <w:szCs w:val="24"/>
          <w:lang w:eastAsia="pl-PL"/>
        </w:rPr>
        <w:br/>
        <w:t xml:space="preserve">w ust. 2, w całkowitych kosztach zadania publicznego, o którym mowa w § 3 ust. 4. </w:t>
      </w:r>
    </w:p>
    <w:p w:rsidR="00304A2F" w:rsidRPr="001578BB" w:rsidRDefault="00304A2F" w:rsidP="00304A2F">
      <w:pPr>
        <w:widowControl w:val="0"/>
        <w:numPr>
          <w:ilvl w:val="0"/>
          <w:numId w:val="4"/>
        </w:numPr>
        <w:shd w:val="clear" w:color="auto" w:fill="FFFFFF"/>
        <w:tabs>
          <w:tab w:val="left" w:pos="284"/>
        </w:tabs>
        <w:autoSpaceDE w:val="0"/>
        <w:autoSpaceDN w:val="0"/>
        <w:adjustRightInd w:val="0"/>
        <w:spacing w:before="120" w:after="120" w:line="240" w:lineRule="auto"/>
        <w:ind w:left="284" w:hanging="284"/>
        <w:jc w:val="both"/>
        <w:rPr>
          <w:rFonts w:cs="Arial"/>
          <w:b/>
          <w:sz w:val="24"/>
          <w:szCs w:val="24"/>
        </w:rPr>
      </w:pPr>
      <w:r w:rsidRPr="001578BB">
        <w:rPr>
          <w:rFonts w:cs="Arial"/>
          <w:sz w:val="24"/>
          <w:szCs w:val="24"/>
        </w:rPr>
        <w:t xml:space="preserve">Procentowy udział dotacji w całkowitych kosztach zadania publicznego wynosi nie więcej </w:t>
      </w:r>
      <w:r w:rsidRPr="001578BB">
        <w:rPr>
          <w:rFonts w:cs="Arial"/>
          <w:sz w:val="24"/>
          <w:szCs w:val="24"/>
        </w:rPr>
        <w:br/>
        <w:t xml:space="preserve">niż:  </w:t>
      </w:r>
      <w:r w:rsidR="002E662C">
        <w:rPr>
          <w:rFonts w:cs="Arial"/>
          <w:sz w:val="24"/>
          <w:szCs w:val="24"/>
        </w:rPr>
        <w:t>……….</w:t>
      </w:r>
      <w:r w:rsidR="00380242" w:rsidRPr="001578BB">
        <w:rPr>
          <w:rFonts w:cs="Arial"/>
          <w:b/>
          <w:sz w:val="24"/>
          <w:szCs w:val="24"/>
        </w:rPr>
        <w:t>%</w:t>
      </w:r>
    </w:p>
    <w:p w:rsidR="00304A2F" w:rsidRPr="001578BB" w:rsidRDefault="00304A2F" w:rsidP="00304A2F">
      <w:pPr>
        <w:widowControl w:val="0"/>
        <w:shd w:val="clear" w:color="auto" w:fill="FFFFFF"/>
        <w:autoSpaceDE w:val="0"/>
        <w:autoSpaceDN w:val="0"/>
        <w:adjustRightInd w:val="0"/>
        <w:spacing w:before="120" w:after="120" w:line="240" w:lineRule="auto"/>
        <w:ind w:left="3589" w:right="3612"/>
        <w:jc w:val="center"/>
        <w:rPr>
          <w:rFonts w:eastAsia="Times New Roman" w:cs="Arial"/>
          <w:b/>
          <w:sz w:val="24"/>
          <w:szCs w:val="24"/>
          <w:lang w:eastAsia="pl-PL"/>
        </w:rPr>
      </w:pPr>
      <w:r w:rsidRPr="001578BB">
        <w:rPr>
          <w:rFonts w:eastAsia="Times New Roman" w:cs="Arial"/>
          <w:b/>
          <w:sz w:val="24"/>
          <w:szCs w:val="24"/>
          <w:lang w:eastAsia="pl-PL"/>
        </w:rPr>
        <w:t>§ 5.</w:t>
      </w:r>
    </w:p>
    <w:p w:rsidR="00304A2F" w:rsidRPr="001578BB" w:rsidRDefault="00304A2F" w:rsidP="00304A2F">
      <w:pPr>
        <w:widowControl w:val="0"/>
        <w:shd w:val="clear" w:color="auto" w:fill="FFFFFF"/>
        <w:autoSpaceDE w:val="0"/>
        <w:autoSpaceDN w:val="0"/>
        <w:adjustRightInd w:val="0"/>
        <w:spacing w:before="120" w:after="120" w:line="240" w:lineRule="auto"/>
        <w:ind w:right="-66"/>
        <w:jc w:val="center"/>
        <w:rPr>
          <w:rFonts w:eastAsia="Times New Roman" w:cs="Arial"/>
          <w:b/>
          <w:sz w:val="24"/>
          <w:szCs w:val="24"/>
          <w:lang w:eastAsia="pl-PL"/>
        </w:rPr>
      </w:pPr>
      <w:r w:rsidRPr="001578BB">
        <w:rPr>
          <w:rFonts w:eastAsia="Times New Roman" w:cs="Arial"/>
          <w:b/>
          <w:bCs/>
          <w:sz w:val="24"/>
          <w:szCs w:val="24"/>
          <w:lang w:eastAsia="pl-PL"/>
        </w:rPr>
        <w:t>Zamówienia opłacane z dotacji</w:t>
      </w:r>
    </w:p>
    <w:p w:rsidR="00304A2F" w:rsidRPr="001578BB" w:rsidRDefault="00304A2F" w:rsidP="00304A2F">
      <w:pPr>
        <w:widowControl w:val="0"/>
        <w:shd w:val="clear" w:color="auto" w:fill="FFFFFF"/>
        <w:autoSpaceDE w:val="0"/>
        <w:autoSpaceDN w:val="0"/>
        <w:adjustRightInd w:val="0"/>
        <w:spacing w:before="120" w:after="120" w:line="240" w:lineRule="auto"/>
        <w:ind w:left="14" w:right="62"/>
        <w:jc w:val="both"/>
        <w:rPr>
          <w:rFonts w:eastAsia="Times New Roman" w:cs="Arial"/>
          <w:sz w:val="24"/>
          <w:szCs w:val="24"/>
          <w:lang w:eastAsia="pl-PL"/>
        </w:rPr>
      </w:pPr>
      <w:r w:rsidRPr="001578BB">
        <w:rPr>
          <w:rFonts w:eastAsia="Times New Roman" w:cs="Arial"/>
          <w:sz w:val="24"/>
          <w:szCs w:val="24"/>
          <w:lang w:eastAsia="pl-PL"/>
        </w:rPr>
        <w:t xml:space="preserve">Do zamówień na dostawy, usługi i roboty budowlane, opłacanych ze środków pochodzących </w:t>
      </w:r>
      <w:r w:rsidRPr="001578BB">
        <w:rPr>
          <w:rFonts w:eastAsia="Times New Roman" w:cs="Arial"/>
          <w:sz w:val="24"/>
          <w:szCs w:val="24"/>
          <w:lang w:eastAsia="pl-PL"/>
        </w:rPr>
        <w:br/>
        <w:t xml:space="preserve">z dotacji stosuje się przepisy ustawy z dnia 29 stycznia 2004 r. – Prawo zamówień publicznych </w:t>
      </w:r>
      <w:r w:rsidRPr="001578BB">
        <w:rPr>
          <w:rFonts w:eastAsia="Times New Roman" w:cs="Arial"/>
          <w:sz w:val="24"/>
          <w:szCs w:val="24"/>
          <w:lang w:eastAsia="pl-PL"/>
        </w:rPr>
        <w:br/>
      </w:r>
      <w:r w:rsidR="008A0F00" w:rsidRPr="001578BB">
        <w:rPr>
          <w:rFonts w:eastAsia="Times New Roman" w:cs="Arial"/>
          <w:sz w:val="24"/>
          <w:szCs w:val="24"/>
          <w:lang w:eastAsia="pl-PL"/>
        </w:rPr>
        <w:t xml:space="preserve">(Dz. U. z 2013 r. poz. 907, z </w:t>
      </w:r>
      <w:proofErr w:type="spellStart"/>
      <w:r w:rsidR="008A0F00" w:rsidRPr="001578BB">
        <w:rPr>
          <w:rFonts w:eastAsia="Times New Roman" w:cs="Arial"/>
          <w:sz w:val="24"/>
          <w:szCs w:val="24"/>
          <w:lang w:eastAsia="pl-PL"/>
        </w:rPr>
        <w:t>późn</w:t>
      </w:r>
      <w:proofErr w:type="spellEnd"/>
      <w:r w:rsidR="008A0F00" w:rsidRPr="001578BB">
        <w:rPr>
          <w:rFonts w:eastAsia="Times New Roman" w:cs="Arial"/>
          <w:sz w:val="24"/>
          <w:szCs w:val="24"/>
          <w:lang w:eastAsia="pl-PL"/>
        </w:rPr>
        <w:t>. zm.)</w:t>
      </w:r>
      <w:r w:rsidRPr="001578BB">
        <w:rPr>
          <w:rFonts w:eastAsia="Times New Roman" w:cs="Arial"/>
          <w:sz w:val="24"/>
          <w:szCs w:val="24"/>
          <w:lang w:eastAsia="pl-PL"/>
        </w:rPr>
        <w:t>.</w:t>
      </w:r>
    </w:p>
    <w:p w:rsidR="00304A2F" w:rsidRPr="001578BB" w:rsidRDefault="00304A2F" w:rsidP="00304A2F">
      <w:pPr>
        <w:widowControl w:val="0"/>
        <w:shd w:val="clear" w:color="auto" w:fill="FFFFFF"/>
        <w:autoSpaceDE w:val="0"/>
        <w:autoSpaceDN w:val="0"/>
        <w:adjustRightInd w:val="0"/>
        <w:spacing w:before="120" w:after="120" w:line="240" w:lineRule="auto"/>
        <w:ind w:left="3540" w:right="2400" w:firstLine="708"/>
        <w:jc w:val="both"/>
        <w:rPr>
          <w:rFonts w:eastAsia="Times New Roman" w:cs="Arial"/>
          <w:b/>
          <w:sz w:val="24"/>
          <w:szCs w:val="24"/>
          <w:lang w:eastAsia="pl-PL"/>
        </w:rPr>
      </w:pPr>
      <w:r w:rsidRPr="001578BB">
        <w:rPr>
          <w:rFonts w:eastAsia="Times New Roman" w:cs="Arial"/>
          <w:b/>
          <w:sz w:val="24"/>
          <w:szCs w:val="24"/>
          <w:lang w:eastAsia="pl-PL"/>
        </w:rPr>
        <w:t xml:space="preserve">     § 6.</w:t>
      </w:r>
    </w:p>
    <w:p w:rsidR="00304A2F" w:rsidRPr="001578BB" w:rsidRDefault="00304A2F" w:rsidP="00304A2F">
      <w:pPr>
        <w:widowControl w:val="0"/>
        <w:shd w:val="clear" w:color="auto" w:fill="FFFFFF"/>
        <w:autoSpaceDE w:val="0"/>
        <w:autoSpaceDN w:val="0"/>
        <w:adjustRightInd w:val="0"/>
        <w:spacing w:before="120" w:after="120" w:line="240" w:lineRule="auto"/>
        <w:ind w:left="142" w:right="-66" w:hanging="89"/>
        <w:jc w:val="center"/>
        <w:outlineLvl w:val="0"/>
        <w:rPr>
          <w:rFonts w:eastAsia="Times New Roman" w:cs="Arial"/>
          <w:b/>
          <w:sz w:val="24"/>
          <w:szCs w:val="24"/>
          <w:lang w:eastAsia="pl-PL"/>
        </w:rPr>
      </w:pPr>
      <w:r w:rsidRPr="001578BB">
        <w:rPr>
          <w:rFonts w:eastAsia="Times New Roman" w:cs="Arial"/>
          <w:b/>
          <w:bCs/>
          <w:sz w:val="24"/>
          <w:szCs w:val="24"/>
          <w:lang w:eastAsia="pl-PL"/>
        </w:rPr>
        <w:t xml:space="preserve">Dokumentacja </w:t>
      </w:r>
      <w:r w:rsidRPr="001578BB">
        <w:rPr>
          <w:rFonts w:eastAsia="Times New Roman" w:cs="Arial"/>
          <w:b/>
          <w:sz w:val="24"/>
          <w:szCs w:val="24"/>
          <w:lang w:eastAsia="pl-PL"/>
        </w:rPr>
        <w:t xml:space="preserve">finansowo-księgowa </w:t>
      </w:r>
      <w:r w:rsidRPr="001578BB">
        <w:rPr>
          <w:rFonts w:eastAsia="Times New Roman" w:cs="Arial"/>
          <w:b/>
          <w:bCs/>
          <w:sz w:val="24"/>
          <w:szCs w:val="24"/>
          <w:lang w:eastAsia="pl-PL"/>
        </w:rPr>
        <w:t>i ewidencja księgowa</w:t>
      </w:r>
    </w:p>
    <w:p w:rsidR="00304A2F" w:rsidRPr="001578BB" w:rsidRDefault="00304A2F" w:rsidP="00304A2F">
      <w:pPr>
        <w:widowControl w:val="0"/>
        <w:numPr>
          <w:ilvl w:val="0"/>
          <w:numId w:val="5"/>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 xml:space="preserve">Zleceniobiorca jest zobowiązany do prowadzenia wyodrębnionej dokumentacji finansowo-księgowej i ewidencji księgowej zadania publicznego, zgodnie z zasadami wynikającymi </w:t>
      </w:r>
      <w:r w:rsidRPr="001578BB">
        <w:rPr>
          <w:rFonts w:eastAsia="Times New Roman" w:cs="Arial"/>
          <w:sz w:val="24"/>
          <w:szCs w:val="24"/>
          <w:lang w:eastAsia="pl-PL"/>
        </w:rPr>
        <w:br/>
        <w:t>z ustawy z dnia 29 września 1994 r</w:t>
      </w:r>
      <w:r w:rsidR="008A0F00" w:rsidRPr="001578BB">
        <w:rPr>
          <w:rFonts w:eastAsia="Times New Roman" w:cs="Arial"/>
          <w:sz w:val="24"/>
          <w:szCs w:val="24"/>
          <w:lang w:eastAsia="pl-PL"/>
        </w:rPr>
        <w:t>. o rachunkowości (Dz. U. z 2013</w:t>
      </w:r>
      <w:r w:rsidRPr="001578BB">
        <w:rPr>
          <w:rFonts w:eastAsia="Times New Roman" w:cs="Arial"/>
          <w:sz w:val="24"/>
          <w:szCs w:val="24"/>
          <w:lang w:eastAsia="pl-PL"/>
        </w:rPr>
        <w:t xml:space="preserve"> r.</w:t>
      </w:r>
      <w:r w:rsidR="008A0F00" w:rsidRPr="001578BB">
        <w:rPr>
          <w:rFonts w:eastAsia="Times New Roman" w:cs="Arial"/>
          <w:sz w:val="24"/>
          <w:szCs w:val="24"/>
          <w:lang w:eastAsia="pl-PL"/>
        </w:rPr>
        <w:t xml:space="preserve"> poz. 330</w:t>
      </w:r>
      <w:r w:rsidRPr="001578BB">
        <w:rPr>
          <w:rFonts w:eastAsia="Times New Roman" w:cs="Arial"/>
          <w:sz w:val="24"/>
          <w:szCs w:val="24"/>
          <w:lang w:eastAsia="pl-PL"/>
        </w:rPr>
        <w:t xml:space="preserve">, z </w:t>
      </w:r>
      <w:proofErr w:type="spellStart"/>
      <w:r w:rsidRPr="001578BB">
        <w:rPr>
          <w:rFonts w:eastAsia="Times New Roman" w:cs="Arial"/>
          <w:sz w:val="24"/>
          <w:szCs w:val="24"/>
          <w:lang w:eastAsia="pl-PL"/>
        </w:rPr>
        <w:t>późn</w:t>
      </w:r>
      <w:proofErr w:type="spellEnd"/>
      <w:r w:rsidRPr="001578BB">
        <w:rPr>
          <w:rFonts w:eastAsia="Times New Roman" w:cs="Arial"/>
          <w:sz w:val="24"/>
          <w:szCs w:val="24"/>
          <w:lang w:eastAsia="pl-PL"/>
        </w:rPr>
        <w:t>. zm.), w</w:t>
      </w:r>
      <w:r w:rsidR="004218ED" w:rsidRPr="001578BB">
        <w:rPr>
          <w:rFonts w:eastAsia="Times New Roman" w:cs="Arial"/>
          <w:sz w:val="24"/>
          <w:szCs w:val="24"/>
          <w:lang w:eastAsia="pl-PL"/>
        </w:rPr>
        <w:t> </w:t>
      </w:r>
      <w:r w:rsidRPr="001578BB">
        <w:rPr>
          <w:rFonts w:eastAsia="Times New Roman" w:cs="Arial"/>
          <w:sz w:val="24"/>
          <w:szCs w:val="24"/>
          <w:lang w:eastAsia="pl-PL"/>
        </w:rPr>
        <w:t>sposób umożliwiający identyfikację poszczególnych operacji księgowych.</w:t>
      </w:r>
    </w:p>
    <w:p w:rsidR="00304A2F" w:rsidRPr="001578BB" w:rsidRDefault="00304A2F" w:rsidP="00304A2F">
      <w:pPr>
        <w:widowControl w:val="0"/>
        <w:numPr>
          <w:ilvl w:val="0"/>
          <w:numId w:val="5"/>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Zleceniobiorca zobowiązuje się do przechowywania dokumentacji związanej z realizacją zadania publicznego przez 5 lat, licząc od początku roku następującego po roku, w którym Zleceniobiorca realizował zadanie publiczne.</w:t>
      </w:r>
    </w:p>
    <w:p w:rsidR="00304A2F" w:rsidRPr="001578BB" w:rsidRDefault="00304A2F" w:rsidP="00304A2F">
      <w:pPr>
        <w:widowControl w:val="0"/>
        <w:shd w:val="clear" w:color="auto" w:fill="FFFFFF"/>
        <w:autoSpaceDE w:val="0"/>
        <w:autoSpaceDN w:val="0"/>
        <w:adjustRightInd w:val="0"/>
        <w:spacing w:before="120" w:after="120" w:line="240" w:lineRule="auto"/>
        <w:ind w:left="2928" w:right="3029"/>
        <w:jc w:val="center"/>
        <w:rPr>
          <w:rFonts w:eastAsia="Times New Roman" w:cs="Arial"/>
          <w:b/>
          <w:bCs/>
          <w:sz w:val="24"/>
          <w:szCs w:val="24"/>
          <w:lang w:eastAsia="pl-PL"/>
        </w:rPr>
      </w:pPr>
      <w:r w:rsidRPr="001578BB">
        <w:rPr>
          <w:rFonts w:eastAsia="Times New Roman" w:cs="Arial"/>
          <w:b/>
          <w:bCs/>
          <w:sz w:val="24"/>
          <w:szCs w:val="24"/>
          <w:lang w:eastAsia="pl-PL"/>
        </w:rPr>
        <w:t>§ 7.</w:t>
      </w:r>
    </w:p>
    <w:p w:rsidR="00304A2F" w:rsidRPr="001578BB" w:rsidRDefault="00304A2F" w:rsidP="00304A2F">
      <w:pPr>
        <w:widowControl w:val="0"/>
        <w:shd w:val="clear" w:color="auto" w:fill="FFFFFF"/>
        <w:autoSpaceDE w:val="0"/>
        <w:autoSpaceDN w:val="0"/>
        <w:adjustRightInd w:val="0"/>
        <w:spacing w:before="120" w:after="120" w:line="240" w:lineRule="auto"/>
        <w:ind w:right="-66"/>
        <w:jc w:val="center"/>
        <w:rPr>
          <w:rFonts w:eastAsia="Times New Roman" w:cs="Arial"/>
          <w:b/>
          <w:bCs/>
          <w:sz w:val="24"/>
          <w:szCs w:val="24"/>
          <w:lang w:eastAsia="pl-PL"/>
        </w:rPr>
      </w:pPr>
      <w:r w:rsidRPr="001578BB">
        <w:rPr>
          <w:rFonts w:eastAsia="Times New Roman" w:cs="Arial"/>
          <w:b/>
          <w:bCs/>
          <w:sz w:val="24"/>
          <w:szCs w:val="24"/>
          <w:lang w:eastAsia="pl-PL"/>
        </w:rPr>
        <w:t xml:space="preserve">Obowiązki informacyjne </w:t>
      </w:r>
      <w:r w:rsidRPr="001578BB">
        <w:rPr>
          <w:rFonts w:eastAsia="Times New Roman" w:cs="Arial"/>
          <w:b/>
          <w:sz w:val="24"/>
          <w:szCs w:val="24"/>
          <w:lang w:eastAsia="pl-PL"/>
        </w:rPr>
        <w:t>Zleceniobiorcy</w:t>
      </w:r>
    </w:p>
    <w:p w:rsidR="00304A2F" w:rsidRPr="001578BB" w:rsidRDefault="00304A2F" w:rsidP="00304A2F">
      <w:pPr>
        <w:widowControl w:val="0"/>
        <w:numPr>
          <w:ilvl w:val="0"/>
          <w:numId w:val="6"/>
        </w:numPr>
        <w:shd w:val="clear" w:color="auto" w:fill="FFFFFF"/>
        <w:tabs>
          <w:tab w:val="clear" w:pos="510"/>
          <w:tab w:val="num" w:pos="284"/>
        </w:tabs>
        <w:autoSpaceDE w:val="0"/>
        <w:autoSpaceDN w:val="0"/>
        <w:adjustRightInd w:val="0"/>
        <w:spacing w:before="120" w:after="120" w:line="240" w:lineRule="auto"/>
        <w:ind w:left="284" w:right="101" w:hanging="284"/>
        <w:jc w:val="both"/>
        <w:rPr>
          <w:rFonts w:eastAsia="Times New Roman" w:cs="Arial"/>
          <w:sz w:val="24"/>
          <w:szCs w:val="24"/>
          <w:lang w:eastAsia="pl-PL"/>
        </w:rPr>
      </w:pPr>
      <w:r w:rsidRPr="001578BB">
        <w:rPr>
          <w:rFonts w:eastAsia="Times New Roman" w:cs="Arial"/>
          <w:sz w:val="24"/>
          <w:szCs w:val="24"/>
          <w:lang w:eastAsia="pl-PL"/>
        </w:rPr>
        <w:t>Zleceniobiorca zobowiązuje się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rsidR="00304A2F" w:rsidRPr="001578BB" w:rsidRDefault="00304A2F" w:rsidP="00304A2F">
      <w:pPr>
        <w:widowControl w:val="0"/>
        <w:numPr>
          <w:ilvl w:val="0"/>
          <w:numId w:val="6"/>
        </w:numPr>
        <w:shd w:val="clear" w:color="auto" w:fill="FFFFFF"/>
        <w:tabs>
          <w:tab w:val="clear" w:pos="510"/>
          <w:tab w:val="num" w:pos="284"/>
        </w:tabs>
        <w:autoSpaceDE w:val="0"/>
        <w:autoSpaceDN w:val="0"/>
        <w:adjustRightInd w:val="0"/>
        <w:spacing w:before="120" w:after="120" w:line="240" w:lineRule="auto"/>
        <w:ind w:left="284" w:right="101" w:hanging="284"/>
        <w:jc w:val="both"/>
        <w:rPr>
          <w:rFonts w:eastAsia="Times New Roman" w:cs="Arial"/>
          <w:sz w:val="24"/>
          <w:szCs w:val="24"/>
          <w:lang w:eastAsia="pl-PL"/>
        </w:rPr>
      </w:pPr>
      <w:r w:rsidRPr="001578BB">
        <w:rPr>
          <w:rFonts w:eastAsia="Times New Roman" w:cs="Arial"/>
          <w:sz w:val="24"/>
          <w:szCs w:val="24"/>
          <w:lang w:eastAsia="pl-PL"/>
        </w:rPr>
        <w:t xml:space="preserve">Zleceniobiorca zobowiązuje się do umieszczania logo Zleceniodawcy na wszystkich materiałach, w szczególności promocyjnych, informacyjnych, szkoleniowych i edukacyjnych, dotyczących realizowanego zadania, oraz zakupionych środkach trwałych, proporcjonalnie do wielkości innych oznaczeń, w sposób zapewniający jego dobrą widoczność oraz informacji o treści: </w:t>
      </w:r>
      <w:r w:rsidRPr="001578BB">
        <w:rPr>
          <w:rFonts w:eastAsia="Times New Roman" w:cs="Arial"/>
          <w:b/>
          <w:sz w:val="24"/>
          <w:szCs w:val="24"/>
          <w:lang w:eastAsia="pl-PL"/>
        </w:rPr>
        <w:t>„Zadanie zrealizowano przy wsparciu finansowym Samorządu Województwa Świętokrzyskiego”</w:t>
      </w:r>
      <w:r w:rsidRPr="001578BB">
        <w:rPr>
          <w:rFonts w:eastAsia="Times New Roman" w:cs="Arial"/>
          <w:sz w:val="24"/>
          <w:szCs w:val="24"/>
          <w:lang w:eastAsia="pl-PL"/>
        </w:rPr>
        <w:t>.</w:t>
      </w:r>
    </w:p>
    <w:p w:rsidR="00304A2F" w:rsidRPr="001578BB" w:rsidRDefault="00304A2F" w:rsidP="00304A2F">
      <w:pPr>
        <w:widowControl w:val="0"/>
        <w:shd w:val="clear" w:color="auto" w:fill="FFFFFF"/>
        <w:autoSpaceDE w:val="0"/>
        <w:autoSpaceDN w:val="0"/>
        <w:adjustRightInd w:val="0"/>
        <w:spacing w:before="120" w:after="120" w:line="240" w:lineRule="auto"/>
        <w:ind w:left="3086" w:right="3058"/>
        <w:jc w:val="center"/>
        <w:rPr>
          <w:rFonts w:eastAsia="Times New Roman" w:cs="Arial"/>
          <w:b/>
          <w:bCs/>
          <w:sz w:val="24"/>
          <w:szCs w:val="24"/>
          <w:lang w:eastAsia="pl-PL"/>
        </w:rPr>
      </w:pPr>
      <w:r w:rsidRPr="001578BB">
        <w:rPr>
          <w:rFonts w:eastAsia="Times New Roman" w:cs="Arial"/>
          <w:b/>
          <w:bCs/>
          <w:sz w:val="24"/>
          <w:szCs w:val="24"/>
          <w:lang w:eastAsia="pl-PL"/>
        </w:rPr>
        <w:t xml:space="preserve">§ 8. </w:t>
      </w:r>
    </w:p>
    <w:p w:rsidR="00304A2F" w:rsidRPr="001578BB" w:rsidRDefault="00304A2F" w:rsidP="00304A2F">
      <w:pPr>
        <w:widowControl w:val="0"/>
        <w:shd w:val="clear" w:color="auto" w:fill="FFFFFF"/>
        <w:autoSpaceDE w:val="0"/>
        <w:autoSpaceDN w:val="0"/>
        <w:adjustRightInd w:val="0"/>
        <w:spacing w:before="120" w:after="120" w:line="240" w:lineRule="auto"/>
        <w:ind w:right="-66"/>
        <w:jc w:val="center"/>
        <w:rPr>
          <w:rFonts w:eastAsia="Times New Roman" w:cs="Arial"/>
          <w:sz w:val="24"/>
          <w:szCs w:val="24"/>
          <w:lang w:eastAsia="pl-PL"/>
        </w:rPr>
      </w:pPr>
      <w:r w:rsidRPr="001578BB">
        <w:rPr>
          <w:rFonts w:eastAsia="Times New Roman" w:cs="Arial"/>
          <w:b/>
          <w:bCs/>
          <w:sz w:val="24"/>
          <w:szCs w:val="24"/>
          <w:lang w:eastAsia="pl-PL"/>
        </w:rPr>
        <w:t>Uprawnienia informacyjne Zleceniodawcy</w:t>
      </w:r>
    </w:p>
    <w:p w:rsidR="00304A2F" w:rsidRPr="001578BB" w:rsidRDefault="00304A2F" w:rsidP="00304A2F">
      <w:pPr>
        <w:widowControl w:val="0"/>
        <w:shd w:val="clear" w:color="auto" w:fill="FFFFFF"/>
        <w:autoSpaceDE w:val="0"/>
        <w:autoSpaceDN w:val="0"/>
        <w:adjustRightInd w:val="0"/>
        <w:spacing w:before="120" w:after="120" w:line="240" w:lineRule="auto"/>
        <w:ind w:left="19" w:right="10"/>
        <w:jc w:val="both"/>
        <w:rPr>
          <w:rFonts w:eastAsia="Times New Roman" w:cs="Arial"/>
          <w:sz w:val="24"/>
          <w:szCs w:val="24"/>
          <w:lang w:eastAsia="pl-PL"/>
        </w:rPr>
      </w:pPr>
      <w:r w:rsidRPr="001578BB">
        <w:rPr>
          <w:rFonts w:eastAsia="Times New Roman" w:cs="Arial"/>
          <w:sz w:val="24"/>
          <w:szCs w:val="24"/>
          <w:lang w:eastAsia="pl-PL"/>
        </w:rPr>
        <w:t>Zleceniobiorca upoważnia Zleceniodawcę do rozpowszechniania w dowolnej formie, w prasie, radiu, telewizji, Internecie oraz innych publikacjach, nazw oraz adresu Zleceniobiorcy, przedmiotu i celu, na który przyznano środki, oraz informacji o wysokości przyznanych środków.</w:t>
      </w:r>
    </w:p>
    <w:p w:rsidR="00304A2F" w:rsidRPr="001578BB"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b/>
          <w:bCs/>
          <w:sz w:val="24"/>
          <w:szCs w:val="24"/>
          <w:lang w:eastAsia="pl-PL"/>
        </w:rPr>
      </w:pPr>
      <w:r w:rsidRPr="001578BB">
        <w:rPr>
          <w:rFonts w:eastAsia="Times New Roman" w:cs="Arial"/>
          <w:b/>
          <w:bCs/>
          <w:sz w:val="24"/>
          <w:szCs w:val="24"/>
          <w:lang w:eastAsia="pl-PL"/>
        </w:rPr>
        <w:t>§ 9.</w:t>
      </w:r>
    </w:p>
    <w:p w:rsidR="00304A2F" w:rsidRPr="001578BB"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sz w:val="24"/>
          <w:szCs w:val="24"/>
          <w:lang w:eastAsia="pl-PL"/>
        </w:rPr>
      </w:pPr>
      <w:r w:rsidRPr="001578BB">
        <w:rPr>
          <w:rFonts w:eastAsia="Times New Roman" w:cs="Arial"/>
          <w:b/>
          <w:bCs/>
          <w:sz w:val="24"/>
          <w:szCs w:val="24"/>
          <w:lang w:eastAsia="pl-PL"/>
        </w:rPr>
        <w:t>Kontrola zadania publicznego</w:t>
      </w:r>
    </w:p>
    <w:p w:rsidR="00304A2F" w:rsidRPr="001578BB" w:rsidRDefault="00304A2F" w:rsidP="00304A2F">
      <w:pPr>
        <w:widowControl w:val="0"/>
        <w:numPr>
          <w:ilvl w:val="0"/>
          <w:numId w:val="7"/>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Zleceniodawca sprawuje kontrolę prawidłowości wykonywania zadania publicznego przez Zleceniobiorcę, w tym wydatkowania przekazanej dotacji oraz środków, o których mowa w § 3 ust. 3. Kontrola może być przeprowadzona w toku realizacji zadania publicznego oraz po jego zakończeniu do czasu ustania obowiązku, o którym mowa w § 6 ust. 2.</w:t>
      </w:r>
    </w:p>
    <w:p w:rsidR="00304A2F" w:rsidRPr="001578BB" w:rsidRDefault="00304A2F" w:rsidP="00304A2F">
      <w:pPr>
        <w:widowControl w:val="0"/>
        <w:numPr>
          <w:ilvl w:val="0"/>
          <w:numId w:val="7"/>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rsidR="00304A2F" w:rsidRPr="001578BB" w:rsidRDefault="00304A2F" w:rsidP="00304A2F">
      <w:pPr>
        <w:widowControl w:val="0"/>
        <w:numPr>
          <w:ilvl w:val="0"/>
          <w:numId w:val="7"/>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Prawo kontroli przysługuje osobom upoważnionym przez Zleceniodawcę zarówno w siedzibie Zleceniobiorcy, jak i w miejscu realizacji zadania publicznego.</w:t>
      </w:r>
    </w:p>
    <w:p w:rsidR="00304A2F" w:rsidRPr="001578BB" w:rsidRDefault="00304A2F" w:rsidP="00304A2F">
      <w:pPr>
        <w:widowControl w:val="0"/>
        <w:numPr>
          <w:ilvl w:val="0"/>
          <w:numId w:val="7"/>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O wynikach kontroli, o której mowa w ust. 1, Zleceniodawca poinformuje Zleceniobiorcę, a w przypadku stwierdzenia nieprawidłowości przekaże mu wnioski i zalecenia mające na celu ich usunięcie.</w:t>
      </w:r>
    </w:p>
    <w:p w:rsidR="00304A2F" w:rsidRPr="001578BB" w:rsidRDefault="00304A2F" w:rsidP="00304A2F">
      <w:pPr>
        <w:widowControl w:val="0"/>
        <w:numPr>
          <w:ilvl w:val="0"/>
          <w:numId w:val="7"/>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Zleceniobiorca jest zobowiązany w terminie nie dłuższym niż 14 dni od dnia otrzymania wniosków i zaleceń, o których mowa w ust. 4, do ich wykonania i powiadomienia o tym Zleceniodawcy.</w:t>
      </w:r>
    </w:p>
    <w:p w:rsidR="00304A2F" w:rsidRPr="001578BB" w:rsidRDefault="00304A2F" w:rsidP="00304A2F">
      <w:pPr>
        <w:widowControl w:val="0"/>
        <w:shd w:val="clear" w:color="auto" w:fill="FFFFFF"/>
        <w:autoSpaceDE w:val="0"/>
        <w:autoSpaceDN w:val="0"/>
        <w:adjustRightInd w:val="0"/>
        <w:spacing w:before="120" w:after="120" w:line="240" w:lineRule="auto"/>
        <w:ind w:right="38"/>
        <w:jc w:val="center"/>
        <w:rPr>
          <w:rFonts w:eastAsia="Times New Roman" w:cs="Arial"/>
          <w:b/>
          <w:sz w:val="24"/>
          <w:szCs w:val="24"/>
          <w:lang w:eastAsia="pl-PL"/>
        </w:rPr>
      </w:pPr>
      <w:r w:rsidRPr="001578BB">
        <w:rPr>
          <w:rFonts w:eastAsia="Times New Roman" w:cs="Arial"/>
          <w:b/>
          <w:sz w:val="24"/>
          <w:szCs w:val="24"/>
          <w:lang w:eastAsia="pl-PL"/>
        </w:rPr>
        <w:t>§ 10.</w:t>
      </w:r>
    </w:p>
    <w:p w:rsidR="00304A2F" w:rsidRPr="001578BB" w:rsidRDefault="00304A2F" w:rsidP="00304A2F">
      <w:pPr>
        <w:widowControl w:val="0"/>
        <w:shd w:val="clear" w:color="auto" w:fill="FFFFFF"/>
        <w:autoSpaceDE w:val="0"/>
        <w:autoSpaceDN w:val="0"/>
        <w:adjustRightInd w:val="0"/>
        <w:spacing w:before="120" w:after="120" w:line="240" w:lineRule="auto"/>
        <w:ind w:right="48"/>
        <w:jc w:val="center"/>
        <w:rPr>
          <w:rFonts w:eastAsia="Times New Roman" w:cs="Arial"/>
          <w:b/>
          <w:sz w:val="24"/>
          <w:szCs w:val="24"/>
          <w:lang w:eastAsia="pl-PL"/>
        </w:rPr>
      </w:pPr>
      <w:r w:rsidRPr="001578BB">
        <w:rPr>
          <w:rFonts w:eastAsia="Times New Roman" w:cs="Arial"/>
          <w:b/>
          <w:bCs/>
          <w:sz w:val="24"/>
          <w:szCs w:val="24"/>
          <w:lang w:eastAsia="pl-PL"/>
        </w:rPr>
        <w:t xml:space="preserve">Obowiązki sprawozdawcze </w:t>
      </w:r>
      <w:r w:rsidRPr="001578BB">
        <w:rPr>
          <w:rFonts w:eastAsia="Times New Roman" w:cs="Arial"/>
          <w:b/>
          <w:sz w:val="24"/>
          <w:szCs w:val="24"/>
          <w:lang w:eastAsia="pl-PL"/>
        </w:rPr>
        <w:t>Zleceniobiorcy</w:t>
      </w:r>
    </w:p>
    <w:p w:rsidR="00304A2F" w:rsidRPr="001578BB"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Zleceniobiorca może wezwać do złożenia sprawozdania częściowego z wykonania zadania publicznego według wzoru stanowiącego załącznik nr 3 do rozporządzenia Ministra Pracy i Polityki Społecznej z dnia 15 grudnia 2010 roku w sprawie wzoru oferty i ramowego wzoru umowy dotyczących realizacji zadania publicznego oraz wzoru sprawozdania z wykonania tego zadania (Dz. U. z 2011 r. Nr 6</w:t>
      </w:r>
      <w:r w:rsidR="0027202E" w:rsidRPr="001578BB">
        <w:rPr>
          <w:rFonts w:eastAsia="Calibri" w:cs="Arial"/>
          <w:sz w:val="24"/>
          <w:szCs w:val="24"/>
          <w:lang w:eastAsia="pl-PL"/>
        </w:rPr>
        <w:t>,</w:t>
      </w:r>
      <w:r w:rsidRPr="001578BB">
        <w:rPr>
          <w:rFonts w:eastAsia="Calibri" w:cs="Arial"/>
          <w:sz w:val="24"/>
          <w:szCs w:val="24"/>
          <w:lang w:eastAsia="pl-PL"/>
        </w:rPr>
        <w:t xml:space="preserve"> poz. 25). Sprawozdanie powinno zostać dostarczone  w terminie 30 dni od dnia doręczenia wezwania.</w:t>
      </w:r>
    </w:p>
    <w:p w:rsidR="00304A2F" w:rsidRPr="001578BB"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Sprawozdanie końcowe z wykonania zadania publicznego powinno zostać sporządzone przez Zleceniobiorcę według wzoru, o którym mowa w ust. 1, w terminie 30 dni od dnia zakończenia realizacji zadania publicznego, o którym mowa w § 2 ust. 1.</w:t>
      </w:r>
    </w:p>
    <w:p w:rsidR="00304A2F" w:rsidRPr="001578BB"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Jeżeli dany koszt finansowy z dotacji wykazany w sprawozdaniu z realizacji zadania publicznego nie jest równy z kosztem określonym w odpowiedniej pozycji kosztorysu, to uznaje się go za zgodny z kosztorysem wtedy, gdy nie nastąpiło jego zwiększenie o więcej niż 20%.</w:t>
      </w:r>
    </w:p>
    <w:p w:rsidR="00304A2F" w:rsidRPr="001578BB"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Obowiązek, o którym mowa w § 4 ust.1 uważa się za zachowany, jeżeli procentowy udział dotacji, o którym mowa w § 4 ust. 2, w całkowitym koszcie zadania publicznego dotacji nie zwiększy się o więcej niż 20%.</w:t>
      </w:r>
    </w:p>
    <w:p w:rsidR="00304A2F" w:rsidRPr="001578BB"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Przekroczenie limitu, o którym mowa w ust. 3 i 4, uważa się za pobranie dotacji w nadmiernej wysokości.</w:t>
      </w:r>
    </w:p>
    <w:p w:rsidR="00304A2F" w:rsidRPr="001578BB"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Zleceniodawca ma prawo żądać, aby Zleceniobiorca, w wyznaczonym terminie, przedstawił dodatkowe informacje i wyjaśnienia do sprawozdania, o którym mowa w ust. 1 i 2.</w:t>
      </w:r>
    </w:p>
    <w:p w:rsidR="00304A2F" w:rsidRPr="001578BB"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 xml:space="preserve">W przypadku niezłożenia sprawozdania, o którym mowa w ust. 1 i 2, Zleceniodawca wzywa pisemnie Zleceniobiorcę do jego złożenia. </w:t>
      </w:r>
    </w:p>
    <w:p w:rsidR="00304A2F" w:rsidRPr="001578BB"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W przypadku niezastosowania się do wezwania, Zleceniobiorca zapłaci karę umowną w wysokości 10% kwoty określonej w § 3 ust. 1.</w:t>
      </w:r>
    </w:p>
    <w:p w:rsidR="00304A2F" w:rsidRPr="001578BB" w:rsidRDefault="00304A2F" w:rsidP="00304A2F">
      <w:pPr>
        <w:widowControl w:val="0"/>
        <w:numPr>
          <w:ilvl w:val="0"/>
          <w:numId w:val="8"/>
        </w:numPr>
        <w:tabs>
          <w:tab w:val="clear" w:pos="2700"/>
          <w:tab w:val="num" w:pos="284"/>
        </w:tabs>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Niezastosowanie się do wezwania może być podstawą odstąpienia od umowy przez Zleceniodawcę.</w:t>
      </w:r>
    </w:p>
    <w:p w:rsidR="00304A2F" w:rsidRPr="001578BB" w:rsidRDefault="00304A2F" w:rsidP="00304A2F">
      <w:pPr>
        <w:widowControl w:val="0"/>
        <w:numPr>
          <w:ilvl w:val="0"/>
          <w:numId w:val="8"/>
        </w:numPr>
        <w:tabs>
          <w:tab w:val="clear" w:pos="2700"/>
          <w:tab w:val="left" w:pos="426"/>
        </w:tabs>
        <w:autoSpaceDE w:val="0"/>
        <w:autoSpaceDN w:val="0"/>
        <w:adjustRightInd w:val="0"/>
        <w:spacing w:before="120" w:after="120" w:line="240" w:lineRule="auto"/>
        <w:ind w:left="284" w:hanging="284"/>
        <w:jc w:val="both"/>
        <w:rPr>
          <w:rFonts w:eastAsia="Calibri" w:cs="Arial"/>
          <w:sz w:val="24"/>
          <w:szCs w:val="24"/>
          <w:lang w:eastAsia="pl-PL"/>
        </w:rPr>
      </w:pPr>
      <w:r w:rsidRPr="001578BB">
        <w:rPr>
          <w:rFonts w:eastAsia="Calibri" w:cs="Arial"/>
          <w:sz w:val="24"/>
          <w:szCs w:val="24"/>
          <w:lang w:eastAsia="pl-PL"/>
        </w:rPr>
        <w:t xml:space="preserve">Dostarczenie sprawozdania końcowego jest równoznaczne z udzieleniem Zleceniodawcy prawa do rozpowszechniania jego tekstu w sprawozdaniach, materiałach informacyjnych </w:t>
      </w:r>
      <w:r w:rsidRPr="001578BB">
        <w:rPr>
          <w:rFonts w:eastAsia="Calibri" w:cs="Arial"/>
          <w:sz w:val="24"/>
          <w:szCs w:val="24"/>
          <w:lang w:eastAsia="pl-PL"/>
        </w:rPr>
        <w:br/>
        <w:t xml:space="preserve">i promocyjnych oraz innych dokumentach urzędowych. </w:t>
      </w:r>
    </w:p>
    <w:p w:rsidR="00304A2F" w:rsidRPr="001578BB"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b/>
          <w:bCs/>
          <w:sz w:val="24"/>
          <w:szCs w:val="24"/>
          <w:lang w:eastAsia="pl-PL"/>
        </w:rPr>
      </w:pPr>
      <w:r w:rsidRPr="001578BB">
        <w:rPr>
          <w:rFonts w:eastAsia="Times New Roman" w:cs="Arial"/>
          <w:b/>
          <w:bCs/>
          <w:sz w:val="24"/>
          <w:szCs w:val="24"/>
          <w:lang w:eastAsia="pl-PL"/>
        </w:rPr>
        <w:t>§ 11.</w:t>
      </w:r>
    </w:p>
    <w:p w:rsidR="00304A2F" w:rsidRPr="001578BB"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sz w:val="24"/>
          <w:szCs w:val="24"/>
          <w:lang w:eastAsia="pl-PL"/>
        </w:rPr>
      </w:pPr>
      <w:r w:rsidRPr="001578BB">
        <w:rPr>
          <w:rFonts w:eastAsia="Times New Roman" w:cs="Arial"/>
          <w:b/>
          <w:bCs/>
          <w:sz w:val="24"/>
          <w:szCs w:val="24"/>
          <w:lang w:eastAsia="pl-PL"/>
        </w:rPr>
        <w:t>Zwrot środków finansowych</w:t>
      </w:r>
    </w:p>
    <w:p w:rsidR="00304A2F" w:rsidRPr="001578BB" w:rsidRDefault="00304A2F" w:rsidP="00304A2F">
      <w:pPr>
        <w:widowControl w:val="0"/>
        <w:numPr>
          <w:ilvl w:val="0"/>
          <w:numId w:val="9"/>
        </w:numPr>
        <w:shd w:val="clear" w:color="auto" w:fill="FFFFFF"/>
        <w:tabs>
          <w:tab w:val="clear" w:pos="510"/>
          <w:tab w:val="num" w:pos="284"/>
        </w:tabs>
        <w:autoSpaceDE w:val="0"/>
        <w:autoSpaceDN w:val="0"/>
        <w:adjustRightInd w:val="0"/>
        <w:spacing w:before="120" w:after="120" w:line="240" w:lineRule="auto"/>
        <w:ind w:left="284" w:hanging="284"/>
        <w:jc w:val="both"/>
        <w:rPr>
          <w:rFonts w:cs="Arial"/>
          <w:b/>
          <w:sz w:val="24"/>
          <w:szCs w:val="24"/>
        </w:rPr>
      </w:pPr>
      <w:r w:rsidRPr="001578BB">
        <w:rPr>
          <w:rFonts w:eastAsia="Calibri" w:cs="Arial"/>
          <w:sz w:val="24"/>
          <w:szCs w:val="24"/>
        </w:rPr>
        <w:t xml:space="preserve">Przekazane środki finansowe z dotacji, określone w § 3 ust. 1 Zleceniobiorca jest zobowiązany wykorzystać do dnia 31 grudnia każdego roku, w którym realizowane jest zadnie publiczne, nie później jednak niż do dnia zakończenia realizacji zadnia publicznego, o którym mowa w § </w:t>
      </w:r>
      <w:r w:rsidRPr="001578BB">
        <w:rPr>
          <w:rFonts w:cs="Arial"/>
          <w:sz w:val="24"/>
          <w:szCs w:val="24"/>
        </w:rPr>
        <w:t xml:space="preserve"> 2 ust. 1. Kwotę dotacji  niewykorzystaną w terminie Zleceniobiorca jest zobowiązany zwrócić odpowiednio do dnia 15 stycznia następnego roku kalendarzowego lub w  terminie 15 dni od dnia zakończenia realizacji zadania publicznego, o którym mowa w § 2 ust.1.</w:t>
      </w:r>
    </w:p>
    <w:p w:rsidR="00304A2F" w:rsidRPr="001578BB" w:rsidRDefault="00304A2F" w:rsidP="00304A2F">
      <w:pPr>
        <w:widowControl w:val="0"/>
        <w:numPr>
          <w:ilvl w:val="0"/>
          <w:numId w:val="9"/>
        </w:numPr>
        <w:shd w:val="clear" w:color="auto" w:fill="FFFFFF"/>
        <w:tabs>
          <w:tab w:val="clear" w:pos="510"/>
          <w:tab w:val="num" w:pos="284"/>
        </w:tabs>
        <w:autoSpaceDE w:val="0"/>
        <w:autoSpaceDN w:val="0"/>
        <w:adjustRightInd w:val="0"/>
        <w:spacing w:before="120" w:after="120" w:line="240" w:lineRule="auto"/>
        <w:ind w:left="284" w:hanging="284"/>
        <w:jc w:val="both"/>
        <w:rPr>
          <w:rFonts w:cs="Arial"/>
          <w:sz w:val="24"/>
          <w:szCs w:val="24"/>
        </w:rPr>
      </w:pPr>
      <w:r w:rsidRPr="001578BB">
        <w:rPr>
          <w:rFonts w:cs="Arial"/>
          <w:sz w:val="24"/>
          <w:szCs w:val="24"/>
        </w:rPr>
        <w:t xml:space="preserve">Niewykorzystana kwota dotacji podlega zwrotowi na rachunek bankowy Zleceniodawcy </w:t>
      </w:r>
      <w:r w:rsidRPr="001578BB">
        <w:rPr>
          <w:rFonts w:cs="Arial"/>
          <w:sz w:val="24"/>
          <w:szCs w:val="24"/>
        </w:rPr>
        <w:br/>
        <w:t>o numerze Getin Noble Bank SA 56 1560 0013 2536 2450 5776 0001.</w:t>
      </w:r>
    </w:p>
    <w:p w:rsidR="00304A2F" w:rsidRPr="001578BB" w:rsidRDefault="00304A2F" w:rsidP="00304A2F">
      <w:pPr>
        <w:widowControl w:val="0"/>
        <w:numPr>
          <w:ilvl w:val="0"/>
          <w:numId w:val="9"/>
        </w:numPr>
        <w:shd w:val="clear" w:color="auto" w:fill="FFFFFF"/>
        <w:tabs>
          <w:tab w:val="clear" w:pos="51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Od niewykorzystanej kwoty dotacji zwróconej po terminie, o którym mowa w ust. 1, naliczane są odsetki w wysokości określonej jak dla zaległości podatkowych i przekazywane na rachunek bankowy Zleceniodawcy o numerze podanym w ust. 2.</w:t>
      </w:r>
    </w:p>
    <w:p w:rsidR="00304A2F" w:rsidRPr="001578BB" w:rsidRDefault="00304A2F" w:rsidP="00304A2F">
      <w:pPr>
        <w:widowControl w:val="0"/>
        <w:numPr>
          <w:ilvl w:val="0"/>
          <w:numId w:val="9"/>
        </w:numPr>
        <w:shd w:val="clear" w:color="auto" w:fill="FFFFFF"/>
        <w:tabs>
          <w:tab w:val="clear" w:pos="51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Niewykorzystane przychody i odsetki bankowe od przyznanej dotacji podlegają zwrotowi na rachunek bankowy Zleceniodawcy na zasadach określonych w ust. 1 – 3.</w:t>
      </w:r>
    </w:p>
    <w:p w:rsidR="00304A2F" w:rsidRPr="001578BB" w:rsidRDefault="00304A2F" w:rsidP="00304A2F">
      <w:pPr>
        <w:widowControl w:val="0"/>
        <w:numPr>
          <w:ilvl w:val="0"/>
          <w:numId w:val="9"/>
        </w:numPr>
        <w:shd w:val="clear" w:color="auto" w:fill="FFFFFF"/>
        <w:tabs>
          <w:tab w:val="clear" w:pos="51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Od kwoty dotacji, pobranej w nadmiernej wysokości, o której mowa w § 10 ust. 5, naliczane są odsetki zgodnie z przepisami o finansach publicznych, w wysokości określonej jak dla zaległości podatkowych i przekazywane na rachunek bankowy Zleceniodawcy o numerze podanym w ust. 2.</w:t>
      </w:r>
    </w:p>
    <w:p w:rsidR="00304A2F" w:rsidRPr="001578BB" w:rsidRDefault="00304A2F" w:rsidP="00304A2F">
      <w:pPr>
        <w:widowControl w:val="0"/>
        <w:shd w:val="clear" w:color="auto" w:fill="FFFFFF"/>
        <w:autoSpaceDE w:val="0"/>
        <w:autoSpaceDN w:val="0"/>
        <w:adjustRightInd w:val="0"/>
        <w:spacing w:before="120" w:after="120" w:line="240" w:lineRule="auto"/>
        <w:ind w:right="19"/>
        <w:jc w:val="center"/>
        <w:rPr>
          <w:rFonts w:eastAsia="Times New Roman" w:cs="Arial"/>
          <w:b/>
          <w:sz w:val="24"/>
          <w:szCs w:val="24"/>
          <w:lang w:eastAsia="pl-PL"/>
        </w:rPr>
      </w:pPr>
      <w:r w:rsidRPr="001578BB">
        <w:rPr>
          <w:rFonts w:eastAsia="Times New Roman" w:cs="Arial"/>
          <w:b/>
          <w:sz w:val="24"/>
          <w:szCs w:val="24"/>
          <w:lang w:eastAsia="pl-PL"/>
        </w:rPr>
        <w:t>§ 12.</w:t>
      </w:r>
    </w:p>
    <w:p w:rsidR="00304A2F" w:rsidRPr="001578BB" w:rsidRDefault="00304A2F" w:rsidP="00304A2F">
      <w:pPr>
        <w:widowControl w:val="0"/>
        <w:shd w:val="clear" w:color="auto" w:fill="FFFFFF"/>
        <w:autoSpaceDE w:val="0"/>
        <w:autoSpaceDN w:val="0"/>
        <w:adjustRightInd w:val="0"/>
        <w:spacing w:before="120" w:after="120" w:line="240" w:lineRule="auto"/>
        <w:ind w:right="24"/>
        <w:jc w:val="center"/>
        <w:rPr>
          <w:rFonts w:eastAsia="Times New Roman" w:cs="Arial"/>
          <w:b/>
          <w:sz w:val="24"/>
          <w:szCs w:val="24"/>
          <w:lang w:eastAsia="pl-PL"/>
        </w:rPr>
      </w:pPr>
      <w:r w:rsidRPr="001578BB">
        <w:rPr>
          <w:rFonts w:eastAsia="Times New Roman" w:cs="Arial"/>
          <w:b/>
          <w:bCs/>
          <w:sz w:val="24"/>
          <w:szCs w:val="24"/>
          <w:lang w:eastAsia="pl-PL"/>
        </w:rPr>
        <w:t>Rozwiązanie umowy za porozumieniem Stron</w:t>
      </w:r>
    </w:p>
    <w:p w:rsidR="00304A2F" w:rsidRPr="001578BB" w:rsidRDefault="00304A2F" w:rsidP="00304A2F">
      <w:pPr>
        <w:widowControl w:val="0"/>
        <w:numPr>
          <w:ilvl w:val="0"/>
          <w:numId w:val="10"/>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Umowa może być rozwiązana na mocy porozumienia Stron w przypadku wystąpienia okoliczności, za które Strony nie ponoszą odpowiedzialności, a które uniemożliwiają wykonywanie umowy.</w:t>
      </w:r>
    </w:p>
    <w:p w:rsidR="00304A2F" w:rsidRPr="001578BB" w:rsidRDefault="00304A2F" w:rsidP="00304A2F">
      <w:pPr>
        <w:widowControl w:val="0"/>
        <w:numPr>
          <w:ilvl w:val="0"/>
          <w:numId w:val="10"/>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W przypadku rozwiązania umowy skutki finansowe i ewentualny zwrot środków finansowych Strony określą w protokole.</w:t>
      </w:r>
    </w:p>
    <w:p w:rsidR="00304A2F" w:rsidRPr="001578BB" w:rsidRDefault="00304A2F" w:rsidP="00304A2F">
      <w:pPr>
        <w:widowControl w:val="0"/>
        <w:shd w:val="clear" w:color="auto" w:fill="FFFFFF"/>
        <w:autoSpaceDE w:val="0"/>
        <w:autoSpaceDN w:val="0"/>
        <w:adjustRightInd w:val="0"/>
        <w:spacing w:before="120" w:after="120" w:line="240" w:lineRule="auto"/>
        <w:ind w:right="43"/>
        <w:jc w:val="center"/>
        <w:rPr>
          <w:rFonts w:eastAsia="Times New Roman" w:cs="Arial"/>
          <w:b/>
          <w:sz w:val="24"/>
          <w:szCs w:val="24"/>
          <w:lang w:eastAsia="pl-PL"/>
        </w:rPr>
      </w:pPr>
      <w:r w:rsidRPr="001578BB">
        <w:rPr>
          <w:rFonts w:eastAsia="Times New Roman" w:cs="Arial"/>
          <w:b/>
          <w:sz w:val="24"/>
          <w:szCs w:val="24"/>
          <w:lang w:eastAsia="pl-PL"/>
        </w:rPr>
        <w:t>§ 13.</w:t>
      </w:r>
    </w:p>
    <w:p w:rsidR="00304A2F" w:rsidRPr="001578BB" w:rsidRDefault="00304A2F" w:rsidP="00304A2F">
      <w:pPr>
        <w:widowControl w:val="0"/>
        <w:shd w:val="clear" w:color="auto" w:fill="FFFFFF"/>
        <w:autoSpaceDE w:val="0"/>
        <w:autoSpaceDN w:val="0"/>
        <w:adjustRightInd w:val="0"/>
        <w:spacing w:before="120" w:after="120" w:line="240" w:lineRule="auto"/>
        <w:ind w:right="53"/>
        <w:jc w:val="center"/>
        <w:rPr>
          <w:rFonts w:eastAsia="Times New Roman" w:cs="Arial"/>
          <w:b/>
          <w:sz w:val="24"/>
          <w:szCs w:val="24"/>
          <w:lang w:eastAsia="pl-PL"/>
        </w:rPr>
      </w:pPr>
      <w:r w:rsidRPr="001578BB">
        <w:rPr>
          <w:rFonts w:eastAsia="Times New Roman" w:cs="Arial"/>
          <w:b/>
          <w:bCs/>
          <w:sz w:val="24"/>
          <w:szCs w:val="24"/>
          <w:lang w:eastAsia="pl-PL"/>
        </w:rPr>
        <w:t xml:space="preserve">Odstąpienie od umowy przez </w:t>
      </w:r>
      <w:r w:rsidRPr="001578BB">
        <w:rPr>
          <w:rFonts w:eastAsia="Times New Roman" w:cs="Arial"/>
          <w:b/>
          <w:sz w:val="24"/>
          <w:szCs w:val="24"/>
          <w:lang w:eastAsia="pl-PL"/>
        </w:rPr>
        <w:t>Zleceniobiorcę</w:t>
      </w:r>
    </w:p>
    <w:p w:rsidR="00304A2F" w:rsidRPr="001578BB" w:rsidRDefault="00304A2F" w:rsidP="00304A2F">
      <w:pPr>
        <w:widowControl w:val="0"/>
        <w:numPr>
          <w:ilvl w:val="0"/>
          <w:numId w:val="11"/>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Zleceniobiorca może odstąpić od umowy do dnia przekazania dotacji, w przypadku wystąpienia okoliczności uniemożliwiających wykonanie umowy.</w:t>
      </w:r>
    </w:p>
    <w:p w:rsidR="00304A2F" w:rsidRPr="001578BB" w:rsidRDefault="00304A2F" w:rsidP="00304A2F">
      <w:pPr>
        <w:widowControl w:val="0"/>
        <w:numPr>
          <w:ilvl w:val="0"/>
          <w:numId w:val="11"/>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Zleceniobiorca może odstąpić od umowy, jeżeli Zleceniodawca nie przekaże dotacji w terminie określonym w umowie, nie później jednak niż do dnia przekazania dotacji.</w:t>
      </w:r>
    </w:p>
    <w:p w:rsidR="00304A2F" w:rsidRPr="001578BB" w:rsidRDefault="00304A2F" w:rsidP="00304A2F">
      <w:pPr>
        <w:widowControl w:val="0"/>
        <w:numPr>
          <w:ilvl w:val="0"/>
          <w:numId w:val="11"/>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W przypadku odstąpienia przez Zleceniobiorcę od wykonania umowy po przekazaniu przez Zleceniodawcę dotacji Zleceniodawcy przysługuje kara umowna w wysokości 10 % kwoty określonej w § 3 ust. 1.</w:t>
      </w:r>
    </w:p>
    <w:p w:rsidR="00304A2F" w:rsidRPr="001578BB"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b/>
          <w:bCs/>
          <w:sz w:val="24"/>
          <w:szCs w:val="24"/>
          <w:lang w:eastAsia="pl-PL"/>
        </w:rPr>
      </w:pPr>
      <w:r w:rsidRPr="001578BB">
        <w:rPr>
          <w:rFonts w:eastAsia="Times New Roman" w:cs="Arial"/>
          <w:b/>
          <w:bCs/>
          <w:sz w:val="24"/>
          <w:szCs w:val="24"/>
          <w:lang w:eastAsia="pl-PL"/>
        </w:rPr>
        <w:t xml:space="preserve">§ 14. </w:t>
      </w:r>
    </w:p>
    <w:p w:rsidR="00304A2F" w:rsidRPr="001578BB"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sz w:val="24"/>
          <w:szCs w:val="24"/>
          <w:lang w:eastAsia="pl-PL"/>
        </w:rPr>
      </w:pPr>
      <w:r w:rsidRPr="001578BB">
        <w:rPr>
          <w:rFonts w:eastAsia="Times New Roman" w:cs="Arial"/>
          <w:b/>
          <w:bCs/>
          <w:sz w:val="24"/>
          <w:szCs w:val="24"/>
          <w:lang w:eastAsia="pl-PL"/>
        </w:rPr>
        <w:t>Rozwiązanie umowy przez Zleceniodawcę</w:t>
      </w:r>
    </w:p>
    <w:p w:rsidR="00304A2F" w:rsidRPr="001578BB" w:rsidRDefault="00304A2F" w:rsidP="00304A2F">
      <w:pPr>
        <w:widowControl w:val="0"/>
        <w:numPr>
          <w:ilvl w:val="0"/>
          <w:numId w:val="12"/>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Umowa może być rozwiązana przez Zleceniodawcę ze skutkiem natychmiastowym w przypadku:</w:t>
      </w:r>
    </w:p>
    <w:p w:rsidR="00304A2F" w:rsidRPr="001578BB" w:rsidRDefault="00304A2F" w:rsidP="00304A2F">
      <w:pPr>
        <w:widowControl w:val="0"/>
        <w:numPr>
          <w:ilvl w:val="0"/>
          <w:numId w:val="13"/>
        </w:numPr>
        <w:shd w:val="clear" w:color="auto" w:fill="FFFFFF"/>
        <w:tabs>
          <w:tab w:val="left" w:pos="709"/>
        </w:tabs>
        <w:autoSpaceDE w:val="0"/>
        <w:autoSpaceDN w:val="0"/>
        <w:adjustRightInd w:val="0"/>
        <w:spacing w:after="0" w:line="240" w:lineRule="auto"/>
        <w:ind w:left="709" w:hanging="283"/>
        <w:jc w:val="both"/>
        <w:rPr>
          <w:rFonts w:eastAsia="Times New Roman" w:cs="Arial"/>
          <w:sz w:val="24"/>
          <w:szCs w:val="24"/>
          <w:lang w:eastAsia="pl-PL"/>
        </w:rPr>
      </w:pPr>
      <w:r w:rsidRPr="001578BB">
        <w:rPr>
          <w:rFonts w:eastAsia="Times New Roman" w:cs="Arial"/>
          <w:sz w:val="24"/>
          <w:szCs w:val="24"/>
          <w:lang w:eastAsia="pl-PL"/>
        </w:rPr>
        <w:t>wykorzystywania udzielonej dotacji niezgodnie z przeznaczeniem;</w:t>
      </w:r>
    </w:p>
    <w:p w:rsidR="00304A2F" w:rsidRPr="001578BB" w:rsidRDefault="00304A2F" w:rsidP="00304A2F">
      <w:pPr>
        <w:widowControl w:val="0"/>
        <w:numPr>
          <w:ilvl w:val="0"/>
          <w:numId w:val="13"/>
        </w:numPr>
        <w:shd w:val="clear" w:color="auto" w:fill="FFFFFF"/>
        <w:tabs>
          <w:tab w:val="left" w:pos="709"/>
        </w:tabs>
        <w:autoSpaceDE w:val="0"/>
        <w:autoSpaceDN w:val="0"/>
        <w:adjustRightInd w:val="0"/>
        <w:spacing w:after="0" w:line="240" w:lineRule="auto"/>
        <w:ind w:left="709" w:hanging="283"/>
        <w:jc w:val="both"/>
        <w:rPr>
          <w:rFonts w:eastAsia="Times New Roman" w:cs="Arial"/>
          <w:sz w:val="24"/>
          <w:szCs w:val="24"/>
          <w:lang w:eastAsia="pl-PL"/>
        </w:rPr>
      </w:pPr>
      <w:r w:rsidRPr="001578BB">
        <w:rPr>
          <w:rFonts w:eastAsia="Times New Roman" w:cs="Arial"/>
          <w:sz w:val="24"/>
          <w:szCs w:val="24"/>
          <w:lang w:eastAsia="pl-PL"/>
        </w:rPr>
        <w:t>nieterminowego oraz nienależytego wykonywania umowy, w szczególności zmniejszenia zakresu rzeczowego realizowanego zadania;</w:t>
      </w:r>
    </w:p>
    <w:p w:rsidR="00304A2F" w:rsidRPr="001578BB" w:rsidRDefault="00304A2F" w:rsidP="00304A2F">
      <w:pPr>
        <w:widowControl w:val="0"/>
        <w:numPr>
          <w:ilvl w:val="0"/>
          <w:numId w:val="13"/>
        </w:numPr>
        <w:shd w:val="clear" w:color="auto" w:fill="FFFFFF"/>
        <w:tabs>
          <w:tab w:val="left" w:pos="709"/>
        </w:tabs>
        <w:autoSpaceDE w:val="0"/>
        <w:autoSpaceDN w:val="0"/>
        <w:adjustRightInd w:val="0"/>
        <w:spacing w:after="0" w:line="240" w:lineRule="auto"/>
        <w:ind w:left="709" w:hanging="283"/>
        <w:jc w:val="both"/>
        <w:rPr>
          <w:rFonts w:eastAsia="Times New Roman" w:cs="Arial"/>
          <w:sz w:val="24"/>
          <w:szCs w:val="24"/>
          <w:lang w:eastAsia="pl-PL"/>
        </w:rPr>
      </w:pPr>
      <w:r w:rsidRPr="001578BB">
        <w:rPr>
          <w:rFonts w:eastAsia="Times New Roman" w:cs="Arial"/>
          <w:sz w:val="24"/>
          <w:szCs w:val="24"/>
          <w:lang w:eastAsia="pl-PL"/>
        </w:rPr>
        <w:t>przekazania przez Zleceniobiorcę części lub całości dotacji osobie trzeciej, mimo że nie przewiduje tego niniejsza umowa;</w:t>
      </w:r>
    </w:p>
    <w:p w:rsidR="00304A2F" w:rsidRPr="001578BB" w:rsidRDefault="00304A2F" w:rsidP="00304A2F">
      <w:pPr>
        <w:widowControl w:val="0"/>
        <w:numPr>
          <w:ilvl w:val="0"/>
          <w:numId w:val="13"/>
        </w:numPr>
        <w:shd w:val="clear" w:color="auto" w:fill="FFFFFF"/>
        <w:tabs>
          <w:tab w:val="left" w:pos="709"/>
        </w:tabs>
        <w:autoSpaceDE w:val="0"/>
        <w:autoSpaceDN w:val="0"/>
        <w:adjustRightInd w:val="0"/>
        <w:spacing w:after="0" w:line="240" w:lineRule="auto"/>
        <w:ind w:left="709" w:hanging="283"/>
        <w:jc w:val="both"/>
        <w:rPr>
          <w:rFonts w:eastAsia="Times New Roman" w:cs="Arial"/>
          <w:sz w:val="24"/>
          <w:szCs w:val="24"/>
          <w:lang w:eastAsia="pl-PL"/>
        </w:rPr>
      </w:pPr>
      <w:r w:rsidRPr="001578BB">
        <w:rPr>
          <w:rFonts w:eastAsia="Times New Roman" w:cs="Arial"/>
          <w:sz w:val="24"/>
          <w:szCs w:val="24"/>
          <w:lang w:eastAsia="pl-PL"/>
        </w:rPr>
        <w:t xml:space="preserve">nieprzedłożenia przez Zleceniobiorcę sprawozdania </w:t>
      </w:r>
      <w:r w:rsidRPr="001578BB">
        <w:rPr>
          <w:rFonts w:eastAsia="Times New Roman" w:cs="Arial"/>
          <w:iCs/>
          <w:sz w:val="24"/>
          <w:szCs w:val="24"/>
          <w:lang w:eastAsia="pl-PL"/>
        </w:rPr>
        <w:t xml:space="preserve">z </w:t>
      </w:r>
      <w:r w:rsidRPr="001578BB">
        <w:rPr>
          <w:rFonts w:eastAsia="Times New Roman" w:cs="Arial"/>
          <w:sz w:val="24"/>
          <w:szCs w:val="24"/>
          <w:lang w:eastAsia="pl-PL"/>
        </w:rPr>
        <w:t xml:space="preserve">wykonania zadania w terminie </w:t>
      </w:r>
      <w:r w:rsidRPr="001578BB">
        <w:rPr>
          <w:rFonts w:eastAsia="Times New Roman" w:cs="Arial"/>
          <w:sz w:val="24"/>
          <w:szCs w:val="24"/>
          <w:lang w:eastAsia="pl-PL"/>
        </w:rPr>
        <w:br/>
        <w:t>i na zasadach określonych w niniejszej umowie;</w:t>
      </w:r>
    </w:p>
    <w:p w:rsidR="00304A2F" w:rsidRPr="001578BB" w:rsidRDefault="00304A2F" w:rsidP="00304A2F">
      <w:pPr>
        <w:widowControl w:val="0"/>
        <w:numPr>
          <w:ilvl w:val="0"/>
          <w:numId w:val="13"/>
        </w:numPr>
        <w:shd w:val="clear" w:color="auto" w:fill="FFFFFF"/>
        <w:tabs>
          <w:tab w:val="left" w:pos="709"/>
        </w:tabs>
        <w:autoSpaceDE w:val="0"/>
        <w:autoSpaceDN w:val="0"/>
        <w:adjustRightInd w:val="0"/>
        <w:spacing w:after="0" w:line="240" w:lineRule="auto"/>
        <w:ind w:left="709" w:hanging="283"/>
        <w:jc w:val="both"/>
        <w:rPr>
          <w:rFonts w:eastAsia="Times New Roman" w:cs="Arial"/>
          <w:sz w:val="24"/>
          <w:szCs w:val="24"/>
          <w:lang w:eastAsia="pl-PL"/>
        </w:rPr>
      </w:pPr>
      <w:r w:rsidRPr="001578BB">
        <w:rPr>
          <w:rFonts w:eastAsia="Times New Roman" w:cs="Arial"/>
          <w:sz w:val="24"/>
          <w:szCs w:val="24"/>
          <w:lang w:eastAsia="pl-PL"/>
        </w:rPr>
        <w:t>odmowy poddania się przez Zleceniobiorcę kontroli albo niedoprowadzenia przez Zleceniodawcę w terminie określonym do usunięcia stwierdzonych nieprawidłowości.</w:t>
      </w:r>
    </w:p>
    <w:p w:rsidR="00304A2F" w:rsidRPr="001578BB" w:rsidRDefault="00304A2F" w:rsidP="00304A2F">
      <w:pPr>
        <w:widowControl w:val="0"/>
        <w:numPr>
          <w:ilvl w:val="1"/>
          <w:numId w:val="13"/>
        </w:numPr>
        <w:shd w:val="clear" w:color="auto" w:fill="FFFFFF"/>
        <w:tabs>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304A2F" w:rsidRPr="001578BB" w:rsidRDefault="00304A2F" w:rsidP="00304A2F">
      <w:pPr>
        <w:widowControl w:val="0"/>
        <w:numPr>
          <w:ilvl w:val="1"/>
          <w:numId w:val="13"/>
        </w:numPr>
        <w:shd w:val="clear" w:color="auto" w:fill="FFFFFF"/>
        <w:tabs>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w:t>
      </w:r>
    </w:p>
    <w:p w:rsidR="00304A2F" w:rsidRPr="001578BB"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b/>
          <w:sz w:val="24"/>
          <w:szCs w:val="24"/>
          <w:lang w:eastAsia="pl-PL"/>
        </w:rPr>
      </w:pPr>
      <w:r w:rsidRPr="001578BB">
        <w:rPr>
          <w:rFonts w:eastAsia="Times New Roman" w:cs="Arial"/>
          <w:b/>
          <w:sz w:val="24"/>
          <w:szCs w:val="24"/>
          <w:lang w:eastAsia="pl-PL"/>
        </w:rPr>
        <w:t>§ 15.</w:t>
      </w:r>
    </w:p>
    <w:p w:rsidR="00304A2F" w:rsidRPr="001578BB"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b/>
          <w:sz w:val="24"/>
          <w:szCs w:val="24"/>
          <w:lang w:eastAsia="pl-PL"/>
        </w:rPr>
      </w:pPr>
      <w:r w:rsidRPr="001578BB">
        <w:rPr>
          <w:rFonts w:eastAsia="Times New Roman" w:cs="Arial"/>
          <w:b/>
          <w:bCs/>
          <w:sz w:val="24"/>
          <w:szCs w:val="24"/>
          <w:lang w:eastAsia="pl-PL"/>
        </w:rPr>
        <w:t>Nieuzyskanie dotacji z innego źródła publicznego</w:t>
      </w:r>
    </w:p>
    <w:p w:rsidR="00304A2F" w:rsidRPr="001578BB" w:rsidRDefault="00304A2F" w:rsidP="00304A2F">
      <w:pPr>
        <w:widowControl w:val="0"/>
        <w:numPr>
          <w:ilvl w:val="0"/>
          <w:numId w:val="14"/>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Jeżeli nie zostaną przyznane finansowe środki z innych źródeł publicznych, Zleceniobiorca ma obowiązek przekazać Zleceniodawcy informację o tym niezwłocznie, jednakże nie później niż w ciągu 7 dni od stosownego rozstrzygnięcia właściwego organu.</w:t>
      </w:r>
    </w:p>
    <w:p w:rsidR="00304A2F" w:rsidRPr="001578BB" w:rsidRDefault="00304A2F" w:rsidP="00304A2F">
      <w:pPr>
        <w:widowControl w:val="0"/>
        <w:numPr>
          <w:ilvl w:val="0"/>
          <w:numId w:val="14"/>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Jeżeli z informacji, o której mowa w ust. 1, wynika, że zrealizowanie zadania publicznego przez Zleceniobiorcę na warunkach niniejszej umowy nie jest możliwe, każda ze Stron może odstąpić od umowy.</w:t>
      </w:r>
    </w:p>
    <w:p w:rsidR="00304A2F" w:rsidRPr="001578BB" w:rsidRDefault="00304A2F" w:rsidP="00304A2F">
      <w:pPr>
        <w:widowControl w:val="0"/>
        <w:numPr>
          <w:ilvl w:val="0"/>
          <w:numId w:val="14"/>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Jeżeli z informacji, o której mowa w ust. 1, wynika, że zadanie publiczne może być zrealizowane w ograniczonym zakresie Strony mogą dokonać stosownej zmiany treści umowy.</w:t>
      </w:r>
    </w:p>
    <w:p w:rsidR="00304A2F" w:rsidRPr="001578BB" w:rsidRDefault="00304A2F" w:rsidP="00304A2F">
      <w:pPr>
        <w:widowControl w:val="0"/>
        <w:numPr>
          <w:ilvl w:val="0"/>
          <w:numId w:val="14"/>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W razie nieprzekazania informacji w terminie, o którym mowa w ust. 1, Zleceniobiorca nie może odstąpić od umowy w trybie, o którym mowa w ust. 2, i ma obowiązek zagwarantować na realizację zadania środki w wysokości środków wnioskowanych, które nie zostały Zleceniobiorcy przyznane.</w:t>
      </w:r>
    </w:p>
    <w:p w:rsidR="00304A2F" w:rsidRPr="001578BB" w:rsidRDefault="00304A2F" w:rsidP="00304A2F">
      <w:pPr>
        <w:widowControl w:val="0"/>
        <w:shd w:val="clear" w:color="auto" w:fill="FFFFFF"/>
        <w:autoSpaceDE w:val="0"/>
        <w:autoSpaceDN w:val="0"/>
        <w:adjustRightInd w:val="0"/>
        <w:spacing w:before="120" w:after="120" w:line="240" w:lineRule="auto"/>
        <w:ind w:left="1910" w:right="1973"/>
        <w:jc w:val="center"/>
        <w:rPr>
          <w:rFonts w:eastAsia="Times New Roman" w:cs="Arial"/>
          <w:b/>
          <w:bCs/>
          <w:sz w:val="24"/>
          <w:szCs w:val="24"/>
          <w:lang w:eastAsia="pl-PL"/>
        </w:rPr>
      </w:pPr>
      <w:r w:rsidRPr="001578BB">
        <w:rPr>
          <w:rFonts w:eastAsia="Times New Roman" w:cs="Arial"/>
          <w:b/>
          <w:bCs/>
          <w:sz w:val="24"/>
          <w:szCs w:val="24"/>
          <w:lang w:eastAsia="pl-PL"/>
        </w:rPr>
        <w:t>§ 16.</w:t>
      </w:r>
    </w:p>
    <w:p w:rsidR="00304A2F" w:rsidRPr="001578BB" w:rsidRDefault="00304A2F" w:rsidP="00304A2F">
      <w:pPr>
        <w:widowControl w:val="0"/>
        <w:shd w:val="clear" w:color="auto" w:fill="FFFFFF"/>
        <w:autoSpaceDE w:val="0"/>
        <w:autoSpaceDN w:val="0"/>
        <w:adjustRightInd w:val="0"/>
        <w:spacing w:before="120" w:after="120" w:line="240" w:lineRule="auto"/>
        <w:ind w:right="-66"/>
        <w:jc w:val="center"/>
        <w:rPr>
          <w:rFonts w:eastAsia="Times New Roman" w:cs="Arial"/>
          <w:sz w:val="24"/>
          <w:szCs w:val="24"/>
          <w:lang w:eastAsia="pl-PL"/>
        </w:rPr>
      </w:pPr>
      <w:r w:rsidRPr="001578BB">
        <w:rPr>
          <w:rFonts w:eastAsia="Times New Roman" w:cs="Arial"/>
          <w:b/>
          <w:bCs/>
          <w:sz w:val="24"/>
          <w:szCs w:val="24"/>
          <w:lang w:eastAsia="pl-PL"/>
        </w:rPr>
        <w:t>Zakaz zbywania rzeczy zakupionych za środki pochodzące z dotacji</w:t>
      </w:r>
    </w:p>
    <w:p w:rsidR="00304A2F" w:rsidRPr="001578BB" w:rsidRDefault="00304A2F" w:rsidP="00304A2F">
      <w:pPr>
        <w:widowControl w:val="0"/>
        <w:numPr>
          <w:ilvl w:val="0"/>
          <w:numId w:val="15"/>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Zleceniobiorca zobowiązuje się do niezbywania związanych z realizacją zadania rzeczy zakupionych na swoją rzecz za środki pochodzące z dotacji przez okres 5 lat od dnia dokonania ich zakupu.</w:t>
      </w:r>
    </w:p>
    <w:p w:rsidR="00304A2F" w:rsidRPr="001578BB" w:rsidRDefault="00304A2F" w:rsidP="00304A2F">
      <w:pPr>
        <w:widowControl w:val="0"/>
        <w:numPr>
          <w:ilvl w:val="0"/>
          <w:numId w:val="15"/>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Z ważnych przyczyn Strony mogą zawrzeć aneks do niniejszej umowy, zezwalający na zbycie rzeczy przed upływem terminu, o którym mowa w ust. 1, pod warunkiem że Zleceniobiorca zobowiąże się przeznaczyć środki pozyskane ze zbycia rzeczy na realizację celów statutowych.</w:t>
      </w:r>
    </w:p>
    <w:p w:rsidR="00304A2F" w:rsidRPr="001578BB"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b/>
          <w:bCs/>
          <w:sz w:val="24"/>
          <w:szCs w:val="24"/>
          <w:lang w:eastAsia="pl-PL"/>
        </w:rPr>
      </w:pPr>
      <w:r w:rsidRPr="001578BB">
        <w:rPr>
          <w:rFonts w:eastAsia="Times New Roman" w:cs="Arial"/>
          <w:b/>
          <w:bCs/>
          <w:sz w:val="24"/>
          <w:szCs w:val="24"/>
          <w:lang w:eastAsia="pl-PL"/>
        </w:rPr>
        <w:t>§ 17.</w:t>
      </w:r>
    </w:p>
    <w:p w:rsidR="00304A2F" w:rsidRPr="001578BB"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sz w:val="24"/>
          <w:szCs w:val="24"/>
          <w:lang w:eastAsia="pl-PL"/>
        </w:rPr>
      </w:pPr>
      <w:r w:rsidRPr="001578BB">
        <w:rPr>
          <w:rFonts w:eastAsia="Times New Roman" w:cs="Arial"/>
          <w:b/>
          <w:bCs/>
          <w:sz w:val="24"/>
          <w:szCs w:val="24"/>
          <w:lang w:eastAsia="pl-PL"/>
        </w:rPr>
        <w:t>Forma pisemna oświadczeń</w:t>
      </w:r>
    </w:p>
    <w:p w:rsidR="00304A2F" w:rsidRPr="001578BB" w:rsidRDefault="00304A2F" w:rsidP="00304A2F">
      <w:pPr>
        <w:widowControl w:val="0"/>
        <w:numPr>
          <w:ilvl w:val="0"/>
          <w:numId w:val="16"/>
        </w:numPr>
        <w:shd w:val="clear" w:color="auto" w:fill="FFFFFF"/>
        <w:tabs>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Wszelkie zmiany, uzupełnienia i oświadczenia składane w związku z niniejszą umową wymagają pod rygorem nieważności zawarcia w formie pisemnej aneksu.</w:t>
      </w:r>
    </w:p>
    <w:p w:rsidR="00304A2F" w:rsidRPr="001578BB" w:rsidRDefault="00304A2F" w:rsidP="00304A2F">
      <w:pPr>
        <w:widowControl w:val="0"/>
        <w:numPr>
          <w:ilvl w:val="0"/>
          <w:numId w:val="16"/>
        </w:numPr>
        <w:shd w:val="clear" w:color="auto" w:fill="FFFFFF"/>
        <w:tabs>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Wszelkie wątpliwości związane z realizacją niniejszej umowy wyjaśniane będą w formie pisemnej.</w:t>
      </w:r>
    </w:p>
    <w:p w:rsidR="00304A2F" w:rsidRPr="001578BB" w:rsidRDefault="00304A2F" w:rsidP="00304A2F">
      <w:pPr>
        <w:widowControl w:val="0"/>
        <w:shd w:val="clear" w:color="auto" w:fill="FFFFFF"/>
        <w:autoSpaceDE w:val="0"/>
        <w:autoSpaceDN w:val="0"/>
        <w:adjustRightInd w:val="0"/>
        <w:spacing w:before="120" w:after="120" w:line="240" w:lineRule="auto"/>
        <w:ind w:left="3226" w:right="3178"/>
        <w:jc w:val="center"/>
        <w:rPr>
          <w:rFonts w:eastAsia="Times New Roman" w:cs="Arial"/>
          <w:b/>
          <w:sz w:val="24"/>
          <w:szCs w:val="24"/>
          <w:lang w:eastAsia="pl-PL"/>
        </w:rPr>
      </w:pPr>
      <w:r w:rsidRPr="001578BB">
        <w:rPr>
          <w:rFonts w:eastAsia="Times New Roman" w:cs="Arial"/>
          <w:b/>
          <w:sz w:val="24"/>
          <w:szCs w:val="24"/>
          <w:lang w:eastAsia="pl-PL"/>
        </w:rPr>
        <w:t>§ 18.</w:t>
      </w:r>
    </w:p>
    <w:p w:rsidR="00304A2F" w:rsidRPr="001578BB" w:rsidRDefault="00304A2F" w:rsidP="00304A2F">
      <w:pPr>
        <w:widowControl w:val="0"/>
        <w:shd w:val="clear" w:color="auto" w:fill="FFFFFF"/>
        <w:autoSpaceDE w:val="0"/>
        <w:autoSpaceDN w:val="0"/>
        <w:adjustRightInd w:val="0"/>
        <w:spacing w:before="120" w:after="120" w:line="240" w:lineRule="auto"/>
        <w:ind w:right="-66"/>
        <w:jc w:val="center"/>
        <w:rPr>
          <w:rFonts w:eastAsia="Times New Roman" w:cs="Arial"/>
          <w:sz w:val="24"/>
          <w:szCs w:val="24"/>
          <w:lang w:eastAsia="pl-PL"/>
        </w:rPr>
      </w:pPr>
      <w:r w:rsidRPr="001578BB">
        <w:rPr>
          <w:rFonts w:eastAsia="Times New Roman" w:cs="Arial"/>
          <w:b/>
          <w:bCs/>
          <w:sz w:val="24"/>
          <w:szCs w:val="24"/>
          <w:lang w:eastAsia="pl-PL"/>
        </w:rPr>
        <w:t>Odpowiedzialność wobec osób trzecich</w:t>
      </w:r>
    </w:p>
    <w:p w:rsidR="00304A2F" w:rsidRPr="001578BB" w:rsidRDefault="00304A2F" w:rsidP="00304A2F">
      <w:pPr>
        <w:widowControl w:val="0"/>
        <w:numPr>
          <w:ilvl w:val="0"/>
          <w:numId w:val="17"/>
        </w:numPr>
        <w:shd w:val="clear" w:color="auto" w:fill="FFFFFF"/>
        <w:tabs>
          <w:tab w:val="left" w:pos="254"/>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 xml:space="preserve">Zleceniobiorca ponosi wyłączną odpowiedzialność wobec osób trzecich za szkody powstałe </w:t>
      </w:r>
      <w:r w:rsidRPr="001578BB">
        <w:rPr>
          <w:rFonts w:eastAsia="Times New Roman" w:cs="Arial"/>
          <w:sz w:val="24"/>
          <w:szCs w:val="24"/>
          <w:lang w:eastAsia="pl-PL"/>
        </w:rPr>
        <w:br/>
        <w:t>w związku z realizacją zadania publicznego.</w:t>
      </w:r>
    </w:p>
    <w:p w:rsidR="00304A2F" w:rsidRPr="001578BB" w:rsidRDefault="00304A2F" w:rsidP="00304A2F">
      <w:pPr>
        <w:widowControl w:val="0"/>
        <w:numPr>
          <w:ilvl w:val="0"/>
          <w:numId w:val="17"/>
        </w:numPr>
        <w:shd w:val="clear" w:color="auto" w:fill="FFFFFF"/>
        <w:tabs>
          <w:tab w:val="left" w:pos="254"/>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1578BB">
        <w:rPr>
          <w:rFonts w:eastAsia="Times New Roman" w:cs="Arial"/>
          <w:sz w:val="24"/>
          <w:szCs w:val="24"/>
          <w:lang w:eastAsia="pl-PL"/>
        </w:rPr>
        <w:t>W zakresie związanym z realizacją zadania publicznego, w tym z gromadzeniem, przetwarzaniem i przekazywaniem danych osobowych, a także wprowadzaniem ich do systemów informatycznych, Zleceniobiorca odbiera stosowne oświadczenia osób, których te dane dotyczą, zgodnie z ustawą z dnia 29 sierpnia 1997 r. o ochronie</w:t>
      </w:r>
      <w:r w:rsidR="001B1DEA" w:rsidRPr="001578BB">
        <w:rPr>
          <w:rFonts w:eastAsia="Times New Roman" w:cs="Arial"/>
          <w:sz w:val="24"/>
          <w:szCs w:val="24"/>
          <w:lang w:eastAsia="pl-PL"/>
        </w:rPr>
        <w:t xml:space="preserve"> danych osobowych (Dz. U. z 2014</w:t>
      </w:r>
      <w:r w:rsidRPr="001578BB">
        <w:rPr>
          <w:rFonts w:eastAsia="Times New Roman" w:cs="Arial"/>
          <w:sz w:val="24"/>
          <w:szCs w:val="24"/>
          <w:lang w:eastAsia="pl-PL"/>
        </w:rPr>
        <w:t xml:space="preserve"> r. </w:t>
      </w:r>
      <w:r w:rsidR="001B1DEA" w:rsidRPr="001578BB">
        <w:rPr>
          <w:rFonts w:eastAsia="Times New Roman" w:cs="Arial"/>
          <w:sz w:val="24"/>
          <w:szCs w:val="24"/>
          <w:lang w:eastAsia="pl-PL"/>
        </w:rPr>
        <w:t>poz. 1182</w:t>
      </w:r>
      <w:r w:rsidRPr="001578BB">
        <w:rPr>
          <w:rFonts w:eastAsia="Times New Roman" w:cs="Arial"/>
          <w:sz w:val="24"/>
          <w:szCs w:val="24"/>
          <w:lang w:eastAsia="pl-PL"/>
        </w:rPr>
        <w:t xml:space="preserve">, z </w:t>
      </w:r>
      <w:proofErr w:type="spellStart"/>
      <w:r w:rsidRPr="001578BB">
        <w:rPr>
          <w:rFonts w:eastAsia="Times New Roman" w:cs="Arial"/>
          <w:sz w:val="24"/>
          <w:szCs w:val="24"/>
          <w:lang w:eastAsia="pl-PL"/>
        </w:rPr>
        <w:t>późn</w:t>
      </w:r>
      <w:proofErr w:type="spellEnd"/>
      <w:r w:rsidRPr="001578BB">
        <w:rPr>
          <w:rFonts w:eastAsia="Times New Roman" w:cs="Arial"/>
          <w:sz w:val="24"/>
          <w:szCs w:val="24"/>
          <w:lang w:eastAsia="pl-PL"/>
        </w:rPr>
        <w:t>. zm.).</w:t>
      </w:r>
    </w:p>
    <w:p w:rsidR="00304A2F" w:rsidRPr="001578BB" w:rsidRDefault="00304A2F" w:rsidP="00304A2F">
      <w:pPr>
        <w:widowControl w:val="0"/>
        <w:shd w:val="clear" w:color="auto" w:fill="FFFFFF"/>
        <w:autoSpaceDE w:val="0"/>
        <w:autoSpaceDN w:val="0"/>
        <w:adjustRightInd w:val="0"/>
        <w:spacing w:before="120" w:after="120" w:line="240" w:lineRule="auto"/>
        <w:ind w:left="10"/>
        <w:jc w:val="center"/>
        <w:rPr>
          <w:rFonts w:eastAsia="Times New Roman" w:cs="Arial"/>
          <w:b/>
          <w:sz w:val="24"/>
          <w:szCs w:val="24"/>
          <w:lang w:eastAsia="pl-PL"/>
        </w:rPr>
      </w:pPr>
      <w:r w:rsidRPr="001578BB">
        <w:rPr>
          <w:rFonts w:eastAsia="Times New Roman" w:cs="Arial"/>
          <w:b/>
          <w:sz w:val="24"/>
          <w:szCs w:val="24"/>
          <w:lang w:eastAsia="pl-PL"/>
        </w:rPr>
        <w:t>§ 19.</w:t>
      </w:r>
    </w:p>
    <w:p w:rsidR="00304A2F" w:rsidRPr="001578BB" w:rsidRDefault="00304A2F" w:rsidP="00304A2F">
      <w:pPr>
        <w:widowControl w:val="0"/>
        <w:shd w:val="clear" w:color="auto" w:fill="FFFFFF"/>
        <w:autoSpaceDE w:val="0"/>
        <w:autoSpaceDN w:val="0"/>
        <w:adjustRightInd w:val="0"/>
        <w:spacing w:before="120" w:after="120" w:line="240" w:lineRule="auto"/>
        <w:ind w:left="19"/>
        <w:jc w:val="center"/>
        <w:rPr>
          <w:rFonts w:eastAsia="Times New Roman" w:cs="Arial"/>
          <w:sz w:val="24"/>
          <w:szCs w:val="24"/>
          <w:lang w:eastAsia="pl-PL"/>
        </w:rPr>
      </w:pPr>
      <w:r w:rsidRPr="001578BB">
        <w:rPr>
          <w:rFonts w:eastAsia="Times New Roman" w:cs="Arial"/>
          <w:b/>
          <w:bCs/>
          <w:sz w:val="24"/>
          <w:szCs w:val="24"/>
          <w:lang w:eastAsia="pl-PL"/>
        </w:rPr>
        <w:t>Postanowienia końcowe</w:t>
      </w:r>
    </w:p>
    <w:p w:rsidR="00304A2F" w:rsidRPr="001578BB" w:rsidRDefault="00304A2F" w:rsidP="00304A2F">
      <w:pPr>
        <w:widowControl w:val="0"/>
        <w:numPr>
          <w:ilvl w:val="0"/>
          <w:numId w:val="18"/>
        </w:numPr>
        <w:shd w:val="clear" w:color="auto" w:fill="FFFFFF"/>
        <w:tabs>
          <w:tab w:val="num" w:pos="284"/>
        </w:tabs>
        <w:autoSpaceDE w:val="0"/>
        <w:autoSpaceDN w:val="0"/>
        <w:adjustRightInd w:val="0"/>
        <w:spacing w:before="120" w:after="120" w:line="240" w:lineRule="auto"/>
        <w:ind w:left="284" w:right="29" w:hanging="284"/>
        <w:jc w:val="both"/>
        <w:rPr>
          <w:rFonts w:eastAsia="Times New Roman" w:cs="Arial"/>
          <w:sz w:val="24"/>
          <w:szCs w:val="24"/>
          <w:lang w:eastAsia="pl-PL"/>
        </w:rPr>
      </w:pPr>
      <w:r w:rsidRPr="001578BB">
        <w:rPr>
          <w:rFonts w:eastAsia="Times New Roman" w:cs="Arial"/>
          <w:sz w:val="24"/>
          <w:szCs w:val="24"/>
          <w:lang w:eastAsia="pl-PL"/>
        </w:rPr>
        <w:t>W zakresie nieuregulowanym umową stosuje się przepisy ustawy z dnia 23 kwietnia 1964</w:t>
      </w:r>
      <w:r w:rsidR="0027202E" w:rsidRPr="001578BB">
        <w:rPr>
          <w:rFonts w:eastAsia="Times New Roman" w:cs="Arial"/>
          <w:sz w:val="24"/>
          <w:szCs w:val="24"/>
          <w:lang w:eastAsia="pl-PL"/>
        </w:rPr>
        <w:t xml:space="preserve"> </w:t>
      </w:r>
      <w:r w:rsidRPr="001578BB">
        <w:rPr>
          <w:rFonts w:eastAsia="Times New Roman" w:cs="Arial"/>
          <w:sz w:val="24"/>
          <w:szCs w:val="24"/>
          <w:lang w:eastAsia="pl-PL"/>
        </w:rPr>
        <w:t xml:space="preserve">r. Kodeks cywilny (Dz. U. </w:t>
      </w:r>
      <w:r w:rsidR="001B1DEA" w:rsidRPr="001578BB">
        <w:rPr>
          <w:rFonts w:eastAsia="Times New Roman" w:cs="Arial"/>
          <w:sz w:val="24"/>
          <w:szCs w:val="24"/>
          <w:lang w:eastAsia="pl-PL"/>
        </w:rPr>
        <w:t>z 2014 poz. 121</w:t>
      </w:r>
      <w:r w:rsidR="0027202E" w:rsidRPr="001578BB">
        <w:rPr>
          <w:rFonts w:eastAsia="Times New Roman" w:cs="Arial"/>
          <w:sz w:val="24"/>
          <w:szCs w:val="24"/>
          <w:lang w:eastAsia="pl-PL"/>
        </w:rPr>
        <w:t>,</w:t>
      </w:r>
      <w:r w:rsidR="001B1DEA" w:rsidRPr="001578BB">
        <w:rPr>
          <w:rFonts w:eastAsia="Times New Roman" w:cs="Arial"/>
          <w:sz w:val="24"/>
          <w:szCs w:val="24"/>
          <w:lang w:eastAsia="pl-PL"/>
        </w:rPr>
        <w:t xml:space="preserve"> </w:t>
      </w:r>
      <w:r w:rsidRPr="001578BB">
        <w:rPr>
          <w:rFonts w:eastAsia="Times New Roman" w:cs="Arial"/>
          <w:sz w:val="24"/>
          <w:szCs w:val="24"/>
          <w:lang w:eastAsia="pl-PL"/>
        </w:rPr>
        <w:t xml:space="preserve">z </w:t>
      </w:r>
      <w:proofErr w:type="spellStart"/>
      <w:r w:rsidRPr="001578BB">
        <w:rPr>
          <w:rFonts w:eastAsia="Times New Roman" w:cs="Arial"/>
          <w:sz w:val="24"/>
          <w:szCs w:val="24"/>
          <w:lang w:eastAsia="pl-PL"/>
        </w:rPr>
        <w:t>późn</w:t>
      </w:r>
      <w:proofErr w:type="spellEnd"/>
      <w:r w:rsidRPr="001578BB">
        <w:rPr>
          <w:rFonts w:eastAsia="Times New Roman" w:cs="Arial"/>
          <w:sz w:val="24"/>
          <w:szCs w:val="24"/>
          <w:lang w:eastAsia="pl-PL"/>
        </w:rPr>
        <w:t xml:space="preserve">. zm.) oraz ustawy z dnia 27 sierpnia 2009 r. o finansach publicznych (Dz. U. </w:t>
      </w:r>
      <w:r w:rsidR="001B1DEA" w:rsidRPr="001578BB">
        <w:rPr>
          <w:rFonts w:eastAsia="Times New Roman" w:cs="Arial"/>
          <w:sz w:val="24"/>
          <w:szCs w:val="24"/>
          <w:lang w:eastAsia="pl-PL"/>
        </w:rPr>
        <w:t xml:space="preserve">z 2013 r. </w:t>
      </w:r>
      <w:r w:rsidRPr="001578BB">
        <w:rPr>
          <w:rFonts w:eastAsia="Times New Roman" w:cs="Arial"/>
          <w:sz w:val="24"/>
          <w:szCs w:val="24"/>
          <w:lang w:eastAsia="pl-PL"/>
        </w:rPr>
        <w:t>poz.</w:t>
      </w:r>
      <w:r w:rsidR="001B1DEA" w:rsidRPr="001578BB">
        <w:rPr>
          <w:rFonts w:eastAsia="Times New Roman" w:cs="Arial"/>
          <w:sz w:val="24"/>
          <w:szCs w:val="24"/>
          <w:lang w:eastAsia="pl-PL"/>
        </w:rPr>
        <w:t xml:space="preserve"> 885</w:t>
      </w:r>
      <w:r w:rsidRPr="001578BB">
        <w:rPr>
          <w:rFonts w:eastAsia="Times New Roman" w:cs="Arial"/>
          <w:sz w:val="24"/>
          <w:szCs w:val="24"/>
          <w:lang w:eastAsia="pl-PL"/>
        </w:rPr>
        <w:t xml:space="preserve">, z </w:t>
      </w:r>
      <w:proofErr w:type="spellStart"/>
      <w:r w:rsidRPr="001578BB">
        <w:rPr>
          <w:rFonts w:eastAsia="Times New Roman" w:cs="Arial"/>
          <w:sz w:val="24"/>
          <w:szCs w:val="24"/>
          <w:lang w:eastAsia="pl-PL"/>
        </w:rPr>
        <w:t>późn</w:t>
      </w:r>
      <w:proofErr w:type="spellEnd"/>
      <w:r w:rsidRPr="001578BB">
        <w:rPr>
          <w:rFonts w:eastAsia="Times New Roman" w:cs="Arial"/>
          <w:sz w:val="24"/>
          <w:szCs w:val="24"/>
          <w:lang w:eastAsia="pl-PL"/>
        </w:rPr>
        <w:t>. zm.).</w:t>
      </w:r>
    </w:p>
    <w:p w:rsidR="00304A2F" w:rsidRPr="001578BB" w:rsidRDefault="00304A2F" w:rsidP="00304A2F">
      <w:pPr>
        <w:widowControl w:val="0"/>
        <w:numPr>
          <w:ilvl w:val="0"/>
          <w:numId w:val="18"/>
        </w:numPr>
        <w:shd w:val="clear" w:color="auto" w:fill="FFFFFF"/>
        <w:tabs>
          <w:tab w:val="num" w:pos="284"/>
        </w:tabs>
        <w:autoSpaceDE w:val="0"/>
        <w:autoSpaceDN w:val="0"/>
        <w:adjustRightInd w:val="0"/>
        <w:spacing w:before="120" w:after="120" w:line="240" w:lineRule="auto"/>
        <w:ind w:left="284" w:right="29" w:hanging="284"/>
        <w:jc w:val="both"/>
        <w:rPr>
          <w:rFonts w:eastAsia="Times New Roman" w:cs="Arial"/>
          <w:sz w:val="24"/>
          <w:szCs w:val="24"/>
          <w:lang w:eastAsia="pl-PL"/>
        </w:rPr>
      </w:pPr>
      <w:r w:rsidRPr="001578BB">
        <w:rPr>
          <w:rFonts w:eastAsia="Times New Roman" w:cs="Arial"/>
          <w:sz w:val="24"/>
          <w:szCs w:val="24"/>
          <w:lang w:eastAsia="pl-PL"/>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rsidR="00304A2F" w:rsidRPr="001578BB" w:rsidRDefault="00304A2F" w:rsidP="00304A2F">
      <w:pPr>
        <w:widowControl w:val="0"/>
        <w:numPr>
          <w:ilvl w:val="0"/>
          <w:numId w:val="18"/>
        </w:numPr>
        <w:shd w:val="clear" w:color="auto" w:fill="FFFFFF"/>
        <w:tabs>
          <w:tab w:val="num" w:pos="284"/>
        </w:tabs>
        <w:autoSpaceDE w:val="0"/>
        <w:autoSpaceDN w:val="0"/>
        <w:adjustRightInd w:val="0"/>
        <w:spacing w:before="120" w:after="120" w:line="240" w:lineRule="auto"/>
        <w:ind w:left="284" w:right="29" w:hanging="284"/>
        <w:jc w:val="both"/>
        <w:rPr>
          <w:rFonts w:eastAsia="Times New Roman" w:cs="Arial"/>
          <w:sz w:val="24"/>
          <w:szCs w:val="24"/>
          <w:lang w:eastAsia="pl-PL"/>
        </w:rPr>
      </w:pPr>
      <w:r w:rsidRPr="001578BB">
        <w:rPr>
          <w:rFonts w:eastAsia="Times New Roman" w:cs="Arial"/>
          <w:sz w:val="24"/>
          <w:szCs w:val="24"/>
          <w:lang w:eastAsia="pl-PL"/>
        </w:rPr>
        <w:t>Umowa niniejsza została sporządzona w trzech jednobrzmiących egzemplarzach, z których jeden otrzymuje Zleceniobiorca, dwa zaś Zleceniodawca.</w:t>
      </w:r>
    </w:p>
    <w:p w:rsidR="00304A2F" w:rsidRPr="001578BB" w:rsidRDefault="00304A2F" w:rsidP="00304A2F">
      <w:pPr>
        <w:widowControl w:val="0"/>
        <w:autoSpaceDE w:val="0"/>
        <w:autoSpaceDN w:val="0"/>
        <w:adjustRightInd w:val="0"/>
        <w:spacing w:after="0" w:line="240" w:lineRule="auto"/>
        <w:ind w:left="360"/>
        <w:jc w:val="center"/>
        <w:rPr>
          <w:rFonts w:eastAsia="Times New Roman" w:cs="Arial"/>
          <w:sz w:val="24"/>
          <w:szCs w:val="24"/>
          <w:lang w:eastAsia="pl-PL"/>
        </w:rPr>
      </w:pPr>
    </w:p>
    <w:p w:rsidR="00304A2F" w:rsidRPr="001578BB" w:rsidRDefault="00304A2F" w:rsidP="00304A2F">
      <w:pPr>
        <w:widowControl w:val="0"/>
        <w:autoSpaceDE w:val="0"/>
        <w:autoSpaceDN w:val="0"/>
        <w:adjustRightInd w:val="0"/>
        <w:spacing w:after="0" w:line="240" w:lineRule="auto"/>
        <w:ind w:left="360"/>
        <w:jc w:val="center"/>
        <w:rPr>
          <w:rFonts w:eastAsia="Times New Roman" w:cs="Arial"/>
          <w:sz w:val="24"/>
          <w:szCs w:val="24"/>
          <w:lang w:eastAsia="pl-PL"/>
        </w:rPr>
      </w:pPr>
    </w:p>
    <w:p w:rsidR="00304A2F" w:rsidRPr="001578BB" w:rsidRDefault="00304A2F" w:rsidP="00304A2F">
      <w:pPr>
        <w:widowControl w:val="0"/>
        <w:autoSpaceDE w:val="0"/>
        <w:autoSpaceDN w:val="0"/>
        <w:adjustRightInd w:val="0"/>
        <w:spacing w:after="0" w:line="240" w:lineRule="auto"/>
        <w:ind w:left="360"/>
        <w:jc w:val="center"/>
        <w:outlineLvl w:val="0"/>
        <w:rPr>
          <w:rFonts w:eastAsia="Times New Roman" w:cs="Arial"/>
          <w:sz w:val="24"/>
          <w:szCs w:val="24"/>
          <w:lang w:eastAsia="pl-PL"/>
        </w:rPr>
      </w:pPr>
    </w:p>
    <w:p w:rsidR="00304A2F" w:rsidRPr="001578BB" w:rsidRDefault="00304A2F" w:rsidP="00304A2F">
      <w:pPr>
        <w:widowControl w:val="0"/>
        <w:autoSpaceDE w:val="0"/>
        <w:autoSpaceDN w:val="0"/>
        <w:adjustRightInd w:val="0"/>
        <w:spacing w:after="0" w:line="240" w:lineRule="auto"/>
        <w:ind w:left="360"/>
        <w:jc w:val="center"/>
        <w:outlineLvl w:val="0"/>
        <w:rPr>
          <w:rFonts w:eastAsia="Times New Roman" w:cs="Arial"/>
          <w:sz w:val="24"/>
          <w:szCs w:val="24"/>
          <w:lang w:eastAsia="pl-PL"/>
        </w:rPr>
      </w:pPr>
      <w:r w:rsidRPr="001578BB">
        <w:rPr>
          <w:rFonts w:eastAsia="Times New Roman" w:cs="Arial"/>
          <w:sz w:val="24"/>
          <w:szCs w:val="24"/>
          <w:lang w:eastAsia="pl-PL"/>
        </w:rPr>
        <w:t xml:space="preserve">Zleceniobiorca: </w:t>
      </w:r>
      <w:r w:rsidRPr="001578BB">
        <w:rPr>
          <w:rFonts w:eastAsia="Times New Roman" w:cs="Arial"/>
          <w:sz w:val="24"/>
          <w:szCs w:val="24"/>
          <w:lang w:eastAsia="pl-PL"/>
        </w:rPr>
        <w:tab/>
      </w:r>
      <w:r w:rsidRPr="001578BB">
        <w:rPr>
          <w:rFonts w:eastAsia="Times New Roman" w:cs="Arial"/>
          <w:sz w:val="24"/>
          <w:szCs w:val="24"/>
          <w:lang w:eastAsia="pl-PL"/>
        </w:rPr>
        <w:tab/>
      </w:r>
      <w:r w:rsidRPr="001578BB">
        <w:rPr>
          <w:rFonts w:eastAsia="Times New Roman" w:cs="Arial"/>
          <w:sz w:val="24"/>
          <w:szCs w:val="24"/>
          <w:lang w:eastAsia="pl-PL"/>
        </w:rPr>
        <w:tab/>
      </w:r>
      <w:r w:rsidRPr="001578BB">
        <w:rPr>
          <w:rFonts w:eastAsia="Times New Roman" w:cs="Arial"/>
          <w:sz w:val="24"/>
          <w:szCs w:val="24"/>
          <w:lang w:eastAsia="pl-PL"/>
        </w:rPr>
        <w:tab/>
      </w:r>
      <w:r w:rsidRPr="001578BB">
        <w:rPr>
          <w:rFonts w:eastAsia="Times New Roman" w:cs="Arial"/>
          <w:sz w:val="24"/>
          <w:szCs w:val="24"/>
          <w:lang w:eastAsia="pl-PL"/>
        </w:rPr>
        <w:tab/>
      </w:r>
      <w:r w:rsidRPr="001578BB">
        <w:rPr>
          <w:rFonts w:eastAsia="Times New Roman" w:cs="Arial"/>
          <w:sz w:val="24"/>
          <w:szCs w:val="24"/>
          <w:lang w:eastAsia="pl-PL"/>
        </w:rPr>
        <w:tab/>
      </w:r>
      <w:r w:rsidRPr="001578BB">
        <w:rPr>
          <w:rFonts w:eastAsia="Times New Roman" w:cs="Arial"/>
          <w:sz w:val="24"/>
          <w:szCs w:val="24"/>
          <w:lang w:eastAsia="pl-PL"/>
        </w:rPr>
        <w:tab/>
        <w:t>Zleceniodawca:</w:t>
      </w:r>
    </w:p>
    <w:p w:rsidR="00304A2F" w:rsidRPr="001578BB" w:rsidRDefault="00304A2F" w:rsidP="00304A2F">
      <w:pPr>
        <w:widowControl w:val="0"/>
        <w:shd w:val="clear" w:color="auto" w:fill="FFFFFF"/>
        <w:tabs>
          <w:tab w:val="left" w:pos="7910"/>
        </w:tabs>
        <w:autoSpaceDE w:val="0"/>
        <w:autoSpaceDN w:val="0"/>
        <w:adjustRightInd w:val="0"/>
        <w:spacing w:after="0" w:line="240" w:lineRule="auto"/>
        <w:jc w:val="center"/>
        <w:rPr>
          <w:rFonts w:eastAsia="Times New Roman" w:cs="Arial"/>
          <w:sz w:val="24"/>
          <w:szCs w:val="24"/>
          <w:lang w:eastAsia="pl-PL"/>
        </w:rPr>
      </w:pPr>
    </w:p>
    <w:p w:rsidR="00304A2F" w:rsidRPr="001578BB" w:rsidRDefault="00304A2F" w:rsidP="00304A2F">
      <w:pPr>
        <w:widowControl w:val="0"/>
        <w:shd w:val="clear" w:color="auto" w:fill="FFFFFF"/>
        <w:tabs>
          <w:tab w:val="left" w:pos="0"/>
        </w:tabs>
        <w:autoSpaceDE w:val="0"/>
        <w:autoSpaceDN w:val="0"/>
        <w:adjustRightInd w:val="0"/>
        <w:spacing w:before="413" w:after="0" w:line="240" w:lineRule="auto"/>
        <w:jc w:val="center"/>
        <w:rPr>
          <w:rFonts w:eastAsia="Times New Roman" w:cs="Arial"/>
          <w:sz w:val="24"/>
          <w:szCs w:val="24"/>
          <w:lang w:eastAsia="pl-PL"/>
        </w:rPr>
      </w:pPr>
      <w:r w:rsidRPr="001578BB">
        <w:rPr>
          <w:rFonts w:eastAsia="Times New Roman" w:cs="Arial"/>
          <w:sz w:val="24"/>
          <w:szCs w:val="24"/>
          <w:lang w:eastAsia="pl-PL"/>
        </w:rPr>
        <w:t xml:space="preserve">…………………………………..….……… </w:t>
      </w:r>
      <w:r w:rsidRPr="001578BB">
        <w:rPr>
          <w:rFonts w:eastAsia="Times New Roman" w:cs="Arial"/>
          <w:sz w:val="24"/>
          <w:szCs w:val="24"/>
          <w:lang w:eastAsia="pl-PL"/>
        </w:rPr>
        <w:tab/>
      </w:r>
      <w:r w:rsidRPr="001578BB">
        <w:rPr>
          <w:rFonts w:eastAsia="Times New Roman" w:cs="Arial"/>
          <w:sz w:val="24"/>
          <w:szCs w:val="24"/>
          <w:lang w:eastAsia="pl-PL"/>
        </w:rPr>
        <w:tab/>
      </w:r>
      <w:r w:rsidRPr="001578BB">
        <w:rPr>
          <w:rFonts w:eastAsia="Times New Roman" w:cs="Arial"/>
          <w:sz w:val="24"/>
          <w:szCs w:val="24"/>
          <w:lang w:eastAsia="pl-PL"/>
        </w:rPr>
        <w:tab/>
      </w:r>
      <w:r w:rsidRPr="001578BB">
        <w:rPr>
          <w:rFonts w:eastAsia="Times New Roman" w:cs="Arial"/>
          <w:sz w:val="24"/>
          <w:szCs w:val="24"/>
          <w:lang w:eastAsia="pl-PL"/>
        </w:rPr>
        <w:tab/>
      </w:r>
      <w:r w:rsidRPr="001578BB">
        <w:rPr>
          <w:rFonts w:eastAsia="Times New Roman" w:cs="Arial"/>
          <w:sz w:val="24"/>
          <w:szCs w:val="24"/>
          <w:lang w:eastAsia="pl-PL"/>
        </w:rPr>
        <w:tab/>
        <w:t>……………………………………………….</w:t>
      </w:r>
    </w:p>
    <w:p w:rsidR="00304A2F" w:rsidRPr="001578BB" w:rsidRDefault="00304A2F" w:rsidP="00304A2F">
      <w:pPr>
        <w:widowControl w:val="0"/>
        <w:shd w:val="clear" w:color="auto" w:fill="FFFFFF"/>
        <w:tabs>
          <w:tab w:val="left" w:pos="0"/>
        </w:tabs>
        <w:autoSpaceDE w:val="0"/>
        <w:autoSpaceDN w:val="0"/>
        <w:adjustRightInd w:val="0"/>
        <w:spacing w:after="0" w:line="480" w:lineRule="auto"/>
        <w:jc w:val="center"/>
        <w:rPr>
          <w:rFonts w:eastAsia="Times New Roman" w:cs="Arial"/>
          <w:sz w:val="24"/>
          <w:szCs w:val="24"/>
          <w:lang w:eastAsia="pl-PL"/>
        </w:rPr>
      </w:pPr>
    </w:p>
    <w:p w:rsidR="00304A2F" w:rsidRPr="001578BB" w:rsidRDefault="00304A2F" w:rsidP="00304A2F">
      <w:pPr>
        <w:widowControl w:val="0"/>
        <w:shd w:val="clear" w:color="auto" w:fill="FFFFFF"/>
        <w:tabs>
          <w:tab w:val="left" w:pos="7910"/>
        </w:tabs>
        <w:autoSpaceDE w:val="0"/>
        <w:autoSpaceDN w:val="0"/>
        <w:adjustRightInd w:val="0"/>
        <w:spacing w:after="0" w:line="480" w:lineRule="auto"/>
        <w:rPr>
          <w:rFonts w:eastAsia="Times New Roman" w:cs="Arial"/>
          <w:sz w:val="24"/>
          <w:szCs w:val="24"/>
          <w:lang w:eastAsia="pl-PL"/>
        </w:rPr>
      </w:pPr>
      <w:r w:rsidRPr="001578BB">
        <w:rPr>
          <w:rFonts w:eastAsia="Times New Roman" w:cs="Arial"/>
          <w:sz w:val="24"/>
          <w:szCs w:val="24"/>
          <w:lang w:eastAsia="pl-PL"/>
        </w:rPr>
        <w:t>……………………………………………….</w:t>
      </w:r>
    </w:p>
    <w:p w:rsidR="00304A2F" w:rsidRPr="001578BB" w:rsidRDefault="00304A2F" w:rsidP="00304A2F">
      <w:pPr>
        <w:widowControl w:val="0"/>
        <w:shd w:val="clear" w:color="auto" w:fill="FFFFFF"/>
        <w:tabs>
          <w:tab w:val="left" w:pos="7910"/>
        </w:tabs>
        <w:autoSpaceDE w:val="0"/>
        <w:autoSpaceDN w:val="0"/>
        <w:adjustRightInd w:val="0"/>
        <w:spacing w:after="0" w:line="240" w:lineRule="auto"/>
        <w:rPr>
          <w:rFonts w:eastAsia="Times New Roman" w:cs="Arial"/>
          <w:sz w:val="20"/>
          <w:szCs w:val="20"/>
          <w:lang w:eastAsia="pl-PL"/>
        </w:rPr>
      </w:pPr>
    </w:p>
    <w:p w:rsidR="00304A2F" w:rsidRPr="001578BB" w:rsidRDefault="00304A2F" w:rsidP="00304A2F">
      <w:pPr>
        <w:widowControl w:val="0"/>
        <w:shd w:val="clear" w:color="auto" w:fill="FFFFFF"/>
        <w:autoSpaceDE w:val="0"/>
        <w:autoSpaceDN w:val="0"/>
        <w:adjustRightInd w:val="0"/>
        <w:spacing w:after="0" w:line="240" w:lineRule="auto"/>
        <w:ind w:left="14"/>
        <w:outlineLvl w:val="0"/>
        <w:rPr>
          <w:rFonts w:eastAsia="Times New Roman" w:cs="Arial"/>
          <w:b/>
          <w:sz w:val="20"/>
          <w:szCs w:val="20"/>
          <w:lang w:eastAsia="pl-PL"/>
        </w:rPr>
      </w:pPr>
      <w:r w:rsidRPr="001578BB">
        <w:rPr>
          <w:rFonts w:eastAsia="Times New Roman" w:cs="Arial"/>
          <w:b/>
          <w:sz w:val="20"/>
          <w:szCs w:val="20"/>
          <w:lang w:eastAsia="pl-PL"/>
        </w:rPr>
        <w:t>ZAŁĄCZNIKI:</w:t>
      </w:r>
    </w:p>
    <w:p w:rsidR="00304A2F" w:rsidRPr="001578BB" w:rsidRDefault="00304A2F" w:rsidP="00304A2F">
      <w:pPr>
        <w:widowControl w:val="0"/>
        <w:numPr>
          <w:ilvl w:val="0"/>
          <w:numId w:val="19"/>
        </w:numPr>
        <w:shd w:val="clear" w:color="auto" w:fill="FFFFFF"/>
        <w:tabs>
          <w:tab w:val="left" w:pos="426"/>
        </w:tabs>
        <w:autoSpaceDE w:val="0"/>
        <w:autoSpaceDN w:val="0"/>
        <w:adjustRightInd w:val="0"/>
        <w:spacing w:after="0" w:line="240" w:lineRule="auto"/>
        <w:ind w:left="426" w:hanging="426"/>
        <w:jc w:val="both"/>
        <w:rPr>
          <w:rFonts w:eastAsia="Times New Roman" w:cs="Arial"/>
          <w:sz w:val="20"/>
          <w:szCs w:val="20"/>
          <w:lang w:eastAsia="pl-PL"/>
        </w:rPr>
      </w:pPr>
      <w:r w:rsidRPr="001578BB">
        <w:rPr>
          <w:rFonts w:eastAsia="Times New Roman" w:cs="Arial"/>
          <w:sz w:val="20"/>
          <w:szCs w:val="20"/>
          <w:lang w:eastAsia="pl-PL"/>
        </w:rPr>
        <w:t>oferta realizacji zadania publicznego;</w:t>
      </w:r>
    </w:p>
    <w:p w:rsidR="00304A2F" w:rsidRPr="001578BB" w:rsidRDefault="00304A2F" w:rsidP="00304A2F">
      <w:pPr>
        <w:widowControl w:val="0"/>
        <w:numPr>
          <w:ilvl w:val="0"/>
          <w:numId w:val="19"/>
        </w:numPr>
        <w:shd w:val="clear" w:color="auto" w:fill="FFFFFF"/>
        <w:tabs>
          <w:tab w:val="left" w:pos="426"/>
        </w:tabs>
        <w:autoSpaceDE w:val="0"/>
        <w:autoSpaceDN w:val="0"/>
        <w:adjustRightInd w:val="0"/>
        <w:spacing w:after="0" w:line="240" w:lineRule="auto"/>
        <w:ind w:left="426" w:hanging="426"/>
        <w:jc w:val="both"/>
        <w:rPr>
          <w:rFonts w:eastAsia="Times New Roman" w:cs="Arial"/>
          <w:sz w:val="20"/>
          <w:szCs w:val="20"/>
          <w:lang w:eastAsia="pl-PL"/>
        </w:rPr>
      </w:pPr>
      <w:r w:rsidRPr="001578BB">
        <w:rPr>
          <w:rFonts w:eastAsia="Times New Roman" w:cs="Arial"/>
          <w:sz w:val="20"/>
          <w:szCs w:val="20"/>
          <w:lang w:eastAsia="pl-PL"/>
        </w:rPr>
        <w:t>zaktualizowany harmonogram realizacji zadania;</w:t>
      </w:r>
    </w:p>
    <w:p w:rsidR="00304A2F" w:rsidRPr="001578BB" w:rsidRDefault="00304A2F" w:rsidP="00304A2F">
      <w:pPr>
        <w:widowControl w:val="0"/>
        <w:numPr>
          <w:ilvl w:val="0"/>
          <w:numId w:val="19"/>
        </w:numPr>
        <w:shd w:val="clear" w:color="auto" w:fill="FFFFFF"/>
        <w:tabs>
          <w:tab w:val="left" w:pos="426"/>
        </w:tabs>
        <w:autoSpaceDE w:val="0"/>
        <w:autoSpaceDN w:val="0"/>
        <w:adjustRightInd w:val="0"/>
        <w:spacing w:after="0" w:line="240" w:lineRule="auto"/>
        <w:ind w:left="426" w:hanging="426"/>
        <w:jc w:val="both"/>
        <w:rPr>
          <w:rFonts w:eastAsia="Times New Roman" w:cs="Arial"/>
          <w:sz w:val="20"/>
          <w:szCs w:val="20"/>
          <w:lang w:eastAsia="pl-PL"/>
        </w:rPr>
      </w:pPr>
      <w:r w:rsidRPr="001578BB">
        <w:rPr>
          <w:rFonts w:eastAsia="Times New Roman" w:cs="Arial"/>
          <w:sz w:val="20"/>
          <w:szCs w:val="20"/>
          <w:lang w:eastAsia="pl-PL"/>
        </w:rPr>
        <w:t>zaktualizowany kosztorys realizacji zadania;</w:t>
      </w:r>
    </w:p>
    <w:p w:rsidR="00304A2F" w:rsidRPr="001578BB" w:rsidRDefault="00304A2F" w:rsidP="00304A2F">
      <w:pPr>
        <w:widowControl w:val="0"/>
        <w:numPr>
          <w:ilvl w:val="0"/>
          <w:numId w:val="19"/>
        </w:numPr>
        <w:shd w:val="clear" w:color="auto" w:fill="FFFFFF"/>
        <w:tabs>
          <w:tab w:val="left" w:pos="426"/>
        </w:tabs>
        <w:autoSpaceDE w:val="0"/>
        <w:autoSpaceDN w:val="0"/>
        <w:adjustRightInd w:val="0"/>
        <w:spacing w:after="0" w:line="240" w:lineRule="auto"/>
        <w:ind w:left="426" w:hanging="426"/>
        <w:jc w:val="both"/>
      </w:pPr>
      <w:r w:rsidRPr="001578BB">
        <w:rPr>
          <w:rFonts w:eastAsia="Times New Roman" w:cs="Arial"/>
          <w:sz w:val="20"/>
          <w:szCs w:val="20"/>
          <w:lang w:eastAsia="pl-PL"/>
        </w:rPr>
        <w:t>kopia aktualnego odpisu z Krajowego Rejestru Sądowego lub innego właściwego rejestru lub ewidencji.</w:t>
      </w:r>
    </w:p>
    <w:p w:rsidR="00462EED" w:rsidRPr="001578BB" w:rsidRDefault="00462EED"/>
    <w:sectPr w:rsidR="00462EED" w:rsidRPr="001578BB" w:rsidSect="00CD0050">
      <w:pgSz w:w="11909" w:h="16834"/>
      <w:pgMar w:top="1134" w:right="1134" w:bottom="1134" w:left="1134" w:header="709" w:footer="709"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42BD"/>
    <w:multiLevelType w:val="hybridMultilevel"/>
    <w:tmpl w:val="0E985BC2"/>
    <w:lvl w:ilvl="0" w:tplc="A028D012">
      <w:start w:val="1"/>
      <w:numFmt w:val="decimal"/>
      <w:lvlText w:val="%1."/>
      <w:lvlJc w:val="left"/>
      <w:pPr>
        <w:tabs>
          <w:tab w:val="num" w:pos="510"/>
        </w:tabs>
        <w:ind w:left="510"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9163E3D"/>
    <w:multiLevelType w:val="hybridMultilevel"/>
    <w:tmpl w:val="F424C924"/>
    <w:lvl w:ilvl="0" w:tplc="84C05B12">
      <w:start w:val="1"/>
      <w:numFmt w:val="decimal"/>
      <w:lvlText w:val="%1."/>
      <w:lvlJc w:val="left"/>
      <w:pPr>
        <w:tabs>
          <w:tab w:val="num" w:pos="921"/>
        </w:tabs>
        <w:ind w:left="921"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A4E169E"/>
    <w:multiLevelType w:val="singleLevel"/>
    <w:tmpl w:val="0DFA7AD0"/>
    <w:lvl w:ilvl="0">
      <w:start w:val="1"/>
      <w:numFmt w:val="decimal"/>
      <w:lvlText w:val="%1."/>
      <w:legacy w:legacy="1" w:legacySpace="0" w:legacyIndent="202"/>
      <w:lvlJc w:val="left"/>
      <w:pPr>
        <w:ind w:left="0" w:firstLine="0"/>
      </w:pPr>
      <w:rPr>
        <w:rFonts w:asciiTheme="minorHAnsi" w:hAnsiTheme="minorHAnsi" w:cs="Arial" w:hint="default"/>
      </w:rPr>
    </w:lvl>
  </w:abstractNum>
  <w:abstractNum w:abstractNumId="3">
    <w:nsid w:val="17857296"/>
    <w:multiLevelType w:val="hybridMultilevel"/>
    <w:tmpl w:val="A93E3A6A"/>
    <w:lvl w:ilvl="0" w:tplc="9EF82494">
      <w:start w:val="1"/>
      <w:numFmt w:val="decimal"/>
      <w:lvlText w:val="%1)"/>
      <w:lvlJc w:val="left"/>
      <w:pPr>
        <w:tabs>
          <w:tab w:val="num" w:pos="492"/>
        </w:tabs>
        <w:ind w:left="719" w:hanging="227"/>
      </w:pPr>
      <w:rPr>
        <w:rFonts w:hint="default"/>
        <w:i w:val="0"/>
        <w:sz w:val="24"/>
        <w:szCs w:val="24"/>
      </w:rPr>
    </w:lvl>
    <w:lvl w:ilvl="1" w:tplc="8124CE96">
      <w:start w:val="2"/>
      <w:numFmt w:val="decimal"/>
      <w:lvlText w:val="%2."/>
      <w:lvlJc w:val="left"/>
      <w:pPr>
        <w:tabs>
          <w:tab w:val="num" w:pos="921"/>
        </w:tabs>
        <w:ind w:left="921" w:hanging="510"/>
      </w:pPr>
      <w:rPr>
        <w:rFonts w:cs="Times New Roman"/>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7C21971"/>
    <w:multiLevelType w:val="hybridMultilevel"/>
    <w:tmpl w:val="58F2BB02"/>
    <w:lvl w:ilvl="0" w:tplc="0415000F">
      <w:start w:val="1"/>
      <w:numFmt w:val="decimal"/>
      <w:lvlText w:val="%1."/>
      <w:lvlJc w:val="left"/>
      <w:pPr>
        <w:tabs>
          <w:tab w:val="num" w:pos="749"/>
        </w:tabs>
        <w:ind w:left="74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BA957D7"/>
    <w:multiLevelType w:val="hybridMultilevel"/>
    <w:tmpl w:val="5BD2F2A2"/>
    <w:lvl w:ilvl="0" w:tplc="84C05B12">
      <w:start w:val="1"/>
      <w:numFmt w:val="decimal"/>
      <w:lvlText w:val="%1."/>
      <w:lvlJc w:val="left"/>
      <w:pPr>
        <w:tabs>
          <w:tab w:val="num" w:pos="964"/>
        </w:tabs>
        <w:ind w:left="964"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FCB5601"/>
    <w:multiLevelType w:val="hybridMultilevel"/>
    <w:tmpl w:val="5BAC481A"/>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27E7DD8"/>
    <w:multiLevelType w:val="hybridMultilevel"/>
    <w:tmpl w:val="1CD6A748"/>
    <w:lvl w:ilvl="0" w:tplc="84C05B12">
      <w:start w:val="1"/>
      <w:numFmt w:val="decimal"/>
      <w:lvlText w:val="%1."/>
      <w:lvlJc w:val="left"/>
      <w:pPr>
        <w:tabs>
          <w:tab w:val="num" w:pos="921"/>
        </w:tabs>
        <w:ind w:left="921"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4AF5920"/>
    <w:multiLevelType w:val="hybridMultilevel"/>
    <w:tmpl w:val="B1988582"/>
    <w:lvl w:ilvl="0" w:tplc="A028D012">
      <w:start w:val="1"/>
      <w:numFmt w:val="decimal"/>
      <w:lvlText w:val="%1."/>
      <w:lvlJc w:val="left"/>
      <w:pPr>
        <w:tabs>
          <w:tab w:val="num" w:pos="1002"/>
        </w:tabs>
        <w:ind w:left="1002"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AB91AF0"/>
    <w:multiLevelType w:val="hybridMultilevel"/>
    <w:tmpl w:val="F4F64B76"/>
    <w:lvl w:ilvl="0" w:tplc="CB4CC5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3EDD6CFA"/>
    <w:multiLevelType w:val="hybridMultilevel"/>
    <w:tmpl w:val="F6D86420"/>
    <w:lvl w:ilvl="0" w:tplc="9E0A6B5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3F862CC1"/>
    <w:multiLevelType w:val="hybridMultilevel"/>
    <w:tmpl w:val="6420AFA2"/>
    <w:lvl w:ilvl="0" w:tplc="A028D012">
      <w:start w:val="1"/>
      <w:numFmt w:val="decimal"/>
      <w:lvlText w:val="%1."/>
      <w:lvlJc w:val="left"/>
      <w:pPr>
        <w:tabs>
          <w:tab w:val="num" w:pos="964"/>
        </w:tabs>
        <w:ind w:left="964"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06C3CA1"/>
    <w:multiLevelType w:val="singleLevel"/>
    <w:tmpl w:val="64F47C08"/>
    <w:lvl w:ilvl="0">
      <w:start w:val="1"/>
      <w:numFmt w:val="decimal"/>
      <w:lvlText w:val="%1)"/>
      <w:legacy w:legacy="1" w:legacySpace="0" w:legacyIndent="216"/>
      <w:lvlJc w:val="left"/>
      <w:pPr>
        <w:ind w:left="0" w:firstLine="0"/>
      </w:pPr>
      <w:rPr>
        <w:rFonts w:ascii="Arial" w:hAnsi="Arial" w:cs="Arial" w:hint="default"/>
      </w:rPr>
    </w:lvl>
  </w:abstractNum>
  <w:abstractNum w:abstractNumId="13">
    <w:nsid w:val="406D4911"/>
    <w:multiLevelType w:val="hybridMultilevel"/>
    <w:tmpl w:val="9D0C6B34"/>
    <w:lvl w:ilvl="0" w:tplc="0415000F">
      <w:start w:val="1"/>
      <w:numFmt w:val="decimal"/>
      <w:lvlText w:val="%1."/>
      <w:lvlJc w:val="left"/>
      <w:pPr>
        <w:tabs>
          <w:tab w:val="num" w:pos="510"/>
        </w:tabs>
        <w:ind w:left="510" w:hanging="510"/>
      </w:pPr>
      <w:rPr>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AE57F40"/>
    <w:multiLevelType w:val="hybridMultilevel"/>
    <w:tmpl w:val="3F74D58A"/>
    <w:lvl w:ilvl="0" w:tplc="84C05B12">
      <w:start w:val="1"/>
      <w:numFmt w:val="decimal"/>
      <w:lvlText w:val="%1."/>
      <w:lvlJc w:val="left"/>
      <w:pPr>
        <w:tabs>
          <w:tab w:val="num" w:pos="921"/>
        </w:tabs>
        <w:ind w:left="921"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F77611B"/>
    <w:multiLevelType w:val="hybridMultilevel"/>
    <w:tmpl w:val="19CACE32"/>
    <w:lvl w:ilvl="0" w:tplc="0415000F">
      <w:start w:val="1"/>
      <w:numFmt w:val="decimal"/>
      <w:lvlText w:val="%1."/>
      <w:lvlJc w:val="left"/>
      <w:pPr>
        <w:tabs>
          <w:tab w:val="num" w:pos="360"/>
        </w:tabs>
        <w:ind w:left="360" w:hanging="360"/>
      </w:pPr>
    </w:lvl>
    <w:lvl w:ilvl="1" w:tplc="A50E7D10">
      <w:start w:val="1"/>
      <w:numFmt w:val="decimal"/>
      <w:lvlText w:val="%2)."/>
      <w:lvlJc w:val="left"/>
      <w:pPr>
        <w:tabs>
          <w:tab w:val="num" w:pos="426"/>
        </w:tabs>
        <w:ind w:left="653" w:hanging="227"/>
      </w:pPr>
      <w:rPr>
        <w:rFonts w:ascii="Arial" w:hAnsi="Arial" w:cs="Arial" w:hint="default"/>
        <w:i w:val="0"/>
        <w:sz w:val="20"/>
        <w:szCs w:val="20"/>
      </w:rPr>
    </w:lvl>
    <w:lvl w:ilvl="2" w:tplc="2DDCA0D8">
      <w:start w:val="3"/>
      <w:numFmt w:val="decimal"/>
      <w:lvlText w:val="%3)"/>
      <w:lvlJc w:val="left"/>
      <w:pPr>
        <w:ind w:left="64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0470821"/>
    <w:multiLevelType w:val="hybridMultilevel"/>
    <w:tmpl w:val="2A6CF958"/>
    <w:lvl w:ilvl="0" w:tplc="FA8EC1DC">
      <w:start w:val="1"/>
      <w:numFmt w:val="decimal"/>
      <w:lvlText w:val="%1."/>
      <w:lvlJc w:val="left"/>
      <w:pPr>
        <w:tabs>
          <w:tab w:val="num" w:pos="2700"/>
        </w:tabs>
        <w:ind w:left="270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B532623"/>
    <w:multiLevelType w:val="hybridMultilevel"/>
    <w:tmpl w:val="9FDC6C86"/>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8">
    <w:nsid w:val="74401A29"/>
    <w:multiLevelType w:val="hybridMultilevel"/>
    <w:tmpl w:val="2F7E3C64"/>
    <w:lvl w:ilvl="0" w:tplc="4F6C33E8">
      <w:start w:val="1"/>
      <w:numFmt w:val="decimal"/>
      <w:lvlText w:val="%1."/>
      <w:lvlJc w:val="left"/>
      <w:pPr>
        <w:tabs>
          <w:tab w:val="num" w:pos="510"/>
        </w:tabs>
        <w:ind w:left="510" w:hanging="510"/>
      </w:pPr>
      <w:rPr>
        <w:b w:val="0"/>
      </w:rPr>
    </w:lvl>
    <w:lvl w:ilvl="1" w:tplc="04150019">
      <w:start w:val="1"/>
      <w:numFmt w:val="lowerLetter"/>
      <w:lvlText w:val="%2."/>
      <w:lvlJc w:val="left"/>
      <w:pPr>
        <w:tabs>
          <w:tab w:val="num" w:pos="986"/>
        </w:tabs>
        <w:ind w:left="986"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7B246FAA"/>
    <w:multiLevelType w:val="hybridMultilevel"/>
    <w:tmpl w:val="16564F38"/>
    <w:lvl w:ilvl="0" w:tplc="A028D012">
      <w:start w:val="1"/>
      <w:numFmt w:val="decimal"/>
      <w:lvlText w:val="%1."/>
      <w:lvlJc w:val="left"/>
      <w:pPr>
        <w:tabs>
          <w:tab w:val="num" w:pos="1032"/>
        </w:tabs>
        <w:ind w:left="1032"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EB8208A"/>
    <w:multiLevelType w:val="hybridMultilevel"/>
    <w:tmpl w:val="1744FE40"/>
    <w:lvl w:ilvl="0" w:tplc="84C05B12">
      <w:start w:val="1"/>
      <w:numFmt w:val="decimal"/>
      <w:lvlText w:val="%1."/>
      <w:lvlJc w:val="left"/>
      <w:pPr>
        <w:tabs>
          <w:tab w:val="num" w:pos="988"/>
        </w:tabs>
        <w:ind w:left="988"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num>
  <w:num w:numId="20">
    <w:abstractNumId w:val="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304A2F"/>
    <w:rsid w:val="000161AB"/>
    <w:rsid w:val="00074648"/>
    <w:rsid w:val="00087E4C"/>
    <w:rsid w:val="000C41DE"/>
    <w:rsid w:val="001578BB"/>
    <w:rsid w:val="001B1DEA"/>
    <w:rsid w:val="0027202E"/>
    <w:rsid w:val="002E32DF"/>
    <w:rsid w:val="002E64D2"/>
    <w:rsid w:val="002E662C"/>
    <w:rsid w:val="00304A2F"/>
    <w:rsid w:val="00380242"/>
    <w:rsid w:val="003D7D20"/>
    <w:rsid w:val="004218ED"/>
    <w:rsid w:val="00462EED"/>
    <w:rsid w:val="00630446"/>
    <w:rsid w:val="006855D2"/>
    <w:rsid w:val="006B1D15"/>
    <w:rsid w:val="00800E18"/>
    <w:rsid w:val="008A0F00"/>
    <w:rsid w:val="00984C61"/>
    <w:rsid w:val="009A308B"/>
    <w:rsid w:val="00C16473"/>
    <w:rsid w:val="00EE68B5"/>
    <w:rsid w:val="00F10D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4A2F"/>
    <w:pPr>
      <w:spacing w:before="0" w:beforeAutospacing="0" w:after="200" w:afterAutospacing="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4A2F"/>
    <w:pPr>
      <w:ind w:left="720"/>
      <w:contextualSpacing/>
    </w:pPr>
  </w:style>
  <w:style w:type="character" w:styleId="Odwoaniedokomentarza">
    <w:name w:val="annotation reference"/>
    <w:basedOn w:val="Domylnaczcionkaakapitu"/>
    <w:uiPriority w:val="99"/>
    <w:semiHidden/>
    <w:unhideWhenUsed/>
    <w:rsid w:val="00C16473"/>
    <w:rPr>
      <w:sz w:val="16"/>
      <w:szCs w:val="16"/>
    </w:rPr>
  </w:style>
  <w:style w:type="paragraph" w:styleId="Tekstkomentarza">
    <w:name w:val="annotation text"/>
    <w:basedOn w:val="Normalny"/>
    <w:link w:val="TekstkomentarzaZnak"/>
    <w:uiPriority w:val="99"/>
    <w:semiHidden/>
    <w:unhideWhenUsed/>
    <w:rsid w:val="00C164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6473"/>
    <w:rPr>
      <w:sz w:val="20"/>
      <w:szCs w:val="20"/>
    </w:rPr>
  </w:style>
  <w:style w:type="paragraph" w:styleId="Tematkomentarza">
    <w:name w:val="annotation subject"/>
    <w:basedOn w:val="Tekstkomentarza"/>
    <w:next w:val="Tekstkomentarza"/>
    <w:link w:val="TematkomentarzaZnak"/>
    <w:uiPriority w:val="99"/>
    <w:semiHidden/>
    <w:unhideWhenUsed/>
    <w:rsid w:val="00C16473"/>
    <w:rPr>
      <w:b/>
      <w:bCs/>
    </w:rPr>
  </w:style>
  <w:style w:type="character" w:customStyle="1" w:styleId="TematkomentarzaZnak">
    <w:name w:val="Temat komentarza Znak"/>
    <w:basedOn w:val="TekstkomentarzaZnak"/>
    <w:link w:val="Tematkomentarza"/>
    <w:uiPriority w:val="99"/>
    <w:semiHidden/>
    <w:rsid w:val="00C16473"/>
    <w:rPr>
      <w:b/>
      <w:bCs/>
      <w:sz w:val="20"/>
      <w:szCs w:val="20"/>
    </w:rPr>
  </w:style>
  <w:style w:type="paragraph" w:styleId="Tekstdymka">
    <w:name w:val="Balloon Text"/>
    <w:basedOn w:val="Normalny"/>
    <w:link w:val="TekstdymkaZnak"/>
    <w:uiPriority w:val="99"/>
    <w:semiHidden/>
    <w:unhideWhenUsed/>
    <w:rsid w:val="00C164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64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4A2F"/>
    <w:pPr>
      <w:spacing w:before="0" w:beforeAutospacing="0" w:after="200" w:afterAutospacing="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4A2F"/>
    <w:pPr>
      <w:ind w:left="720"/>
      <w:contextualSpacing/>
    </w:pPr>
  </w:style>
  <w:style w:type="character" w:styleId="Odwoaniedokomentarza">
    <w:name w:val="annotation reference"/>
    <w:basedOn w:val="Domylnaczcionkaakapitu"/>
    <w:uiPriority w:val="99"/>
    <w:semiHidden/>
    <w:unhideWhenUsed/>
    <w:rsid w:val="00C16473"/>
    <w:rPr>
      <w:sz w:val="16"/>
      <w:szCs w:val="16"/>
    </w:rPr>
  </w:style>
  <w:style w:type="paragraph" w:styleId="Tekstkomentarza">
    <w:name w:val="annotation text"/>
    <w:basedOn w:val="Normalny"/>
    <w:link w:val="TekstkomentarzaZnak"/>
    <w:uiPriority w:val="99"/>
    <w:semiHidden/>
    <w:unhideWhenUsed/>
    <w:rsid w:val="00C164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6473"/>
    <w:rPr>
      <w:sz w:val="20"/>
      <w:szCs w:val="20"/>
    </w:rPr>
  </w:style>
  <w:style w:type="paragraph" w:styleId="Tematkomentarza">
    <w:name w:val="annotation subject"/>
    <w:basedOn w:val="Tekstkomentarza"/>
    <w:next w:val="Tekstkomentarza"/>
    <w:link w:val="TematkomentarzaZnak"/>
    <w:uiPriority w:val="99"/>
    <w:semiHidden/>
    <w:unhideWhenUsed/>
    <w:rsid w:val="00C16473"/>
    <w:rPr>
      <w:b/>
      <w:bCs/>
    </w:rPr>
  </w:style>
  <w:style w:type="character" w:customStyle="1" w:styleId="TematkomentarzaZnak">
    <w:name w:val="Temat komentarza Znak"/>
    <w:basedOn w:val="TekstkomentarzaZnak"/>
    <w:link w:val="Tematkomentarza"/>
    <w:uiPriority w:val="99"/>
    <w:semiHidden/>
    <w:rsid w:val="00C16473"/>
    <w:rPr>
      <w:b/>
      <w:bCs/>
      <w:sz w:val="20"/>
      <w:szCs w:val="20"/>
    </w:rPr>
  </w:style>
  <w:style w:type="paragraph" w:styleId="Tekstdymka">
    <w:name w:val="Balloon Text"/>
    <w:basedOn w:val="Normalny"/>
    <w:link w:val="TekstdymkaZnak"/>
    <w:uiPriority w:val="99"/>
    <w:semiHidden/>
    <w:unhideWhenUsed/>
    <w:rsid w:val="00C164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64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2380</Words>
  <Characters>14285</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moncie</dc:creator>
  <cp:lastModifiedBy>moncie</cp:lastModifiedBy>
  <cp:revision>18</cp:revision>
  <cp:lastPrinted>2015-03-11T12:17:00Z</cp:lastPrinted>
  <dcterms:created xsi:type="dcterms:W3CDTF">2015-03-09T13:09:00Z</dcterms:created>
  <dcterms:modified xsi:type="dcterms:W3CDTF">2015-03-11T12:29:00Z</dcterms:modified>
</cp:coreProperties>
</file>