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86" w:rsidRPr="00EB15BB" w:rsidRDefault="002E2E86" w:rsidP="00D22532">
      <w:pPr>
        <w:spacing w:line="276" w:lineRule="auto"/>
        <w:rPr>
          <w:rFonts w:ascii="Cambria" w:hAnsi="Cambria"/>
        </w:rPr>
      </w:pP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Formularz zgłoszeniowy dla polskich firm </w:t>
      </w: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na </w:t>
      </w:r>
    </w:p>
    <w:p w:rsidR="002E2E86" w:rsidRPr="00EB15BB" w:rsidRDefault="002E2E86" w:rsidP="00EB15BB">
      <w:pPr>
        <w:spacing w:line="276" w:lineRule="auto"/>
        <w:jc w:val="center"/>
        <w:rPr>
          <w:bCs/>
          <w:iCs/>
          <w:sz w:val="22"/>
          <w:szCs w:val="22"/>
        </w:rPr>
      </w:pPr>
      <w:r w:rsidRPr="00EB15BB">
        <w:rPr>
          <w:sz w:val="22"/>
          <w:szCs w:val="22"/>
          <w:lang w:eastAsia="ar-SA"/>
        </w:rPr>
        <w:t>Forum Gospodarcze przedsiębiorców z Obwodu Winnickiego w Województwie Świętokrzyskim</w:t>
      </w: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  <w:u w:val="single"/>
        </w:rPr>
      </w:pPr>
      <w:r w:rsidRPr="00EB15BB">
        <w:rPr>
          <w:sz w:val="22"/>
          <w:szCs w:val="22"/>
          <w:u w:val="single"/>
        </w:rPr>
        <w:t>21.09.2015r., godz. 14.00-17.00</w:t>
      </w: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 sala konferencyjna hotelu Best Western Grand Hotel w Kielcach</w:t>
      </w: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3751"/>
        <w:tblW w:w="10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3"/>
        <w:gridCol w:w="6106"/>
      </w:tblGrid>
      <w:tr w:rsidR="002E2E86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2E2E86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www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2E2E86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2E2E86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  <w:rPr>
                <w:lang w:val="de-DE"/>
              </w:rPr>
            </w:pPr>
            <w:r w:rsidRPr="00EB15BB">
              <w:rPr>
                <w:sz w:val="22"/>
                <w:szCs w:val="22"/>
                <w:lang w:val="de-DE"/>
              </w:rPr>
              <w:t>Branża/zakresdziałalności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  <w:rPr>
                <w:lang w:val="de-DE"/>
              </w:rPr>
            </w:pPr>
          </w:p>
        </w:tc>
      </w:tr>
      <w:tr w:rsidR="002E2E86" w:rsidRPr="00EB15BB" w:rsidTr="00EB15BB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  <w:jc w:val="center"/>
              <w:rPr>
                <w:highlight w:val="red"/>
              </w:rPr>
            </w:pPr>
            <w:r w:rsidRPr="00EB15BB">
              <w:rPr>
                <w:sz w:val="22"/>
                <w:szCs w:val="22"/>
              </w:rPr>
              <w:t>Dane reprezentanta firmy na spotkanie</w:t>
            </w:r>
          </w:p>
        </w:tc>
      </w:tr>
      <w:tr w:rsidR="002E2E86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2E2E86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2E2E86" w:rsidRPr="00EB15BB" w:rsidTr="00EB15BB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 xml:space="preserve">E-mail </w:t>
            </w:r>
          </w:p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  <w:tr w:rsidR="002E2E86" w:rsidRPr="00EB15BB" w:rsidTr="00EB15BB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/>
              <w:ind w:right="-6"/>
            </w:pPr>
            <w:r w:rsidRPr="00EB15BB">
              <w:rPr>
                <w:sz w:val="22"/>
                <w:szCs w:val="22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E86" w:rsidRPr="00EB15BB" w:rsidRDefault="002E2E86" w:rsidP="00EB15BB">
            <w:pPr>
              <w:widowControl w:val="0"/>
              <w:spacing w:before="60" w:after="60" w:line="260" w:lineRule="auto"/>
              <w:ind w:right="-7"/>
            </w:pPr>
          </w:p>
        </w:tc>
      </w:tr>
    </w:tbl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</w:p>
    <w:p w:rsidR="002E2E86" w:rsidRPr="00EB15BB" w:rsidRDefault="002E2E86" w:rsidP="00EB15BB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2E2E86" w:rsidRPr="00EB15BB" w:rsidRDefault="002E2E86" w:rsidP="00EB15BB">
      <w:pPr>
        <w:spacing w:line="276" w:lineRule="auto"/>
        <w:rPr>
          <w:sz w:val="22"/>
          <w:szCs w:val="22"/>
        </w:rPr>
      </w:pPr>
    </w:p>
    <w:p w:rsidR="002E2E86" w:rsidRPr="00EB15BB" w:rsidRDefault="002E2E86" w:rsidP="00EB15BB">
      <w:pPr>
        <w:spacing w:line="276" w:lineRule="auto"/>
        <w:jc w:val="center"/>
        <w:rPr>
          <w:sz w:val="22"/>
          <w:szCs w:val="22"/>
        </w:rPr>
      </w:pP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Dziękujemy za wypełnienie powyższego formularza zgłoszeniowego.</w:t>
      </w: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 Prosimy o </w:t>
      </w:r>
      <w:r>
        <w:rPr>
          <w:sz w:val="22"/>
          <w:szCs w:val="22"/>
        </w:rPr>
        <w:t xml:space="preserve">jego </w:t>
      </w:r>
      <w:r w:rsidRPr="00EB15BB">
        <w:rPr>
          <w:sz w:val="22"/>
          <w:szCs w:val="22"/>
        </w:rPr>
        <w:t xml:space="preserve">przesłanie na adres: </w:t>
      </w:r>
      <w:hyperlink r:id="rId7" w:history="1">
        <w:r w:rsidRPr="00EB15BB">
          <w:rPr>
            <w:rStyle w:val="Hyperlink"/>
            <w:iCs/>
            <w:sz w:val="22"/>
            <w:szCs w:val="22"/>
          </w:rPr>
          <w:t>anna.wlosek@sejmik.kielce.pl</w:t>
        </w:r>
      </w:hyperlink>
      <w:r w:rsidRPr="00EB15BB">
        <w:rPr>
          <w:iCs/>
          <w:sz w:val="22"/>
          <w:szCs w:val="22"/>
        </w:rPr>
        <w:t xml:space="preserve"> lub </w:t>
      </w:r>
      <w:hyperlink r:id="rId8" w:history="1">
        <w:r w:rsidRPr="00EB15BB">
          <w:rPr>
            <w:rStyle w:val="Hyperlink"/>
            <w:sz w:val="22"/>
            <w:szCs w:val="22"/>
          </w:rPr>
          <w:t>anna.lukasik@sejmik.kielce.pl</w:t>
        </w:r>
      </w:hyperlink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Osoby do kontaktu w sprawie organizacji spotkania:</w:t>
      </w: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Anna Włosek, Anna Łukasik, tel. 41 341 69 54</w:t>
      </w: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Oddział Współpracy Zagranicznej</w:t>
      </w:r>
    </w:p>
    <w:p w:rsidR="002E2E86" w:rsidRPr="00EB15BB" w:rsidRDefault="002E2E86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Urząd Marszałkowski Województwa Świętokrzyskiego</w:t>
      </w:r>
    </w:p>
    <w:p w:rsidR="002E2E86" w:rsidRPr="00EB15BB" w:rsidRDefault="002E2E86" w:rsidP="00D22532">
      <w:pPr>
        <w:spacing w:line="276" w:lineRule="auto"/>
        <w:rPr>
          <w:sz w:val="22"/>
          <w:szCs w:val="22"/>
        </w:rPr>
      </w:pPr>
    </w:p>
    <w:sectPr w:rsidR="002E2E86" w:rsidRPr="00EB15BB" w:rsidSect="00EB15BB">
      <w:headerReference w:type="first" r:id="rId9"/>
      <w:footerReference w:type="first" r:id="rId10"/>
      <w:pgSz w:w="11906" w:h="16838"/>
      <w:pgMar w:top="99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86" w:rsidRDefault="002E2E86" w:rsidP="00687179">
      <w:r>
        <w:separator/>
      </w:r>
    </w:p>
  </w:endnote>
  <w:endnote w:type="continuationSeparator" w:id="1">
    <w:p w:rsidR="002E2E86" w:rsidRDefault="002E2E86" w:rsidP="0068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86" w:rsidRDefault="002E2E8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ekst stopka.jpg" style="position:absolute;margin-left:322.8pt;margin-top:778.55pt;width:100.4pt;height:36.55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86" w:rsidRDefault="002E2E86" w:rsidP="00687179">
      <w:r>
        <w:separator/>
      </w:r>
    </w:p>
  </w:footnote>
  <w:footnote w:type="continuationSeparator" w:id="1">
    <w:p w:rsidR="002E2E86" w:rsidRDefault="002E2E86" w:rsidP="0068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86" w:rsidRDefault="002E2E8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ekst ng.jpg" style="position:absolute;margin-left:279.3pt;margin-top:28.5pt;width:214pt;height:42.4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56E"/>
    <w:multiLevelType w:val="hybridMultilevel"/>
    <w:tmpl w:val="A8BE1DB4"/>
    <w:lvl w:ilvl="0" w:tplc="641036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179"/>
    <w:rsid w:val="00016E44"/>
    <w:rsid w:val="0004147D"/>
    <w:rsid w:val="00066BC3"/>
    <w:rsid w:val="00075A87"/>
    <w:rsid w:val="000D49ED"/>
    <w:rsid w:val="000D7D6F"/>
    <w:rsid w:val="00105723"/>
    <w:rsid w:val="001158CD"/>
    <w:rsid w:val="00156F68"/>
    <w:rsid w:val="00172B55"/>
    <w:rsid w:val="001A113F"/>
    <w:rsid w:val="001B7056"/>
    <w:rsid w:val="001C79BD"/>
    <w:rsid w:val="001D08D0"/>
    <w:rsid w:val="001E669F"/>
    <w:rsid w:val="001E7C4F"/>
    <w:rsid w:val="001F3D9F"/>
    <w:rsid w:val="00226C26"/>
    <w:rsid w:val="002272D3"/>
    <w:rsid w:val="00260BCB"/>
    <w:rsid w:val="002653F1"/>
    <w:rsid w:val="00294681"/>
    <w:rsid w:val="00294FE0"/>
    <w:rsid w:val="002C16BB"/>
    <w:rsid w:val="002C2750"/>
    <w:rsid w:val="002E2E86"/>
    <w:rsid w:val="00385938"/>
    <w:rsid w:val="003D0989"/>
    <w:rsid w:val="003D65C5"/>
    <w:rsid w:val="004121C2"/>
    <w:rsid w:val="004235C3"/>
    <w:rsid w:val="00453648"/>
    <w:rsid w:val="00485615"/>
    <w:rsid w:val="004D034F"/>
    <w:rsid w:val="004D3E38"/>
    <w:rsid w:val="004D5829"/>
    <w:rsid w:val="004F0683"/>
    <w:rsid w:val="00507369"/>
    <w:rsid w:val="00550D7A"/>
    <w:rsid w:val="0056171A"/>
    <w:rsid w:val="005C4E93"/>
    <w:rsid w:val="005D67D9"/>
    <w:rsid w:val="005E0B99"/>
    <w:rsid w:val="00603A60"/>
    <w:rsid w:val="00604607"/>
    <w:rsid w:val="006160A3"/>
    <w:rsid w:val="00687179"/>
    <w:rsid w:val="0069695A"/>
    <w:rsid w:val="006B1390"/>
    <w:rsid w:val="006C3CF4"/>
    <w:rsid w:val="006D5654"/>
    <w:rsid w:val="006F6049"/>
    <w:rsid w:val="0072064C"/>
    <w:rsid w:val="00790273"/>
    <w:rsid w:val="007A65F7"/>
    <w:rsid w:val="007C05B3"/>
    <w:rsid w:val="007C6B86"/>
    <w:rsid w:val="007D4F74"/>
    <w:rsid w:val="008062E4"/>
    <w:rsid w:val="00823685"/>
    <w:rsid w:val="00830EF1"/>
    <w:rsid w:val="0085001F"/>
    <w:rsid w:val="0085200F"/>
    <w:rsid w:val="00893AAA"/>
    <w:rsid w:val="008C0093"/>
    <w:rsid w:val="00924C97"/>
    <w:rsid w:val="00972B40"/>
    <w:rsid w:val="009909F9"/>
    <w:rsid w:val="009A3E47"/>
    <w:rsid w:val="009E1550"/>
    <w:rsid w:val="009E3653"/>
    <w:rsid w:val="009E37FC"/>
    <w:rsid w:val="00A23B7C"/>
    <w:rsid w:val="00A74325"/>
    <w:rsid w:val="00B153C5"/>
    <w:rsid w:val="00B168E2"/>
    <w:rsid w:val="00B26CAC"/>
    <w:rsid w:val="00B372D9"/>
    <w:rsid w:val="00BC19C7"/>
    <w:rsid w:val="00BC3CF4"/>
    <w:rsid w:val="00BE3F51"/>
    <w:rsid w:val="00C44684"/>
    <w:rsid w:val="00CB0C4C"/>
    <w:rsid w:val="00CB438A"/>
    <w:rsid w:val="00CE39F5"/>
    <w:rsid w:val="00CF59C3"/>
    <w:rsid w:val="00D22532"/>
    <w:rsid w:val="00D378F6"/>
    <w:rsid w:val="00D4394A"/>
    <w:rsid w:val="00D45199"/>
    <w:rsid w:val="00D60D20"/>
    <w:rsid w:val="00D93FFC"/>
    <w:rsid w:val="00E1476D"/>
    <w:rsid w:val="00E415BD"/>
    <w:rsid w:val="00E474B0"/>
    <w:rsid w:val="00EA18F6"/>
    <w:rsid w:val="00EB15BB"/>
    <w:rsid w:val="00EC2EB7"/>
    <w:rsid w:val="00EF0E67"/>
    <w:rsid w:val="00F16440"/>
    <w:rsid w:val="00F6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71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717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71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1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6CA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16E44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6E4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50736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617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171A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56171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lukasik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wlosek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725</Characters>
  <Application>Microsoft Office Outlook</Application>
  <DocSecurity>0</DocSecurity>
  <Lines>0</Lines>
  <Paragraphs>0</Paragraphs>
  <ScaleCrop>false</ScaleCrop>
  <Company>Urząd Marszałkowski Kielce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polskich firm </dc:title>
  <dc:subject/>
  <dc:creator>tomek</dc:creator>
  <cp:keywords/>
  <dc:description/>
  <cp:lastModifiedBy>domkie</cp:lastModifiedBy>
  <cp:revision>2</cp:revision>
  <cp:lastPrinted>2015-09-10T09:35:00Z</cp:lastPrinted>
  <dcterms:created xsi:type="dcterms:W3CDTF">2015-09-10T11:22:00Z</dcterms:created>
  <dcterms:modified xsi:type="dcterms:W3CDTF">2015-09-10T11:22:00Z</dcterms:modified>
</cp:coreProperties>
</file>