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3150"/>
        <w:gridCol w:w="352"/>
        <w:gridCol w:w="352"/>
        <w:gridCol w:w="352"/>
        <w:gridCol w:w="353"/>
        <w:gridCol w:w="353"/>
        <w:gridCol w:w="352"/>
        <w:gridCol w:w="353"/>
        <w:gridCol w:w="337"/>
        <w:gridCol w:w="15"/>
        <w:gridCol w:w="324"/>
        <w:gridCol w:w="28"/>
        <w:gridCol w:w="163"/>
        <w:gridCol w:w="45"/>
        <w:gridCol w:w="28"/>
        <w:gridCol w:w="117"/>
        <w:gridCol w:w="52"/>
        <w:gridCol w:w="248"/>
        <w:gridCol w:w="53"/>
        <w:gridCol w:w="282"/>
        <w:gridCol w:w="70"/>
        <w:gridCol w:w="265"/>
        <w:gridCol w:w="87"/>
        <w:gridCol w:w="248"/>
        <w:gridCol w:w="105"/>
        <w:gridCol w:w="235"/>
        <w:gridCol w:w="118"/>
        <w:gridCol w:w="224"/>
        <w:gridCol w:w="128"/>
        <w:gridCol w:w="216"/>
        <w:gridCol w:w="137"/>
        <w:gridCol w:w="203"/>
        <w:gridCol w:w="149"/>
        <w:gridCol w:w="192"/>
        <w:gridCol w:w="160"/>
        <w:gridCol w:w="354"/>
      </w:tblGrid>
      <w:tr w:rsidR="002250E7" w:rsidRPr="00BD182E" w:rsidTr="00FB3C60">
        <w:trPr>
          <w:trHeight w:val="340"/>
        </w:trPr>
        <w:tc>
          <w:tcPr>
            <w:tcW w:w="3150" w:type="dxa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9" o:title=""/>
                </v:shape>
                <o:OLEObject Type="Embed" ProgID="PBrush" ShapeID="_x0000_i1025" DrawAspect="Content" ObjectID="_1618725403" r:id="rId10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2250E7" w:rsidRPr="005B6D44" w:rsidRDefault="00026E7A" w:rsidP="00026E7A">
            <w:pPr>
              <w:spacing w:before="120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5B6D44">
              <w:rPr>
                <w:rFonts w:ascii="Verdana" w:hAnsi="Verdana" w:cs="Lao UI"/>
                <w:b/>
                <w:sz w:val="20"/>
                <w:szCs w:val="20"/>
              </w:rPr>
              <w:t>Marszałek Województwa</w:t>
            </w: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:rsidTr="00FB3C60">
        <w:trPr>
          <w:trHeight w:val="411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2250E7" w:rsidRPr="005B6D44" w:rsidRDefault="00F30D8B" w:rsidP="00DA03D9">
            <w:pPr>
              <w:spacing w:before="120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>
              <w:rPr>
                <w:rFonts w:ascii="Verdana" w:hAnsi="Verdana" w:cs="Lao UI"/>
                <w:b/>
                <w:sz w:val="20"/>
                <w:szCs w:val="20"/>
              </w:rPr>
              <w:t xml:space="preserve">Świętokrzyskiego </w:t>
            </w:r>
          </w:p>
        </w:tc>
        <w:tc>
          <w:tcPr>
            <w:tcW w:w="242" w:type="dxa"/>
            <w:gridSpan w:val="4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5B6D44" w:rsidRDefault="00F30D8B" w:rsidP="005B6D44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>
              <w:rPr>
                <w:rFonts w:ascii="Verdana" w:hAnsi="Verdana" w:cs="Lao UI"/>
                <w:b/>
                <w:sz w:val="20"/>
                <w:szCs w:val="20"/>
              </w:rPr>
              <w:t xml:space="preserve">Al. IX Wieków Kielc 3 </w:t>
            </w:r>
          </w:p>
        </w:tc>
        <w:tc>
          <w:tcPr>
            <w:tcW w:w="242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5B6D44" w:rsidRDefault="00F30D8B" w:rsidP="005B6D44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>
              <w:rPr>
                <w:rFonts w:ascii="Verdana" w:hAnsi="Verdana" w:cs="Lao UI"/>
                <w:b/>
                <w:sz w:val="20"/>
                <w:szCs w:val="20"/>
              </w:rPr>
              <w:t xml:space="preserve">25- 516 Kielce </w:t>
            </w: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56"/>
        </w:trPr>
        <w:tc>
          <w:tcPr>
            <w:tcW w:w="3150" w:type="dxa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8B2" w:rsidRPr="00BD182E" w:rsidRDefault="00026E7A" w:rsidP="00026E7A">
            <w:pPr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Pr="00026E7A">
              <w:rPr>
                <w:rFonts w:ascii="Verdana" w:hAnsi="Verdana" w:cs="Lao UI"/>
                <w:b/>
                <w:sz w:val="24"/>
                <w:szCs w:val="24"/>
              </w:rPr>
              <w:t>wydanie zezwolenia na obrót hurtowy w kraju napojami alkoholowymi o zawartości do 4,5% alkoholu oraz piwem</w:t>
            </w:r>
          </w:p>
        </w:tc>
      </w:tr>
      <w:tr w:rsidR="009A6D8D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8E1331" w:rsidP="00B36F47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Wniosek </w:t>
            </w:r>
            <w:r w:rsidR="00B36F47">
              <w:rPr>
                <w:rFonts w:ascii="Verdana" w:hAnsi="Verdana" w:cs="Lao UI"/>
                <w:sz w:val="16"/>
                <w:szCs w:val="16"/>
              </w:rPr>
              <w:t xml:space="preserve">należy złożyć 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do </w:t>
            </w:r>
            <w:r w:rsidR="00026E7A">
              <w:rPr>
                <w:rFonts w:ascii="Verdana" w:hAnsi="Verdana" w:cs="Lao UI"/>
                <w:sz w:val="16"/>
                <w:szCs w:val="16"/>
              </w:rPr>
              <w:t xml:space="preserve">marszałka województwa </w:t>
            </w:r>
            <w:r w:rsidR="00026E7A" w:rsidRPr="00026E7A">
              <w:rPr>
                <w:rFonts w:ascii="Verdana" w:hAnsi="Verdana" w:cs="Lao UI"/>
                <w:sz w:val="16"/>
                <w:szCs w:val="16"/>
              </w:rPr>
              <w:t xml:space="preserve">na terenie którego </w:t>
            </w:r>
            <w:r w:rsidR="00B36F47">
              <w:rPr>
                <w:rFonts w:ascii="Verdana" w:hAnsi="Verdana" w:cs="Lao UI"/>
                <w:sz w:val="16"/>
                <w:szCs w:val="16"/>
              </w:rPr>
              <w:t>jest siedziba</w:t>
            </w:r>
            <w:r w:rsidR="00026E7A" w:rsidRPr="00026E7A">
              <w:rPr>
                <w:rFonts w:ascii="Verdana" w:hAnsi="Verdana" w:cs="Lao UI"/>
                <w:sz w:val="16"/>
                <w:szCs w:val="16"/>
              </w:rPr>
              <w:t xml:space="preserve"> firmy</w:t>
            </w:r>
            <w:r w:rsidR="00026E7A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22164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516D72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4079B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532669">
        <w:trPr>
          <w:trHeight w:val="44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4D50F4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FB3C60">
        <w:trPr>
          <w:trHeight w:val="284"/>
        </w:trPr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026E7A" w:rsidRDefault="00026E7A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Default="0035185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Pr="00BD182E" w:rsidRDefault="0035185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63D4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2614FB" w:rsidRPr="00BD182E" w:rsidRDefault="002614FB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NIP 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56A9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1DA3" w:rsidRPr="00BD182E" w:rsidRDefault="00026E7A" w:rsidP="00026E7A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Numer w Krajowym Rejestrze Sądowym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Default="00174869" w:rsidP="00026E7A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6" type="#_x0000_t75" style="width:8.25pt;height:8.25pt" o:ole="">
                  <v:imagedata r:id="rId11" o:title=""/>
                </v:shape>
                <o:OLEObject Type="Embed" ProgID="PBrush" ShapeID="_x0000_i1026" DrawAspect="Content" ObjectID="_1618725404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Wypełnij o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ile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posiadasz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taki numer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:rsidR="00BE2EB0" w:rsidRPr="00BD182E" w:rsidRDefault="00BE2EB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:rsidTr="00FB3C60">
        <w:trPr>
          <w:trHeight w:val="2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4079B1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0" w:type="dxa"/>
            <w:gridSpan w:val="35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single" w:sz="4" w:space="0" w:color="auto"/>
              <w:right w:val="nil"/>
            </w:tcBorders>
          </w:tcPr>
          <w:p w:rsidR="00B37057" w:rsidRPr="00BD182E" w:rsidRDefault="00B37057" w:rsidP="004079B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 jeśli w sprawie ustanowiłeś pełnomocnika)</w:t>
            </w: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AE6217" w:rsidRPr="00BD182E" w:rsidRDefault="00B37057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4079B1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 to podaj jego adres)</w:t>
            </w:r>
          </w:p>
        </w:tc>
      </w:tr>
      <w:tr w:rsidR="00831FE9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lastRenderedPageBreak/>
              <w:t>Miejscowość</w:t>
            </w:r>
          </w:p>
        </w:tc>
        <w:tc>
          <w:tcPr>
            <w:tcW w:w="7050" w:type="dxa"/>
            <w:gridSpan w:val="35"/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A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dresy magazynów stacjonarnych dostosowanych do przec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 xml:space="preserve">howywania napojów alkoholowych </w:t>
            </w:r>
            <w:r w:rsidR="00026E7A" w:rsidRPr="00026E7A">
              <w:rPr>
                <w:rFonts w:ascii="Verdana" w:hAnsi="Verdana" w:cs="Lao UI"/>
                <w:i/>
                <w:sz w:val="16"/>
                <w:szCs w:val="16"/>
              </w:rPr>
              <w:t>(o ile przedsiębiorca z takich magazynów korzysta)</w:t>
            </w:r>
          </w:p>
        </w:tc>
      </w:tr>
      <w:tr w:rsidR="006B19E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B1" w:rsidRDefault="004079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Pr="00BD182E" w:rsidRDefault="0035185D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B1" w:rsidRDefault="004079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Pr="00BD182E" w:rsidRDefault="0035185D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B1" w:rsidRDefault="004079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Pr="00BD182E" w:rsidRDefault="0035185D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nioskowany termin ważności zezwolenia</w:t>
            </w:r>
          </w:p>
        </w:tc>
      </w:tr>
      <w:tr w:rsidR="00905227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Od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026E7A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7" type="#_x0000_t75" style="width:8.25pt;height:8.25pt" o:ole="">
                  <v:imagedata r:id="rId11" o:title=""/>
                </v:shape>
                <o:OLEObject Type="Embed" ProgID="PBrush" ShapeID="_x0000_i1027" DrawAspect="Content" ObjectID="_1618725405" r:id="rId13"/>
              </w:object>
            </w:r>
            <w:r w:rsidRPr="00026E7A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026E7A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Do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3C60" w:rsidRPr="00BD182E" w:rsidRDefault="006769CF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6769CF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8" type="#_x0000_t75" style="width:8.25pt;height:8.25pt" o:ole="">
                  <v:imagedata r:id="rId11" o:title=""/>
                </v:shape>
                <o:OLEObject Type="Embed" ProgID="PBrush" ShapeID="_x0000_i1028" DrawAspect="Content" ObjectID="_1618725406" r:id="rId14"/>
              </w:object>
            </w:r>
            <w:r w:rsidRPr="006769CF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6769CF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6769CF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026E7A" w:rsidP="00701B95">
            <w:pPr>
              <w:spacing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3.3. </w:t>
            </w:r>
            <w:r w:rsidR="006769CF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6769CF" w:rsidRPr="006769CF">
              <w:rPr>
                <w:rFonts w:ascii="Verdana" w:hAnsi="Verdana" w:cs="Lao UI"/>
                <w:b/>
                <w:sz w:val="16"/>
                <w:szCs w:val="16"/>
              </w:rPr>
              <w:t>artości sprzedaży napojów alkoholowych w ostatnim roku kalendarzowym</w:t>
            </w:r>
            <w:r w:rsidR="00701B95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701B95">
              <w:rPr>
                <w:rFonts w:ascii="Verdana" w:hAnsi="Verdana" w:cs="Lao UI"/>
                <w:i/>
                <w:sz w:val="16"/>
                <w:szCs w:val="16"/>
              </w:rPr>
              <w:t>n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ie uzupełniaj pola jeśli rozpoczynasz prowadzenie obrotu hurtowego napojami alkoholowymi o zawartości do 4,5% alkoholu oraz piwem)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5C81" w:rsidRPr="00BD182E" w:rsidTr="00EB4819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5C81" w:rsidRPr="00BD182E" w:rsidRDefault="00E75C81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79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zł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val="53"/>
        </w:trPr>
        <w:tc>
          <w:tcPr>
            <w:tcW w:w="315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35185D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026E7A" w:rsidP="0035185D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35185D" w:rsidRPr="00BD182E" w:rsidTr="0035185D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Dowód uiszczenia opłaty</w:t>
            </w:r>
          </w:p>
        </w:tc>
      </w:tr>
      <w:tr w:rsidR="0035185D" w:rsidRPr="00BD182E" w:rsidTr="0035185D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Dokument pełnomocnictwa, o ile został ustanowiony pełnomocnik</w:t>
            </w:r>
          </w:p>
        </w:tc>
      </w:tr>
      <w:tr w:rsidR="0035185D" w:rsidRPr="00BD182E" w:rsidTr="0035185D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Opłata z tytułu udzielenia pełnomocnictwa, o ile został ustanowiony pełnomocnik</w:t>
            </w:r>
          </w:p>
        </w:tc>
      </w:tr>
      <w:tr w:rsidR="00026E7A" w:rsidRPr="00BD182E" w:rsidTr="0035185D">
        <w:trPr>
          <w:trHeight w:val="5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35185D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026E7A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25pt;height:8.25pt" o:ole="">
                  <v:imagedata r:id="rId11" o:title=""/>
                </v:shape>
                <o:OLEObject Type="Embed" ProgID="PBrush" ShapeID="_x0000_i1029" DrawAspect="Content" ObjectID="_1618725407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rPr>
          <w:trHeight w:val="833"/>
        </w:trPr>
        <w:tc>
          <w:tcPr>
            <w:tcW w:w="3150" w:type="dxa"/>
            <w:tcBorders>
              <w:top w:val="nil"/>
              <w:left w:val="nil"/>
              <w:bottom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50" w:type="dxa"/>
            <w:gridSpan w:val="35"/>
            <w:tcBorders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tbl>
      <w:tblPr>
        <w:tblStyle w:val="Tabela-Siatka1"/>
        <w:tblW w:w="10200" w:type="dxa"/>
        <w:tblLayout w:type="fixed"/>
        <w:tblLook w:val="04A0" w:firstRow="1" w:lastRow="0" w:firstColumn="1" w:lastColumn="0" w:noHBand="0" w:noVBand="1"/>
      </w:tblPr>
      <w:tblGrid>
        <w:gridCol w:w="3144"/>
        <w:gridCol w:w="352"/>
        <w:gridCol w:w="353"/>
        <w:gridCol w:w="352"/>
        <w:gridCol w:w="353"/>
        <w:gridCol w:w="353"/>
        <w:gridCol w:w="353"/>
        <w:gridCol w:w="353"/>
        <w:gridCol w:w="353"/>
        <w:gridCol w:w="352"/>
        <w:gridCol w:w="236"/>
        <w:gridCol w:w="3646"/>
      </w:tblGrid>
      <w:tr w:rsidR="0035185D" w:rsidRPr="00BD182E" w:rsidTr="00911A10">
        <w:trPr>
          <w:trHeight w:val="64"/>
        </w:trPr>
        <w:tc>
          <w:tcPr>
            <w:tcW w:w="10200" w:type="dxa"/>
            <w:gridSpan w:val="1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E0BBC" w:rsidRDefault="004E0BBC" w:rsidP="00911A10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</w:p>
          <w:p w:rsidR="004E0BBC" w:rsidRDefault="004E0BBC" w:rsidP="00911A10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</w:p>
          <w:p w:rsidR="004E0BBC" w:rsidRDefault="004E0BBC" w:rsidP="00911A10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</w:p>
          <w:p w:rsidR="004E0BBC" w:rsidRDefault="004E0BBC" w:rsidP="00911A10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</w:p>
          <w:p w:rsidR="004E0BBC" w:rsidRDefault="004E0BBC" w:rsidP="00911A10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</w:p>
          <w:p w:rsidR="0035185D" w:rsidRPr="00BD182E" w:rsidRDefault="0035185D" w:rsidP="00911A10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AD051A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6. Oświadczenie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AD051A">
              <w:rPr>
                <w:rFonts w:ascii="Verdana" w:hAnsi="Verdana" w:cs="Lao UI"/>
                <w:i/>
                <w:sz w:val="16"/>
                <w:szCs w:val="16"/>
              </w:rPr>
              <w:t>(oświadczenie podpisujesz jeśli w treści wniosku (pozycja 3.1.) podałeś adresy magazynów stacjonarnych dostosowanych do przechowywania napojów alkoholowych)</w:t>
            </w:r>
          </w:p>
        </w:tc>
      </w:tr>
      <w:tr w:rsidR="0035185D" w:rsidRPr="00BD182E" w:rsidTr="00911A10">
        <w:trPr>
          <w:trHeight w:val="64"/>
        </w:trPr>
        <w:tc>
          <w:tcPr>
            <w:tcW w:w="314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35185D" w:rsidRDefault="0035185D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Oświadczam, że posiadam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tytuł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/ tytuły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prawne do korzystania z nieruchomości w celach przechowywania napojów alkoholowych, których adresy zawarte są we wniosku</w:t>
            </w:r>
            <w:r>
              <w:rPr>
                <w:rFonts w:ascii="Verdana" w:hAnsi="Verdana" w:cs="Lao UI"/>
                <w:sz w:val="16"/>
                <w:szCs w:val="16"/>
              </w:rPr>
              <w:t xml:space="preserve">.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złożenie fałszywego oświadczenia.</w:t>
            </w:r>
          </w:p>
          <w:p w:rsidR="0035185D" w:rsidRPr="00BD182E" w:rsidRDefault="0035185D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8.25pt;height:8.25pt" o:ole="">
                  <v:imagedata r:id="rId11" o:title=""/>
                </v:shape>
                <o:OLEObject Type="Embed" ProgID="PBrush" ShapeID="_x0000_i1030" DrawAspect="Content" ObjectID="_1618725408" r:id="rId16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Oświadczenie, składa się pod rygorem odpowiedzialności karnej za złożenie fałszywego oświadczenia. Składający oświadczenie jest obowiązany do zawarcia w nim k</w:t>
            </w:r>
            <w:r>
              <w:rPr>
                <w:rFonts w:ascii="Verdana" w:hAnsi="Verdana" w:cs="Lao UI"/>
                <w:sz w:val="16"/>
                <w:szCs w:val="16"/>
              </w:rPr>
              <w:t>lauzuli o następującej treści: „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</w:t>
            </w:r>
            <w:r>
              <w:rPr>
                <w:rFonts w:ascii="Verdana" w:hAnsi="Verdana" w:cs="Lao UI"/>
                <w:sz w:val="16"/>
                <w:szCs w:val="16"/>
              </w:rPr>
              <w:t>ożenie fałszywego oświadczenia.”</w:t>
            </w:r>
            <w:r w:rsidRPr="000B5AFF">
              <w:rPr>
                <w:rFonts w:ascii="Verdana" w:hAnsi="Verdana" w:cs="Lao UI"/>
                <w:sz w:val="16"/>
                <w:szCs w:val="16"/>
              </w:rPr>
              <w:t>. Klauzula ta zastępuje pouczenie organu uprawnionego do odebrania oświadczenia o odpowiedzialności karnej za złożenie fałszywego oświadczenia.</w:t>
            </w:r>
          </w:p>
        </w:tc>
      </w:tr>
      <w:tr w:rsidR="0035185D" w:rsidTr="00911A10">
        <w:trPr>
          <w:trHeight w:val="64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35185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5185D" w:rsidRDefault="0035185D" w:rsidP="0035185D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5185D" w:rsidRPr="00BD182E" w:rsidTr="00911A10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6" w:type="dxa"/>
            <w:tcBorders>
              <w:top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5185D" w:rsidRPr="00BD182E" w:rsidTr="00911A10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185D" w:rsidRPr="00BD182E" w:rsidRDefault="0035185D" w:rsidP="00911A10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25pt;height:8.25pt" o:ole="">
                  <v:imagedata r:id="rId11" o:title=""/>
                </v:shape>
                <o:OLEObject Type="Embed" ProgID="PBrush" ShapeID="_x0000_i1031" DrawAspect="Content" ObjectID="_1618725409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35185D" w:rsidRPr="00BD182E" w:rsidTr="00911A10">
        <w:trPr>
          <w:trHeight w:val="833"/>
        </w:trPr>
        <w:tc>
          <w:tcPr>
            <w:tcW w:w="3144" w:type="dxa"/>
            <w:tcBorders>
              <w:top w:val="nil"/>
              <w:left w:val="nil"/>
              <w:bottom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56" w:type="dxa"/>
            <w:gridSpan w:val="11"/>
            <w:tcBorders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E75C81">
          <w:footerReference w:type="default" r:id="rId18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344A02" w:rsidRDefault="00344A0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F31E12" w:rsidRDefault="00F31E1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F31E12" w:rsidRDefault="00F31E1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F31E12" w:rsidRDefault="00F31E1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F31E12" w:rsidRDefault="00F31E1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F31E12" w:rsidRDefault="00F31E1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F31E12" w:rsidRDefault="00F31E1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F31E12" w:rsidRDefault="00F31E1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F31E12" w:rsidRDefault="00F31E1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F31E12" w:rsidRDefault="00F31E1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4E0BBC" w:rsidRDefault="004E0BBC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4E0BBC" w:rsidRDefault="004E0BBC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4E0BBC" w:rsidRDefault="004E0BBC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4E0BBC" w:rsidRDefault="004E0BBC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4E0BBC" w:rsidRDefault="004E0BBC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4E0BBC" w:rsidRDefault="004E0BBC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4E0BBC" w:rsidRDefault="004E0BBC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4E0BBC" w:rsidRDefault="004E0BBC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F31E12" w:rsidRPr="00481C6E" w:rsidRDefault="00F31E12" w:rsidP="00F31E12">
      <w:pPr>
        <w:tabs>
          <w:tab w:val="left" w:pos="-142"/>
          <w:tab w:val="left" w:pos="0"/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81C6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Klauzula informacyjna dla przedsiębiorcy - osoby fizycznej                                                                 (w tym wspólnika spółki cywilnej)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- dotyczy</w:t>
      </w:r>
      <w:r w:rsidRPr="00481C6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zezwoleń na prowadzenie w kraju obrotu hurtowego napojami alkoholowy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mi o zawartości do 18% alkoholu</w:t>
      </w:r>
    </w:p>
    <w:p w:rsidR="00F31E12" w:rsidRPr="00481C6E" w:rsidRDefault="00F31E12" w:rsidP="00F31E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31E12" w:rsidRPr="00481C6E" w:rsidRDefault="00F31E12" w:rsidP="00F31E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art. 13 Rozporządzenia Parlamentu Europejskiego i Rady (UE) 2016/679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>z dnia 27 kwietnia 2016 r. w sprawie ochrony osób fizycznych w związku z przetwarzaniem danych osobowych i w sprawie swobodnego przepływu takich danych oraz uchylenia dyrektywy 95/46/WE (dalej zwane RODO), informuję, iż:</w:t>
      </w:r>
    </w:p>
    <w:p w:rsidR="00F31E12" w:rsidRPr="00481C6E" w:rsidRDefault="00F31E12" w:rsidP="00F31E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31E12" w:rsidRPr="00481C6E" w:rsidRDefault="00F31E12" w:rsidP="00F31E12">
      <w:pPr>
        <w:pStyle w:val="Akapitzlist"/>
        <w:numPr>
          <w:ilvl w:val="0"/>
          <w:numId w:val="2"/>
        </w:numPr>
        <w:tabs>
          <w:tab w:val="left" w:pos="226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 xml:space="preserve">Administratorem Pani/Pana danych osobowych jest Marszałek Województwa Świętokrzyskiego z siedzibą w Kielcach, al. IX Wieków Kielc 3, 25-516, Kielce. </w:t>
      </w:r>
      <w:proofErr w:type="spellStart"/>
      <w:r w:rsidRPr="00481C6E">
        <w:rPr>
          <w:rFonts w:ascii="Times New Roman" w:hAnsi="Times New Roman" w:cs="Times New Roman"/>
          <w:sz w:val="24"/>
          <w:szCs w:val="24"/>
        </w:rPr>
        <w:t>tel</w:t>
      </w:r>
      <w:proofErr w:type="spellEnd"/>
      <w:r w:rsidRPr="00481C6E">
        <w:rPr>
          <w:rFonts w:ascii="Times New Roman" w:hAnsi="Times New Roman" w:cs="Times New Roman"/>
          <w:sz w:val="24"/>
          <w:szCs w:val="24"/>
        </w:rPr>
        <w:t xml:space="preserve">: 41/342-15-30 fax: 41/344-52-65. e-mail: </w:t>
      </w:r>
      <w:hyperlink r:id="rId19" w:history="1">
        <w:r w:rsidRPr="00481C6E">
          <w:rPr>
            <w:rStyle w:val="Hipercze"/>
            <w:rFonts w:ascii="Times New Roman" w:hAnsi="Times New Roman" w:cs="Times New Roman"/>
            <w:sz w:val="24"/>
            <w:szCs w:val="24"/>
          </w:rPr>
          <w:t>urzad.marszalkowski@sejmik.kielce.pl</w:t>
        </w:r>
      </w:hyperlink>
      <w:r w:rsidRPr="00481C6E">
        <w:rPr>
          <w:rFonts w:ascii="Times New Roman" w:hAnsi="Times New Roman" w:cs="Times New Roman"/>
          <w:sz w:val="24"/>
          <w:szCs w:val="24"/>
        </w:rPr>
        <w:t>,</w:t>
      </w:r>
    </w:p>
    <w:p w:rsidR="00F31E12" w:rsidRPr="00481C6E" w:rsidRDefault="00F31E12" w:rsidP="00F31E1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 xml:space="preserve">Kontakt z Inspektorem Ochrony Danych:  al. IX Wieków Kielc 3, 25-516, Kielce, </w:t>
      </w:r>
      <w:proofErr w:type="spellStart"/>
      <w:r w:rsidRPr="00481C6E">
        <w:rPr>
          <w:rFonts w:ascii="Times New Roman" w:hAnsi="Times New Roman" w:cs="Times New Roman"/>
          <w:sz w:val="24"/>
          <w:szCs w:val="24"/>
        </w:rPr>
        <w:t>tel</w:t>
      </w:r>
      <w:proofErr w:type="spellEnd"/>
      <w:r w:rsidRPr="00481C6E">
        <w:rPr>
          <w:rFonts w:ascii="Times New Roman" w:hAnsi="Times New Roman" w:cs="Times New Roman"/>
          <w:sz w:val="24"/>
          <w:szCs w:val="24"/>
        </w:rPr>
        <w:t xml:space="preserve">: 41/342-14-87, fax: 41/342-10-28, e-mail: </w:t>
      </w:r>
      <w:hyperlink r:id="rId20" w:history="1">
        <w:r w:rsidRPr="00481C6E">
          <w:rPr>
            <w:rStyle w:val="Hipercze"/>
            <w:rFonts w:ascii="Times New Roman" w:hAnsi="Times New Roman" w:cs="Times New Roman"/>
            <w:sz w:val="24"/>
            <w:szCs w:val="24"/>
          </w:rPr>
          <w:t>iod@sejmik.kielce.pl</w:t>
        </w:r>
      </w:hyperlink>
      <w:r w:rsidRPr="00481C6E">
        <w:rPr>
          <w:rFonts w:ascii="Times New Roman" w:hAnsi="Times New Roman" w:cs="Times New Roman"/>
          <w:sz w:val="24"/>
          <w:szCs w:val="24"/>
        </w:rPr>
        <w:t>,</w:t>
      </w:r>
    </w:p>
    <w:p w:rsidR="00F31E12" w:rsidRPr="00481C6E" w:rsidRDefault="00F31E12" w:rsidP="00F31E12">
      <w:pPr>
        <w:pStyle w:val="Akapitzlist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>Pani/Pana dane osobowe przetwarzane będą w celu: wydawania zezwoleń na prowadzenie w kraju obrotu hurtowego napojami alkoholowymi o zawartości do 18% alkoholu, wydawania decyzji wprowadzających zmiany w zezwoleniach, wydawania zezwoleń na wyprzedaż posiadanych zapasów napojów alkoholowych o zawartości do 18% alkoholu, wydawania duplikatów zezwoleń oraz w celu ich archiwizacji</w:t>
      </w:r>
      <w:r w:rsidRPr="00481C6E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, </w:t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art. 6 ogólnego rozporządzenia o ochronie danych osobowych z dnia 27 kwietnia 2016 r., art. 9 ust. 2 i 3 ustawy z dnia 26 października 1982 r. o wychowaniu w trzeźwości 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przeciwdziałaniu alkoholizmowi, </w:t>
      </w:r>
    </w:p>
    <w:p w:rsidR="00F31E12" w:rsidRPr="00481C6E" w:rsidRDefault="00F31E12" w:rsidP="00F31E1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 xml:space="preserve">Pani/Pana </w:t>
      </w:r>
      <w:r>
        <w:rPr>
          <w:rFonts w:ascii="Times New Roman" w:hAnsi="Times New Roman" w:cs="Times New Roman"/>
          <w:sz w:val="24"/>
          <w:szCs w:val="24"/>
        </w:rPr>
        <w:t xml:space="preserve">dane osobowe </w:t>
      </w:r>
      <w:r w:rsidRPr="00481C6E">
        <w:rPr>
          <w:rFonts w:ascii="Times New Roman" w:hAnsi="Times New Roman" w:cs="Times New Roman"/>
          <w:sz w:val="24"/>
          <w:szCs w:val="24"/>
        </w:rPr>
        <w:t>nie będą udostępniane podmiotom zewnętrznym z wyjątkiem przypadków przewidzianych przepisami prawa.</w:t>
      </w:r>
    </w:p>
    <w:p w:rsidR="00F31E12" w:rsidRPr="00481C6E" w:rsidRDefault="00F31E12" w:rsidP="00F31E1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>Pani/Pana dane osobowe nie będą przekazywane do państwa trzeciego.</w:t>
      </w:r>
    </w:p>
    <w:p w:rsidR="00F31E12" w:rsidRPr="00481C6E" w:rsidRDefault="00F31E12" w:rsidP="00F31E1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 xml:space="preserve">Pani/Pana dane osobowe przechowywane będą przez okres niezbędny do realizacji celów </w:t>
      </w:r>
      <w:r>
        <w:rPr>
          <w:rFonts w:ascii="Times New Roman" w:hAnsi="Times New Roman" w:cs="Times New Roman"/>
          <w:sz w:val="24"/>
          <w:szCs w:val="24"/>
        </w:rPr>
        <w:br/>
      </w:r>
      <w:r w:rsidRPr="00481C6E">
        <w:rPr>
          <w:rFonts w:ascii="Times New Roman" w:hAnsi="Times New Roman" w:cs="Times New Roman"/>
          <w:sz w:val="24"/>
          <w:szCs w:val="24"/>
        </w:rPr>
        <w:t xml:space="preserve">w jakich zostały pozyskane, w sposób określony w Instrukcji kancelaryjnej, o której mowa w Rozporządzeniu Prezesa Rady Ministrów z dnia 18 stycznia 2011r.  w sprawie instrukcji kancelaryjnej, jednolitych rzeczowych wykazów akt oraz instrukcji w sprawie organizacji </w:t>
      </w:r>
      <w:r>
        <w:rPr>
          <w:rFonts w:ascii="Times New Roman" w:hAnsi="Times New Roman" w:cs="Times New Roman"/>
          <w:sz w:val="24"/>
          <w:szCs w:val="24"/>
        </w:rPr>
        <w:br/>
      </w:r>
      <w:r w:rsidRPr="00481C6E">
        <w:rPr>
          <w:rFonts w:ascii="Times New Roman" w:hAnsi="Times New Roman" w:cs="Times New Roman"/>
          <w:sz w:val="24"/>
          <w:szCs w:val="24"/>
        </w:rPr>
        <w:t>i zakresu działania archiwów zakładowych (Dz.U. 2011 nr 14 poz. 67).</w:t>
      </w:r>
    </w:p>
    <w:p w:rsidR="00F31E12" w:rsidRPr="00481C6E" w:rsidRDefault="00F31E12" w:rsidP="00F31E1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>Posiada Pani/Pan prawo do żądania od administratora dostępu do danych osobowych, ich sprostowania, usunięcia lub ograniczenia przetwarzania.</w:t>
      </w:r>
    </w:p>
    <w:p w:rsidR="00F31E12" w:rsidRPr="00481C6E" w:rsidRDefault="00F31E12" w:rsidP="00F31E1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>Posiada Pani/Pan prawo do cofnięcia zgody w dowolnym momencie bez wpływu na zgodność z prawem przetwarzania, którego dokonano na podstawie zgody przed jej cofnięciem.</w:t>
      </w:r>
    </w:p>
    <w:p w:rsidR="00F31E12" w:rsidRPr="00481C6E" w:rsidRDefault="00F31E12" w:rsidP="00F31E1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>Posiada Pani/Pan prawo wniesienia skargi do organu nadzorczego.</w:t>
      </w:r>
    </w:p>
    <w:p w:rsidR="00F31E12" w:rsidRPr="00481C6E" w:rsidRDefault="00F31E12" w:rsidP="00F31E12">
      <w:pPr>
        <w:pStyle w:val="Akapitzlist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Podanie danych osobowych jest wymogiem ustawowym, jednakże niepodanie danych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>w zakresie wymaganym przez administratora może skutkować pozostawieniem sprawy bez rozpatrzenia,</w:t>
      </w:r>
    </w:p>
    <w:p w:rsidR="00F31E12" w:rsidRPr="00481C6E" w:rsidRDefault="00F31E12" w:rsidP="00F31E1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>Pani/Pana dane nie będą przetwarzane w sposób zautomatyzowany i nie będą poddawane profilowaniu.</w:t>
      </w:r>
    </w:p>
    <w:p w:rsidR="00F31E12" w:rsidRDefault="00F31E12" w:rsidP="00F31E12">
      <w:pPr>
        <w:spacing w:after="0" w:line="240" w:lineRule="auto"/>
        <w:ind w:left="297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31E12" w:rsidRDefault="00F31E12" w:rsidP="00F31E12">
      <w:pPr>
        <w:spacing w:after="0" w:line="240" w:lineRule="auto"/>
        <w:ind w:left="3685" w:firstLine="56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>Potwierdzam fakt zapoznania się z treścią klauzuli:</w:t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F31E12" w:rsidRDefault="00F31E12" w:rsidP="00F31E12">
      <w:pPr>
        <w:spacing w:after="0" w:line="240" w:lineRule="auto"/>
        <w:ind w:left="297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31E12" w:rsidRPr="00481C6E" w:rsidRDefault="00F31E12" w:rsidP="00F31E12">
      <w:pPr>
        <w:spacing w:after="0" w:line="240" w:lineRule="auto"/>
        <w:ind w:left="297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</w:t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………………………….</w:t>
      </w:r>
    </w:p>
    <w:p w:rsidR="00F31E12" w:rsidRDefault="00F31E12" w:rsidP="004E0BBC">
      <w:pPr>
        <w:spacing w:after="0" w:line="240" w:lineRule="auto"/>
        <w:jc w:val="both"/>
        <w:rPr>
          <w:rFonts w:ascii="Verdana" w:hAnsi="Verdana" w:cs="Lao UI"/>
          <w:sz w:val="16"/>
          <w:szCs w:val="16"/>
        </w:rPr>
      </w:pP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</w:t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   </w:t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(data i </w:t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podpis) </w:t>
      </w:r>
      <w:bookmarkStart w:id="0" w:name="_GoBack"/>
      <w:bookmarkEnd w:id="0"/>
    </w:p>
    <w:sectPr w:rsidR="00F31E12" w:rsidSect="001A7A5D">
      <w:footerReference w:type="default" r:id="rId21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F4E" w:rsidRDefault="00A36F4E" w:rsidP="003F6C99">
      <w:pPr>
        <w:spacing w:after="0" w:line="240" w:lineRule="auto"/>
      </w:pPr>
      <w:r>
        <w:separator/>
      </w:r>
    </w:p>
  </w:endnote>
  <w:endnote w:type="continuationSeparator" w:id="0">
    <w:p w:rsidR="00A36F4E" w:rsidRDefault="00A36F4E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ao UI">
    <w:altName w:val="Arial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EndPr/>
    <w:sdtContent>
      <w:p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B2ECF" w:rsidRPr="003F6C99">
          <w:rPr>
            <w:rFonts w:ascii="Verdana" w:hAnsi="Verdana"/>
            <w:sz w:val="16"/>
            <w:szCs w:val="16"/>
          </w:rPr>
          <w:fldChar w:fldCharType="begin"/>
        </w:r>
        <w:r w:rsidRPr="003F6C99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AB2ECF" w:rsidRPr="003F6C99">
          <w:rPr>
            <w:rFonts w:ascii="Verdana" w:hAnsi="Verdana"/>
            <w:sz w:val="16"/>
            <w:szCs w:val="16"/>
          </w:rPr>
          <w:fldChar w:fldCharType="separate"/>
        </w:r>
        <w:r w:rsidR="004E0BBC">
          <w:rPr>
            <w:rFonts w:ascii="Verdana" w:hAnsi="Verdana"/>
            <w:noProof/>
            <w:sz w:val="16"/>
            <w:szCs w:val="16"/>
          </w:rPr>
          <w:t>3</w:t>
        </w:r>
        <w:r w:rsidR="00AB2ECF" w:rsidRPr="003F6C99"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</w:t>
        </w:r>
        <w:r w:rsidR="009E192D">
          <w:rPr>
            <w:rFonts w:ascii="Verdana" w:hAnsi="Verdana"/>
            <w:sz w:val="16"/>
            <w:szCs w:val="16"/>
          </w:rPr>
          <w:t>3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E56D41" w:rsidRDefault="00E56D41" w:rsidP="0089780E">
        <w:pPr>
          <w:pStyle w:val="Stopka"/>
          <w:spacing w:line="276" w:lineRule="auto"/>
          <w:jc w:val="right"/>
        </w:pPr>
      </w:p>
      <w:p w:rsidR="00E56D41" w:rsidRPr="003F6C99" w:rsidRDefault="00A36F4E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F4E" w:rsidRDefault="00A36F4E" w:rsidP="003F6C99">
      <w:pPr>
        <w:spacing w:after="0" w:line="240" w:lineRule="auto"/>
      </w:pPr>
      <w:r>
        <w:separator/>
      </w:r>
    </w:p>
  </w:footnote>
  <w:footnote w:type="continuationSeparator" w:id="0">
    <w:p w:rsidR="00A36F4E" w:rsidRDefault="00A36F4E" w:rsidP="003F6C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93662"/>
    <w:multiLevelType w:val="hybridMultilevel"/>
    <w:tmpl w:val="C3DC699A"/>
    <w:lvl w:ilvl="0" w:tplc="0415000F">
      <w:start w:val="1"/>
      <w:numFmt w:val="decimal"/>
      <w:lvlText w:val="%1."/>
      <w:lvlJc w:val="left"/>
      <w:pPr>
        <w:ind w:left="825" w:hanging="360"/>
      </w:p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>
    <w:nsid w:val="21420F12"/>
    <w:multiLevelType w:val="hybridMultilevel"/>
    <w:tmpl w:val="9ED601BC"/>
    <w:lvl w:ilvl="0" w:tplc="11B4A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2FBC"/>
    <w:rsid w:val="0002416C"/>
    <w:rsid w:val="00026E7A"/>
    <w:rsid w:val="000364CC"/>
    <w:rsid w:val="0004267C"/>
    <w:rsid w:val="0008081D"/>
    <w:rsid w:val="000B0665"/>
    <w:rsid w:val="000B5AFF"/>
    <w:rsid w:val="000B5D57"/>
    <w:rsid w:val="000B7F53"/>
    <w:rsid w:val="00101B18"/>
    <w:rsid w:val="0010204B"/>
    <w:rsid w:val="0012231B"/>
    <w:rsid w:val="00131E84"/>
    <w:rsid w:val="00132A89"/>
    <w:rsid w:val="00152297"/>
    <w:rsid w:val="00153D32"/>
    <w:rsid w:val="00174869"/>
    <w:rsid w:val="00176795"/>
    <w:rsid w:val="00186B4F"/>
    <w:rsid w:val="00187A8E"/>
    <w:rsid w:val="00197C47"/>
    <w:rsid w:val="001A5F99"/>
    <w:rsid w:val="001A7A5D"/>
    <w:rsid w:val="001B2BDA"/>
    <w:rsid w:val="001E0F77"/>
    <w:rsid w:val="001F295A"/>
    <w:rsid w:val="0020472E"/>
    <w:rsid w:val="00211F94"/>
    <w:rsid w:val="002250E7"/>
    <w:rsid w:val="00232C54"/>
    <w:rsid w:val="0024389E"/>
    <w:rsid w:val="00253CF0"/>
    <w:rsid w:val="002614FB"/>
    <w:rsid w:val="00281C6D"/>
    <w:rsid w:val="00282620"/>
    <w:rsid w:val="00285024"/>
    <w:rsid w:val="002A41E0"/>
    <w:rsid w:val="002C05B2"/>
    <w:rsid w:val="002D39D4"/>
    <w:rsid w:val="002E5E76"/>
    <w:rsid w:val="002F1501"/>
    <w:rsid w:val="00302AB3"/>
    <w:rsid w:val="00316560"/>
    <w:rsid w:val="0033148D"/>
    <w:rsid w:val="00344A02"/>
    <w:rsid w:val="00346D02"/>
    <w:rsid w:val="0035185D"/>
    <w:rsid w:val="00356B5A"/>
    <w:rsid w:val="00361DA3"/>
    <w:rsid w:val="00370080"/>
    <w:rsid w:val="003764D3"/>
    <w:rsid w:val="0038031F"/>
    <w:rsid w:val="0038452E"/>
    <w:rsid w:val="00390539"/>
    <w:rsid w:val="00395F34"/>
    <w:rsid w:val="003A209F"/>
    <w:rsid w:val="003A2ADD"/>
    <w:rsid w:val="003B0048"/>
    <w:rsid w:val="003E0A0D"/>
    <w:rsid w:val="003F6C99"/>
    <w:rsid w:val="00404001"/>
    <w:rsid w:val="004079B1"/>
    <w:rsid w:val="0041192B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A0B6F"/>
    <w:rsid w:val="004D3513"/>
    <w:rsid w:val="004D50F4"/>
    <w:rsid w:val="004E0BBC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737E7"/>
    <w:rsid w:val="005747C8"/>
    <w:rsid w:val="005758A5"/>
    <w:rsid w:val="00581E6D"/>
    <w:rsid w:val="00582568"/>
    <w:rsid w:val="005849B1"/>
    <w:rsid w:val="00592034"/>
    <w:rsid w:val="005A62AA"/>
    <w:rsid w:val="005B6D44"/>
    <w:rsid w:val="005D58B2"/>
    <w:rsid w:val="00604AD3"/>
    <w:rsid w:val="00612425"/>
    <w:rsid w:val="0062158F"/>
    <w:rsid w:val="00641D8C"/>
    <w:rsid w:val="00651CA1"/>
    <w:rsid w:val="0067258D"/>
    <w:rsid w:val="00673FCB"/>
    <w:rsid w:val="006751F7"/>
    <w:rsid w:val="006769CF"/>
    <w:rsid w:val="00677CB6"/>
    <w:rsid w:val="006A05A3"/>
    <w:rsid w:val="006A2074"/>
    <w:rsid w:val="006A48BD"/>
    <w:rsid w:val="006B19E3"/>
    <w:rsid w:val="006C131A"/>
    <w:rsid w:val="006C1CC2"/>
    <w:rsid w:val="006C4E7D"/>
    <w:rsid w:val="006C51CD"/>
    <w:rsid w:val="006D78BD"/>
    <w:rsid w:val="006E34B6"/>
    <w:rsid w:val="006F1C06"/>
    <w:rsid w:val="00701B95"/>
    <w:rsid w:val="00703DBC"/>
    <w:rsid w:val="007125A9"/>
    <w:rsid w:val="00723E38"/>
    <w:rsid w:val="00735D61"/>
    <w:rsid w:val="00742165"/>
    <w:rsid w:val="00750971"/>
    <w:rsid w:val="00766986"/>
    <w:rsid w:val="00773F04"/>
    <w:rsid w:val="00795D4C"/>
    <w:rsid w:val="007A0455"/>
    <w:rsid w:val="007A7D3C"/>
    <w:rsid w:val="007B49A5"/>
    <w:rsid w:val="007C331C"/>
    <w:rsid w:val="007C4B8B"/>
    <w:rsid w:val="007C5CFB"/>
    <w:rsid w:val="007F0B8B"/>
    <w:rsid w:val="007F261D"/>
    <w:rsid w:val="00813CC1"/>
    <w:rsid w:val="00816F02"/>
    <w:rsid w:val="008220EC"/>
    <w:rsid w:val="00831FE9"/>
    <w:rsid w:val="008474E6"/>
    <w:rsid w:val="0085137B"/>
    <w:rsid w:val="00877CB0"/>
    <w:rsid w:val="008800BE"/>
    <w:rsid w:val="00881EC2"/>
    <w:rsid w:val="0088688C"/>
    <w:rsid w:val="00890B4D"/>
    <w:rsid w:val="0089780E"/>
    <w:rsid w:val="008A34BB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6DE8"/>
    <w:rsid w:val="0097164D"/>
    <w:rsid w:val="009728D2"/>
    <w:rsid w:val="00983959"/>
    <w:rsid w:val="009851E3"/>
    <w:rsid w:val="0099584B"/>
    <w:rsid w:val="00997697"/>
    <w:rsid w:val="009A6D8D"/>
    <w:rsid w:val="009B1D8C"/>
    <w:rsid w:val="009C75DC"/>
    <w:rsid w:val="009E092F"/>
    <w:rsid w:val="009E192D"/>
    <w:rsid w:val="00A1240C"/>
    <w:rsid w:val="00A124A1"/>
    <w:rsid w:val="00A35918"/>
    <w:rsid w:val="00A36F4E"/>
    <w:rsid w:val="00A556D6"/>
    <w:rsid w:val="00A655C2"/>
    <w:rsid w:val="00A77596"/>
    <w:rsid w:val="00A804AE"/>
    <w:rsid w:val="00A863D4"/>
    <w:rsid w:val="00AB0152"/>
    <w:rsid w:val="00AB2ECF"/>
    <w:rsid w:val="00AB43FC"/>
    <w:rsid w:val="00AB68E9"/>
    <w:rsid w:val="00AC5B52"/>
    <w:rsid w:val="00AC7336"/>
    <w:rsid w:val="00AD2F3D"/>
    <w:rsid w:val="00AD4AB6"/>
    <w:rsid w:val="00AE13C8"/>
    <w:rsid w:val="00AE6217"/>
    <w:rsid w:val="00B0375B"/>
    <w:rsid w:val="00B10B8A"/>
    <w:rsid w:val="00B35281"/>
    <w:rsid w:val="00B36F47"/>
    <w:rsid w:val="00B37057"/>
    <w:rsid w:val="00B52570"/>
    <w:rsid w:val="00B52838"/>
    <w:rsid w:val="00B75EA1"/>
    <w:rsid w:val="00BA10EF"/>
    <w:rsid w:val="00BA3827"/>
    <w:rsid w:val="00BD182E"/>
    <w:rsid w:val="00BD5667"/>
    <w:rsid w:val="00BE2EB0"/>
    <w:rsid w:val="00BF02EF"/>
    <w:rsid w:val="00BF5592"/>
    <w:rsid w:val="00BF55B7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741"/>
    <w:rsid w:val="00C7168B"/>
    <w:rsid w:val="00C930EB"/>
    <w:rsid w:val="00C95BE6"/>
    <w:rsid w:val="00CC377C"/>
    <w:rsid w:val="00D014BF"/>
    <w:rsid w:val="00D269EA"/>
    <w:rsid w:val="00D4644B"/>
    <w:rsid w:val="00D507D9"/>
    <w:rsid w:val="00D55759"/>
    <w:rsid w:val="00D55AC9"/>
    <w:rsid w:val="00D7364B"/>
    <w:rsid w:val="00D7796C"/>
    <w:rsid w:val="00D81D2A"/>
    <w:rsid w:val="00D97F3B"/>
    <w:rsid w:val="00DA03D9"/>
    <w:rsid w:val="00DA0516"/>
    <w:rsid w:val="00DA6824"/>
    <w:rsid w:val="00DC0EB9"/>
    <w:rsid w:val="00DC5336"/>
    <w:rsid w:val="00DE0A4B"/>
    <w:rsid w:val="00DF0C7E"/>
    <w:rsid w:val="00E0344B"/>
    <w:rsid w:val="00E1619B"/>
    <w:rsid w:val="00E259D5"/>
    <w:rsid w:val="00E27F6A"/>
    <w:rsid w:val="00E3483F"/>
    <w:rsid w:val="00E56D41"/>
    <w:rsid w:val="00E61901"/>
    <w:rsid w:val="00E65481"/>
    <w:rsid w:val="00E751B0"/>
    <w:rsid w:val="00E75C81"/>
    <w:rsid w:val="00E76137"/>
    <w:rsid w:val="00E76EEC"/>
    <w:rsid w:val="00E81790"/>
    <w:rsid w:val="00E94325"/>
    <w:rsid w:val="00ED6C7E"/>
    <w:rsid w:val="00F17363"/>
    <w:rsid w:val="00F25CA1"/>
    <w:rsid w:val="00F30D8B"/>
    <w:rsid w:val="00F31E12"/>
    <w:rsid w:val="00F46E6B"/>
    <w:rsid w:val="00F63530"/>
    <w:rsid w:val="00F63F92"/>
    <w:rsid w:val="00F656A9"/>
    <w:rsid w:val="00F845C1"/>
    <w:rsid w:val="00FB3C60"/>
    <w:rsid w:val="00FC410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351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351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hyperlink" Target="mailto:iod@sejmik.kielce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mailto:urzad.marszalkowski@sejmik.kielce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8D2F9D-9DDD-4F41-9918-BE2828B09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877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6132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tzakrzew</dc:creator>
  <cp:lastModifiedBy>Śliwa, Teresa</cp:lastModifiedBy>
  <cp:revision>12</cp:revision>
  <cp:lastPrinted>2019-05-07T07:10:00Z</cp:lastPrinted>
  <dcterms:created xsi:type="dcterms:W3CDTF">2019-04-29T12:06:00Z</dcterms:created>
  <dcterms:modified xsi:type="dcterms:W3CDTF">2019-05-07T07:10:00Z</dcterms:modified>
</cp:coreProperties>
</file>