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D8" w:rsidRPr="00FB1B34" w:rsidRDefault="00D373D8">
      <w:pPr>
        <w:rPr>
          <w:rFonts w:ascii="Arial" w:hAnsi="Arial" w:cs="Arial"/>
          <w:sz w:val="20"/>
          <w:szCs w:val="20"/>
        </w:rPr>
      </w:pPr>
    </w:p>
    <w:p w:rsidR="00C70A9A" w:rsidRPr="00FB1B34" w:rsidRDefault="00B66AB2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533400"/>
            <wp:effectExtent l="0" t="0" r="0" b="0"/>
            <wp:docPr id="2" name="Obraz 2" descr="S: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9A" w:rsidRPr="00FB1B34" w:rsidRDefault="00B81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267200" cy="18122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64C" w:rsidRDefault="0098764C" w:rsidP="00C70A9A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:rsidR="0098764C" w:rsidRDefault="0098764C" w:rsidP="00CE0D7C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61E7">
                              <w:rPr>
                                <w:sz w:val="28"/>
                                <w:szCs w:val="28"/>
                              </w:rPr>
                              <w:t>Wniosek o dofinansowanie projektu</w:t>
                            </w:r>
                            <w:r w:rsidRPr="00C861E7">
                              <w:rPr>
                                <w:sz w:val="28"/>
                                <w:szCs w:val="28"/>
                              </w:rPr>
                              <w:br/>
                              <w:t xml:space="preserve">PROGRAM OPERACYJNY </w:t>
                            </w:r>
                            <w:r w:rsidRPr="00C861E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INTELIGENTNY ROZWÓJ 2014-2020</w:t>
                            </w:r>
                          </w:p>
                          <w:p w:rsidR="0098764C" w:rsidRPr="008C0CD5" w:rsidRDefault="0098764C" w:rsidP="00CE0D7C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Poddz</w:t>
                            </w:r>
                            <w:r w:rsidRPr="008C0CD5">
                              <w:rPr>
                                <w:sz w:val="28"/>
                                <w:szCs w:val="28"/>
                              </w:rPr>
                              <w:t>iałanie 3.2.1 Badania na rynek</w:t>
                            </w:r>
                          </w:p>
                          <w:p w:rsidR="0098764C" w:rsidRPr="00365BCF" w:rsidRDefault="0098764C" w:rsidP="00C70A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1.95pt;width:336pt;height:1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ti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h2Z+h1Ck4PPbiZEY6BZVep7u9l+U0jIVcNFVt2q5QcGkYryC60N/2LqxOO&#10;tiCb4aOsIAzdGemAxlp1tnXQDATowNLTiRmbSgmHJJovgG6MSrCFcRhFiePOp+nxeq+0ec9kh+wi&#10;wwqod/B0f6+NTYemRxcbTciCt62jvxXPDsBxOoHgcNXabBqOzZ9JkKzjdUw8yGjtkSDPvdtiRbx5&#10;ES5m+bt8tcrDXzZuSNKGVxUTNsxRWSH5M+YOGp80cdKWli2vLJxNSavtZtUqtKeg7MJ9rulgObv5&#10;z9NwTYBaXpQURiS4ixKvmMcLjxRk5iWLIPaCMLlL5gFJSF48L+meC/bvJaEhw8ksmk1qOif9orbA&#10;fa9ro2nHDcyOlncZjk9ONLUaXIvKUWsob6f1RSts+udWAN1Hop1irUgnuZpxMwKKlfFGVk+gXSVB&#10;WaBCGHiwaKT6gdEAwyPD+vuOKoZR+0GA/pOQEDtt3IbMQLoYqUvL5tJCRQlQGTYYTcuVmSbUrld8&#10;20Ck6cUJeQtvpuZOzeesDi8NBoQr6jDM7AS63Duv88hd/gYAAP//AwBQSwMEFAAGAAgAAAAhAMcG&#10;TnbcAAAACQEAAA8AAABkcnMvZG93bnJldi54bWxMj8FOwzAQRO9I/IO1SNyoTUppHeJUCMQV1EIr&#10;cXPjbRIRr6PYbcLfs5zg+DSj2bfFevKdOOMQ20AGbmcKBFIVXEu1gY/3l5sViJgsOdsFQgPfGGFd&#10;Xl4UNndhpA2et6kWPEIxtwaalPpcylg16G2chR6Js2MYvE2MQy3dYEce953MlLqX3rbEFxrb41OD&#10;1df25A3sXo+f+zv1Vj/7RT+GSUnyWhpzfTU9PoBIOKW/MvzqszqU7HQIJ3JRdMzZcsFVA3MNgvOl&#10;1swHA9lKz0GWhfz/QfkDAAD//wMAUEsBAi0AFAAGAAgAAAAhALaDOJL+AAAA4QEAABMAAAAAAAAA&#10;AAAAAAAAAAAAAFtDb250ZW50X1R5cGVzXS54bWxQSwECLQAUAAYACAAAACEAOP0h/9YAAACUAQAA&#10;CwAAAAAAAAAAAAAAAAAvAQAAX3JlbHMvLnJlbHNQSwECLQAUAAYACAAAACEAlaPbYrUCAAC6BQAA&#10;DgAAAAAAAAAAAAAAAAAuAgAAZHJzL2Uyb0RvYy54bWxQSwECLQAUAAYACAAAACEAxwZOdtwAAAAJ&#10;AQAADwAAAAAAAAAAAAAAAAAPBQAAZHJzL2Rvd25yZXYueG1sUEsFBgAAAAAEAAQA8wAAABgGAAAA&#10;AA==&#10;" filled="f" stroked="f">
                <v:textbox>
                  <w:txbxContent>
                    <w:p w:rsidR="0098764C" w:rsidRDefault="0098764C" w:rsidP="00C70A9A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:rsidR="0098764C" w:rsidRDefault="0098764C" w:rsidP="00CE0D7C">
                      <w:pPr>
                        <w:pStyle w:val="Nagwek1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61E7">
                        <w:rPr>
                          <w:sz w:val="28"/>
                          <w:szCs w:val="28"/>
                        </w:rPr>
                        <w:t>Wniosek o dofinansowanie projektu</w:t>
                      </w:r>
                      <w:r w:rsidRPr="00C861E7">
                        <w:rPr>
                          <w:sz w:val="28"/>
                          <w:szCs w:val="28"/>
                        </w:rPr>
                        <w:br/>
                        <w:t xml:space="preserve">PROGRAM OPERACYJNY </w:t>
                      </w:r>
                      <w:r w:rsidRPr="00C861E7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INTELIGENTNY ROZWÓJ 2014-2020</w:t>
                      </w:r>
                    </w:p>
                    <w:p w:rsidR="0098764C" w:rsidRPr="008C0CD5" w:rsidRDefault="0098764C" w:rsidP="00CE0D7C">
                      <w:pPr>
                        <w:pStyle w:val="Nagwek1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Poddz</w:t>
                      </w:r>
                      <w:r w:rsidRPr="008C0CD5">
                        <w:rPr>
                          <w:sz w:val="28"/>
                          <w:szCs w:val="28"/>
                        </w:rPr>
                        <w:t>iałanie 3.2.1 Badania na rynek</w:t>
                      </w:r>
                    </w:p>
                    <w:p w:rsidR="0098764C" w:rsidRPr="00365BCF" w:rsidRDefault="0098764C" w:rsidP="00C70A9A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A67956" w:rsidRPr="001509E8" w:rsidTr="00FE5523">
        <w:trPr>
          <w:trHeight w:val="451"/>
        </w:trPr>
        <w:tc>
          <w:tcPr>
            <w:tcW w:w="2015" w:type="pct"/>
            <w:shd w:val="clear" w:color="auto" w:fill="D9D9D9" w:themeFill="background1" w:themeFillShade="D9"/>
          </w:tcPr>
          <w:p w:rsidR="00A67956" w:rsidRPr="00B36D2A" w:rsidRDefault="00B36D2A" w:rsidP="00A6795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6D2A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 w:themeFill="background1" w:themeFillShade="D9"/>
          </w:tcPr>
          <w:p w:rsidR="00A67956" w:rsidRPr="001509E8" w:rsidRDefault="00A67956" w:rsidP="00A6795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956" w:rsidRPr="001509E8" w:rsidTr="00FE5523">
        <w:trPr>
          <w:trHeight w:val="510"/>
        </w:trPr>
        <w:tc>
          <w:tcPr>
            <w:tcW w:w="2015" w:type="pct"/>
            <w:shd w:val="clear" w:color="auto" w:fill="D9D9D9" w:themeFill="background1" w:themeFillShade="D9"/>
          </w:tcPr>
          <w:p w:rsidR="00A67956" w:rsidRPr="001509E8" w:rsidRDefault="00A67956" w:rsidP="00A6795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 w:themeFill="background1" w:themeFillShade="D9"/>
          </w:tcPr>
          <w:p w:rsidR="00A67956" w:rsidRPr="001509E8" w:rsidRDefault="00A67956" w:rsidP="00A6795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Pr="00FB1B34" w:rsidRDefault="00C70A9A">
      <w:pPr>
        <w:rPr>
          <w:rFonts w:ascii="Arial" w:hAnsi="Arial" w:cs="Arial"/>
          <w:sz w:val="20"/>
          <w:szCs w:val="20"/>
        </w:rPr>
      </w:pPr>
    </w:p>
    <w:p w:rsidR="00C70A9A" w:rsidRDefault="00C70A9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1808" w:rsidRPr="00FB1B34" w:rsidRDefault="0086180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FB1B34" w:rsidRPr="001509E8" w:rsidTr="00FB1B34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B1B34" w:rsidRPr="001509E8" w:rsidRDefault="00214257" w:rsidP="00FB1B3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lastRenderedPageBreak/>
              <w:t>I. INFORMACJE OGÓLNE</w:t>
            </w:r>
            <w:r w:rsidR="005473F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O PROJEKCIE</w:t>
            </w:r>
          </w:p>
        </w:tc>
      </w:tr>
      <w:tr w:rsidR="00FB1B34" w:rsidRPr="001509E8" w:rsidTr="003D3654">
        <w:trPr>
          <w:trHeight w:hRule="exact" w:val="351"/>
          <w:jc w:val="center"/>
        </w:trPr>
        <w:tc>
          <w:tcPr>
            <w:tcW w:w="2244" w:type="pct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 w:themeFill="background1" w:themeFillShade="D9"/>
          </w:tcPr>
          <w:p w:rsidR="00FB1B34" w:rsidRPr="001509E8" w:rsidRDefault="00AA2FCB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Program Operacyjny Inteligentny Rozwój</w:t>
            </w:r>
            <w:r w:rsidR="00BE3EAE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2014-2020</w:t>
            </w:r>
          </w:p>
        </w:tc>
      </w:tr>
      <w:tr w:rsidR="00FB1B34" w:rsidRPr="001509E8" w:rsidTr="003D3654">
        <w:trPr>
          <w:jc w:val="center"/>
        </w:trPr>
        <w:tc>
          <w:tcPr>
            <w:tcW w:w="2244" w:type="pct"/>
            <w:shd w:val="clear" w:color="auto" w:fill="D9D9D9" w:themeFill="background1" w:themeFillShade="D9"/>
            <w:vAlign w:val="center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Oś priorytetowa</w:t>
            </w:r>
          </w:p>
        </w:tc>
        <w:tc>
          <w:tcPr>
            <w:tcW w:w="2756" w:type="pct"/>
            <w:shd w:val="clear" w:color="auto" w:fill="D9D9D9" w:themeFill="background1" w:themeFillShade="D9"/>
            <w:vAlign w:val="center"/>
          </w:tcPr>
          <w:p w:rsidR="00FB1B34" w:rsidRPr="001509E8" w:rsidRDefault="00AA2FCB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3 Wsparcie </w:t>
            </w:r>
            <w:r w:rsidR="004717F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nnowacji w </w:t>
            </w:r>
            <w:r w:rsidR="004717F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rzedsiębiorstwach</w:t>
            </w:r>
          </w:p>
        </w:tc>
      </w:tr>
      <w:tr w:rsidR="00FB1B34" w:rsidRPr="001509E8" w:rsidTr="003D3654">
        <w:trPr>
          <w:jc w:val="center"/>
        </w:trPr>
        <w:tc>
          <w:tcPr>
            <w:tcW w:w="2244" w:type="pct"/>
            <w:shd w:val="clear" w:color="auto" w:fill="D9D9D9" w:themeFill="background1" w:themeFillShade="D9"/>
            <w:vAlign w:val="center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Działanie</w:t>
            </w:r>
          </w:p>
        </w:tc>
        <w:tc>
          <w:tcPr>
            <w:tcW w:w="2756" w:type="pct"/>
            <w:shd w:val="clear" w:color="auto" w:fill="D9D9D9" w:themeFill="background1" w:themeFillShade="D9"/>
            <w:vAlign w:val="center"/>
          </w:tcPr>
          <w:p w:rsidR="00FB1B34" w:rsidRPr="001509E8" w:rsidRDefault="00AA2FCB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3.2 Wsparcie wdrożeń wyników prac B+R</w:t>
            </w:r>
          </w:p>
        </w:tc>
      </w:tr>
      <w:tr w:rsidR="005473FB" w:rsidRPr="001509E8" w:rsidTr="003D3654">
        <w:trPr>
          <w:jc w:val="center"/>
        </w:trPr>
        <w:tc>
          <w:tcPr>
            <w:tcW w:w="2244" w:type="pct"/>
            <w:shd w:val="clear" w:color="auto" w:fill="D9D9D9" w:themeFill="background1" w:themeFillShade="D9"/>
            <w:vAlign w:val="center"/>
          </w:tcPr>
          <w:p w:rsidR="005473FB" w:rsidRPr="001509E8" w:rsidRDefault="005473FB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756" w:type="pct"/>
            <w:shd w:val="clear" w:color="auto" w:fill="D9D9D9" w:themeFill="background1" w:themeFillShade="D9"/>
            <w:vAlign w:val="center"/>
          </w:tcPr>
          <w:p w:rsidR="005473FB" w:rsidRPr="001509E8" w:rsidRDefault="00AA2FCB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3.2.1 Badania na rynek</w:t>
            </w:r>
          </w:p>
        </w:tc>
      </w:tr>
      <w:tr w:rsidR="00FB1B34" w:rsidRPr="001509E8" w:rsidTr="003D3654">
        <w:trPr>
          <w:jc w:val="center"/>
        </w:trPr>
        <w:tc>
          <w:tcPr>
            <w:tcW w:w="2244" w:type="pct"/>
            <w:shd w:val="clear" w:color="auto" w:fill="D9D9D9" w:themeFill="background1" w:themeFillShade="D9"/>
            <w:vAlign w:val="center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noProof/>
                <w:sz w:val="20"/>
                <w:szCs w:val="20"/>
                <w:shd w:val="clear" w:color="auto" w:fill="D9D9D9" w:themeFill="background1" w:themeFillShade="D9"/>
              </w:rPr>
              <w:t>Nr Naboru</w:t>
            </w:r>
          </w:p>
        </w:tc>
        <w:tc>
          <w:tcPr>
            <w:tcW w:w="2756" w:type="pct"/>
            <w:shd w:val="clear" w:color="auto" w:fill="D9D9D9" w:themeFill="background1" w:themeFillShade="D9"/>
            <w:vAlign w:val="center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861808" w:rsidRPr="001509E8" w:rsidTr="003D3654">
        <w:trPr>
          <w:jc w:val="center"/>
        </w:trPr>
        <w:tc>
          <w:tcPr>
            <w:tcW w:w="22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808" w:rsidRPr="00861808" w:rsidRDefault="00861808" w:rsidP="0086180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6180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808" w:rsidRPr="001509E8" w:rsidRDefault="00371BDF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Konkursowy</w:t>
            </w:r>
          </w:p>
        </w:tc>
      </w:tr>
    </w:tbl>
    <w:p w:rsidR="00C70A9A" w:rsidRDefault="00C70A9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5473FB" w:rsidRPr="001509E8" w:rsidTr="00861808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473FB" w:rsidRPr="001509E8" w:rsidRDefault="005473FB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Tytuł projektu</w:t>
            </w:r>
          </w:p>
        </w:tc>
      </w:tr>
      <w:tr w:rsidR="005473FB" w:rsidRPr="001509E8" w:rsidTr="0086180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473FB" w:rsidRPr="001509E8" w:rsidRDefault="005473FB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473FB" w:rsidRPr="001509E8" w:rsidTr="00861808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473FB" w:rsidRPr="001509E8" w:rsidRDefault="001B5DA1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Krótki opis projektu</w:t>
            </w:r>
          </w:p>
        </w:tc>
      </w:tr>
      <w:tr w:rsidR="005473FB" w:rsidRPr="001509E8" w:rsidTr="0086180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473FB" w:rsidRPr="001509E8" w:rsidRDefault="005473FB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205851" w:rsidRPr="001509E8" w:rsidTr="000B1E3B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205851" w:rsidRPr="001509E8" w:rsidRDefault="001B5DA1" w:rsidP="000B1E3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Cel projektu</w:t>
            </w:r>
          </w:p>
        </w:tc>
      </w:tr>
      <w:tr w:rsidR="00205851" w:rsidRPr="001509E8" w:rsidTr="000B1E3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205851" w:rsidRPr="001509E8" w:rsidRDefault="00205851" w:rsidP="000B1E3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1509E8" w:rsidTr="00373281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373281" w:rsidRPr="001509E8" w:rsidRDefault="00373281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Słowa kluczowe</w:t>
            </w:r>
          </w:p>
        </w:tc>
      </w:tr>
      <w:tr w:rsidR="00373281" w:rsidRPr="001509E8" w:rsidTr="0086180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373281" w:rsidRPr="001509E8" w:rsidRDefault="00373281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473FB" w:rsidRPr="00C22C1D" w:rsidTr="00861808">
        <w:trPr>
          <w:jc w:val="center"/>
        </w:trPr>
        <w:tc>
          <w:tcPr>
            <w:tcW w:w="2244" w:type="pct"/>
            <w:shd w:val="clear" w:color="auto" w:fill="D9D9D9" w:themeFill="background1" w:themeFillShade="D9"/>
          </w:tcPr>
          <w:p w:rsidR="005473FB" w:rsidRPr="00704546" w:rsidRDefault="00E00D4D" w:rsidP="005473F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04546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 w:themeFill="background1"/>
            <w:vAlign w:val="center"/>
          </w:tcPr>
          <w:p w:rsidR="005473FB" w:rsidRPr="00C22C1D" w:rsidRDefault="005473FB" w:rsidP="005473FB">
            <w:pPr>
              <w:pStyle w:val="Bezodstpw"/>
              <w:rPr>
                <w:rFonts w:ascii="Arial" w:hAnsi="Arial" w:cs="Arial"/>
                <w:sz w:val="20"/>
                <w:szCs w:val="20"/>
                <w:highlight w:val="red"/>
                <w:shd w:val="clear" w:color="auto" w:fill="D9D9D9" w:themeFill="background1" w:themeFillShade="D9"/>
              </w:rPr>
            </w:pPr>
          </w:p>
        </w:tc>
      </w:tr>
      <w:tr w:rsidR="005473FB" w:rsidRPr="001509E8" w:rsidTr="00861808">
        <w:trPr>
          <w:jc w:val="center"/>
        </w:trPr>
        <w:tc>
          <w:tcPr>
            <w:tcW w:w="2244" w:type="pct"/>
            <w:shd w:val="clear" w:color="auto" w:fill="D9D9D9" w:themeFill="background1" w:themeFillShade="D9"/>
          </w:tcPr>
          <w:p w:rsidR="005473FB" w:rsidRPr="00704546" w:rsidRDefault="00E00D4D" w:rsidP="005473F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04546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 w:themeFill="background1"/>
            <w:vAlign w:val="center"/>
          </w:tcPr>
          <w:p w:rsidR="005473FB" w:rsidRPr="001509E8" w:rsidRDefault="005473FB" w:rsidP="005473F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5473FB" w:rsidRPr="00FB1B34" w:rsidRDefault="005473F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2"/>
        <w:gridCol w:w="571"/>
        <w:gridCol w:w="1153"/>
        <w:gridCol w:w="1150"/>
        <w:gridCol w:w="575"/>
        <w:gridCol w:w="1728"/>
      </w:tblGrid>
      <w:tr w:rsidR="00FB1B34" w:rsidRPr="00C344EF" w:rsidTr="00861808">
        <w:trPr>
          <w:trHeight w:hRule="exact" w:val="56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II. </w:t>
            </w:r>
            <w:r w:rsidR="005C061F" w:rsidRPr="00674EDC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FB1B34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FB1B34" w:rsidRPr="00C344EF" w:rsidRDefault="00FB1B34" w:rsidP="00D41B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3D365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="00D41B36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nioskodawcy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D5556" w:rsidRPr="00C344EF" w:rsidTr="001D5556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1D5556" w:rsidRPr="00C344EF" w:rsidRDefault="001D5556" w:rsidP="00704546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704546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="00212002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nioskodawcy</w:t>
            </w:r>
          </w:p>
        </w:tc>
      </w:tr>
      <w:tr w:rsidR="001D5556" w:rsidRPr="00C344EF" w:rsidTr="001D5556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1D5556" w:rsidRPr="00C344EF" w:rsidRDefault="001D5556" w:rsidP="00C30639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wniosku </w:t>
            </w:r>
            <w:r w:rsidR="003D3654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nioskodawca zgodnie z </w:t>
            </w:r>
            <w:r w:rsidR="009F7C80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</w:t>
            </w: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ozporządzeniem Komisji (UE) </w:t>
            </w:r>
            <w:r w:rsidR="00C30639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nr</w:t>
            </w:r>
            <w:r w:rsidR="00C30639"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651/2014 z dnia 17 czerwca 2014 r. uznając</w:t>
            </w:r>
            <w:r w:rsidR="00450A47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ym</w:t>
            </w: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niektóre rodzaje pomocy za zgodne z rynkiem wewnętrznym w zastosowaniu art. 107 i 108 Traktatu oś</w:t>
            </w:r>
            <w:r w:rsidR="002C1D2B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wiadcza, że jest przedsiębiorcą</w:t>
            </w:r>
          </w:p>
        </w:tc>
      </w:tr>
      <w:tr w:rsidR="001D5556" w:rsidRPr="00C344EF" w:rsidTr="00486334">
        <w:trPr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1D5556" w:rsidRPr="00C344EF" w:rsidRDefault="001D5556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mikro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1D5556" w:rsidRPr="00C344EF" w:rsidRDefault="00702B22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mał</w:t>
            </w:r>
            <w:r w:rsidR="00371521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ym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1D5556" w:rsidRPr="00C344EF" w:rsidRDefault="00702B22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średni</w:t>
            </w:r>
            <w:r w:rsidR="00371521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1D5556" w:rsidRPr="00C344EF" w:rsidRDefault="00702B22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duż</w:t>
            </w:r>
            <w:r w:rsidR="00371521"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ym</w:t>
            </w:r>
          </w:p>
        </w:tc>
      </w:tr>
      <w:tr w:rsidR="001D5556" w:rsidRPr="00C344EF" w:rsidTr="008703FA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D5556" w:rsidRPr="00C344EF" w:rsidRDefault="001D5556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D5556" w:rsidRPr="00C344EF" w:rsidRDefault="001D5556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1D5556" w:rsidRPr="00C344EF" w:rsidRDefault="001D5556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1D5556" w:rsidRPr="00C344EF" w:rsidRDefault="001D5556" w:rsidP="00373281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917E98" w:rsidRPr="00C344EF" w:rsidTr="00917E9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917E98" w:rsidRPr="00917E98" w:rsidRDefault="00917E98" w:rsidP="003732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17E9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2810" w:type="pct"/>
            <w:gridSpan w:val="5"/>
            <w:shd w:val="clear" w:color="auto" w:fill="auto"/>
            <w:vAlign w:val="center"/>
          </w:tcPr>
          <w:p w:rsidR="00917E98" w:rsidRPr="00C344EF" w:rsidRDefault="00917E98" w:rsidP="003732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FB1B34" w:rsidRPr="00C344EF" w:rsidRDefault="00FB1B34" w:rsidP="00D41B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  <w:r w:rsidR="003D365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="00D41B36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nioskodawcy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FB1B34" w:rsidRPr="00C344EF" w:rsidRDefault="00FB1B34" w:rsidP="00D41B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  <w:r w:rsidR="003D365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="00D41B36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nioskodawcy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C64856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C64856" w:rsidRPr="00C344EF" w:rsidRDefault="00C64856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PESEL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C64856" w:rsidRPr="00C344EF" w:rsidRDefault="00C64856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FB1B34" w:rsidRPr="00C344EF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B5DA1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1B5DA1" w:rsidRPr="001B5DA1" w:rsidRDefault="001E1F71" w:rsidP="002E337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</w:t>
            </w:r>
            <w:r w:rsidR="001B5DA1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PKD </w:t>
            </w:r>
            <w:r w:rsidR="00346BE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przeważającej</w:t>
            </w:r>
            <w:r w:rsidR="00346BE9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B5DA1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działalności </w:t>
            </w:r>
            <w:r w:rsidR="003D365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="001B5DA1"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nioskodawcy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1B5DA1" w:rsidRPr="00C344EF" w:rsidRDefault="001B5DA1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117D47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C344EF" w:rsidRDefault="007F5CF8" w:rsidP="00AF490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C344EF">
              <w:rPr>
                <w:rFonts w:ascii="Arial" w:hAnsi="Arial" w:cs="Arial"/>
                <w:sz w:val="20"/>
                <w:szCs w:val="20"/>
                <w:highlight w:val="red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Tak </w:t>
            </w: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Nie </w:t>
            </w: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Częściowo </w:t>
            </w: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7F5CF8" w:rsidRPr="00C344EF" w:rsidTr="00616AA0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917E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Uzasadnienie braku możliwości odzyskania VAT</w:t>
            </w:r>
          </w:p>
        </w:tc>
      </w:tr>
      <w:tr w:rsidR="007F5CF8" w:rsidRPr="00C344EF" w:rsidTr="00616AA0">
        <w:trPr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7F5CF8" w:rsidRPr="00756EE2" w:rsidRDefault="007F5CF8" w:rsidP="00917E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F5CF8" w:rsidRPr="00C344EF" w:rsidRDefault="007F5CF8" w:rsidP="00917E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Adres siedziby/miejsca zamieszkania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wnioskodawcy</w:t>
            </w: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Ulic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450A47">
        <w:trPr>
          <w:trHeight w:val="200"/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gridSpan w:val="5"/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lastRenderedPageBreak/>
              <w:t>Adres strony www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F5CF8" w:rsidRPr="00917E98" w:rsidRDefault="007F5CF8" w:rsidP="00F649C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917E9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 przypadku spółki cywilnej dodanie kolejnych rekordów pod hasłem „Wspólnik”</w:t>
            </w: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5473F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Del="00EC3DA5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Del="00EC3DA5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Del="00EC3DA5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Del="00EC3DA5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917E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8D0FE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917E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5473FB">
            <w:pPr>
              <w:pStyle w:val="Bezodstpw"/>
            </w:pPr>
            <w:r w:rsidRPr="00756EE2">
              <w:t>Kod pocztowy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Del="00EC3DA5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F5CF8" w:rsidRPr="00C344EF" w:rsidTr="00861808">
        <w:trPr>
          <w:jc w:val="center"/>
        </w:trPr>
        <w:tc>
          <w:tcPr>
            <w:tcW w:w="219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CF8" w:rsidRPr="00756EE2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8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CF8" w:rsidRPr="00C344EF" w:rsidRDefault="007F5CF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65098" w:rsidTr="00E65098">
        <w:trPr>
          <w:jc w:val="center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098" w:rsidRPr="00B02588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02588">
              <w:rPr>
                <w:rFonts w:ascii="Arial" w:hAnsi="Arial" w:cs="Arial"/>
                <w:sz w:val="20"/>
                <w:szCs w:val="20"/>
              </w:rPr>
              <w:t xml:space="preserve">Wielkość zatrudnienia </w:t>
            </w:r>
          </w:p>
        </w:tc>
        <w:tc>
          <w:tcPr>
            <w:tcW w:w="2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098" w:rsidRPr="00FA4D5E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65098" w:rsidTr="00E65098">
        <w:trPr>
          <w:jc w:val="center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098" w:rsidRPr="00B02588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02588">
              <w:rPr>
                <w:rFonts w:ascii="Arial" w:hAnsi="Arial" w:cs="Arial"/>
                <w:sz w:val="20"/>
                <w:szCs w:val="20"/>
              </w:rPr>
              <w:t>Przychody ze sprzedaży w ostatnim zamkniętym roku obrotowym</w:t>
            </w:r>
          </w:p>
        </w:tc>
        <w:tc>
          <w:tcPr>
            <w:tcW w:w="2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098" w:rsidRPr="00FA4D5E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65098" w:rsidTr="00E65098">
        <w:trPr>
          <w:jc w:val="center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098" w:rsidRPr="00B02588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02588">
              <w:rPr>
                <w:rFonts w:ascii="Arial" w:hAnsi="Arial" w:cs="Arial"/>
                <w:sz w:val="20"/>
                <w:szCs w:val="20"/>
              </w:rPr>
              <w:t>Przychody ze sprzedaży w przedostatnim zamkniętym roku obrotowym</w:t>
            </w:r>
          </w:p>
        </w:tc>
        <w:tc>
          <w:tcPr>
            <w:tcW w:w="2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098" w:rsidRPr="00FA4D5E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65098" w:rsidTr="00E65098">
        <w:trPr>
          <w:jc w:val="center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098" w:rsidRPr="00B02588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02588">
              <w:rPr>
                <w:rFonts w:ascii="Arial" w:hAnsi="Arial" w:cs="Arial"/>
                <w:sz w:val="20"/>
                <w:szCs w:val="20"/>
              </w:rPr>
              <w:t>Przychody ze sprzedaży w roku obrotowym poprzedzającym przedostatni zamknięty rok obrotowy.</w:t>
            </w:r>
          </w:p>
        </w:tc>
        <w:tc>
          <w:tcPr>
            <w:tcW w:w="2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098" w:rsidRPr="00FA4D5E" w:rsidRDefault="00E65098" w:rsidP="00E6509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FB1B34" w:rsidRDefault="00FB1B3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1C52" w:rsidRPr="00FC3CDA" w:rsidTr="00EC1C52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Charakterystyka działalności wnioskodawcy</w:t>
            </w: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Historia wnioskodawcy oraz przedmiot działalności w kontekście projektu</w:t>
            </w: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Miejsce na rynku</w:t>
            </w: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Charakterystyka rynku</w:t>
            </w: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Oczekiwania i potrzeby klientów</w:t>
            </w: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C1C52" w:rsidRPr="00FC3CDA" w:rsidTr="00EC1C52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C1C52" w:rsidRPr="00FC3CDA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Charakter popytu</w:t>
            </w:r>
          </w:p>
        </w:tc>
      </w:tr>
      <w:tr w:rsidR="00EC1C52" w:rsidRPr="003B78D1" w:rsidTr="00EC1C5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C1C52" w:rsidRPr="003B78D1" w:rsidRDefault="00EC1C52" w:rsidP="00EC1C52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</w:tbl>
    <w:p w:rsidR="00EC1C52" w:rsidRDefault="00EC1C5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117D47" w:rsidRPr="00C344EF" w:rsidTr="00373281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4660F" w:rsidRDefault="00373281" w:rsidP="0037441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373281">
              <w:rPr>
                <w:rFonts w:ascii="Arial" w:hAnsi="Arial" w:cs="Arial"/>
                <w:b/>
                <w:sz w:val="20"/>
                <w:szCs w:val="20"/>
              </w:rPr>
              <w:t xml:space="preserve">WNIOSKODAWCA – </w:t>
            </w:r>
            <w:r w:rsidR="00062DAF">
              <w:rPr>
                <w:rFonts w:ascii="Arial" w:hAnsi="Arial" w:cs="Arial"/>
                <w:b/>
                <w:sz w:val="20"/>
                <w:szCs w:val="20"/>
              </w:rPr>
              <w:t>ADRES KORESPONDENCYJNY</w:t>
            </w: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Województwo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Powiat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917E98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  <w:r w:rsidR="008D0FE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917E98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  <w:r w:rsidR="008D0FE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117D47" w:rsidRPr="00C344EF" w:rsidRDefault="000A35FD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  <w:tr w:rsidR="00117D47" w:rsidRPr="00C344EF" w:rsidTr="00373281">
        <w:trPr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D47" w:rsidRPr="00C344EF" w:rsidRDefault="000A35FD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7D47" w:rsidRPr="00C344EF" w:rsidRDefault="00117D47" w:rsidP="00373281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</w:p>
        </w:tc>
      </w:tr>
    </w:tbl>
    <w:p w:rsidR="00117D47" w:rsidRDefault="00117D47">
      <w:pPr>
        <w:rPr>
          <w:rFonts w:ascii="Arial" w:hAnsi="Arial" w:cs="Arial"/>
          <w:sz w:val="20"/>
          <w:szCs w:val="20"/>
        </w:rPr>
      </w:pPr>
    </w:p>
    <w:p w:rsidR="00264392" w:rsidRDefault="002643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0A35FD" w:rsidRPr="000A35FD" w:rsidTr="000A35FD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lastRenderedPageBreak/>
              <w:t>I</w:t>
            </w:r>
            <w:r w:rsidRPr="000A35F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V. </w:t>
            </w:r>
            <w:r w:rsidRPr="000A35FD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0A35FD" w:rsidRPr="000A35FD" w:rsidTr="000A35FD">
        <w:trPr>
          <w:trHeight w:val="113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Imię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trHeight w:val="137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Nazwisko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trHeight w:val="140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Stanowisko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Instytucja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Numer telefonu komórkowego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Województwo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Powiat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A35FD" w:rsidRPr="000A35FD" w:rsidTr="000A35FD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A35FD" w:rsidRPr="00C344EF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0A35FD" w:rsidRPr="000A35FD" w:rsidRDefault="000A35FD" w:rsidP="000A35FD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0A35FD" w:rsidRDefault="000A35F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373281" w:rsidRPr="00C344EF" w:rsidTr="00373281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4660F" w:rsidRDefault="00373281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373281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V. OSOBA DO KONTAKTÓW ROBOCZYCH</w:t>
            </w:r>
          </w:p>
        </w:tc>
      </w:tr>
      <w:tr w:rsidR="00373281" w:rsidRPr="00C344EF" w:rsidTr="00373281">
        <w:trPr>
          <w:trHeight w:val="113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Imię 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trHeight w:val="137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Nazwisko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trHeight w:val="140"/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Stanowisko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Instytucja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A944FC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Numer telefonu komórkowego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jc w:val="center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0" w:type="pct"/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73281" w:rsidRPr="00C344EF" w:rsidTr="00373281">
        <w:trPr>
          <w:jc w:val="center"/>
        </w:trPr>
        <w:tc>
          <w:tcPr>
            <w:tcW w:w="2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281" w:rsidRPr="00C344EF" w:rsidRDefault="00A944FC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3281" w:rsidRPr="00C344EF" w:rsidRDefault="00373281" w:rsidP="0037328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0A35FD" w:rsidRPr="00FB1B34" w:rsidRDefault="000A35F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4"/>
        <w:gridCol w:w="5059"/>
      </w:tblGrid>
      <w:tr w:rsidR="00FB1B34" w:rsidRPr="001509E8" w:rsidTr="00FB1B34">
        <w:trPr>
          <w:cantSplit/>
          <w:trHeight w:val="14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74660F" w:rsidRDefault="007C0D9B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V</w:t>
            </w:r>
            <w:r w:rsidR="000A35F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. </w:t>
            </w:r>
            <w:r w:rsidRPr="007C0D9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MIEJSCE REALIZACJI PROJEKTU</w:t>
            </w:r>
          </w:p>
        </w:tc>
      </w:tr>
      <w:tr w:rsidR="00F649C2" w:rsidRPr="001509E8" w:rsidTr="00F649C2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F649C2" w:rsidRPr="00F649C2" w:rsidRDefault="00F649C2" w:rsidP="00FB1B3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649C2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Główna lokalizacja projektu</w:t>
            </w: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Województwo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B1B34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FB1B34" w:rsidRPr="00861808" w:rsidRDefault="00FB1B34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746" w:type="pct"/>
            <w:shd w:val="clear" w:color="auto" w:fill="FFFFFF" w:themeFill="background1"/>
          </w:tcPr>
          <w:p w:rsidR="00FB1B34" w:rsidRPr="001509E8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17E98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917E98" w:rsidRPr="00861808" w:rsidRDefault="00917E98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746" w:type="pct"/>
            <w:shd w:val="clear" w:color="auto" w:fill="FFFFFF" w:themeFill="background1"/>
          </w:tcPr>
          <w:p w:rsidR="00917E98" w:rsidRPr="001509E8" w:rsidRDefault="00917E9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17E98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917E98" w:rsidRPr="00861808" w:rsidRDefault="00917E98" w:rsidP="0086180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746" w:type="pct"/>
            <w:shd w:val="clear" w:color="auto" w:fill="FFFFFF" w:themeFill="background1"/>
          </w:tcPr>
          <w:p w:rsidR="00917E98" w:rsidRPr="001509E8" w:rsidRDefault="00917E98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E19B7" w:rsidRPr="001509E8" w:rsidTr="00FB1B34">
        <w:trPr>
          <w:cantSplit/>
          <w:trHeight w:val="378"/>
        </w:trPr>
        <w:tc>
          <w:tcPr>
            <w:tcW w:w="2254" w:type="pct"/>
            <w:gridSpan w:val="2"/>
            <w:shd w:val="clear" w:color="auto" w:fill="D9D9D9" w:themeFill="background1" w:themeFillShade="D9"/>
          </w:tcPr>
          <w:p w:rsidR="009E19B7" w:rsidRPr="00861808" w:rsidRDefault="005F3AC1" w:rsidP="005F3AC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</w:t>
            </w:r>
            <w:r w:rsidRPr="00861808">
              <w:rPr>
                <w:rFonts w:ascii="Arial" w:hAnsi="Arial" w:cs="Arial"/>
                <w:sz w:val="20"/>
                <w:szCs w:val="20"/>
              </w:rPr>
              <w:t xml:space="preserve"> prawny</w:t>
            </w:r>
            <w:r w:rsidR="00346BE9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861808">
              <w:rPr>
                <w:rFonts w:ascii="Arial" w:hAnsi="Arial" w:cs="Arial"/>
                <w:sz w:val="20"/>
                <w:szCs w:val="20"/>
              </w:rPr>
              <w:t xml:space="preserve"> nieruchomości, w której projekt będzie zlokalizowany </w:t>
            </w:r>
          </w:p>
        </w:tc>
        <w:tc>
          <w:tcPr>
            <w:tcW w:w="2746" w:type="pct"/>
            <w:shd w:val="clear" w:color="auto" w:fill="FFFFFF" w:themeFill="background1"/>
          </w:tcPr>
          <w:p w:rsidR="009E19B7" w:rsidRPr="001509E8" w:rsidRDefault="009E19B7" w:rsidP="00FB1B34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0E6D8F" w:rsidTr="007F5CBB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FC57D5" w:rsidRPr="000E6D8F" w:rsidRDefault="00FC57D5" w:rsidP="00FC57D5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Pozostałe miejsca realizacji projektu (jeśli dotyczy)</w:t>
            </w: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Województwo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budynku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FC57D5" w:rsidRPr="001509E8" w:rsidTr="007F5CBB">
        <w:trPr>
          <w:cantSplit/>
          <w:trHeight w:val="378"/>
        </w:trPr>
        <w:tc>
          <w:tcPr>
            <w:tcW w:w="2192" w:type="pct"/>
            <w:shd w:val="clear" w:color="auto" w:fill="D9D9D9" w:themeFill="background1" w:themeFillShade="D9"/>
          </w:tcPr>
          <w:p w:rsidR="00FC57D5" w:rsidRPr="0086180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A4D5E">
              <w:rPr>
                <w:rFonts w:ascii="Arial" w:hAnsi="Arial" w:cs="Arial"/>
                <w:sz w:val="20"/>
                <w:szCs w:val="20"/>
              </w:rPr>
              <w:t xml:space="preserve">Tytuł prawny </w:t>
            </w:r>
            <w:r w:rsidR="00346BE9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FA4D5E">
              <w:rPr>
                <w:rFonts w:ascii="Arial" w:hAnsi="Arial" w:cs="Arial"/>
                <w:sz w:val="20"/>
                <w:szCs w:val="20"/>
              </w:rPr>
              <w:t>nieruchomości, w której projekt będzie zlokalizowany</w:t>
            </w:r>
          </w:p>
        </w:tc>
        <w:tc>
          <w:tcPr>
            <w:tcW w:w="2808" w:type="pct"/>
            <w:gridSpan w:val="2"/>
            <w:shd w:val="clear" w:color="auto" w:fill="FFFFFF" w:themeFill="background1"/>
          </w:tcPr>
          <w:p w:rsidR="00FC57D5" w:rsidRPr="001509E8" w:rsidRDefault="00FC57D5" w:rsidP="007F5CB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7C0D9B" w:rsidRDefault="007C0D9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3"/>
        <w:gridCol w:w="112"/>
        <w:gridCol w:w="2524"/>
        <w:gridCol w:w="2533"/>
      </w:tblGrid>
      <w:tr w:rsidR="00F85921" w:rsidRPr="001509E8" w:rsidTr="00FC3CDA">
        <w:trPr>
          <w:cantSplit/>
          <w:trHeight w:val="37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74660F" w:rsidRDefault="007C0D9B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0A35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C0D9B">
              <w:rPr>
                <w:rFonts w:ascii="Arial" w:hAnsi="Arial" w:cs="Arial"/>
                <w:b/>
                <w:sz w:val="20"/>
                <w:szCs w:val="20"/>
              </w:rPr>
              <w:t>KLASYFIKACJA PROJEKTU</w:t>
            </w:r>
          </w:p>
        </w:tc>
      </w:tr>
      <w:tr w:rsidR="007C0D9B" w:rsidRPr="001509E8" w:rsidTr="00FC3CDA">
        <w:trPr>
          <w:cantSplit/>
          <w:trHeight w:val="378"/>
        </w:trPr>
        <w:tc>
          <w:tcPr>
            <w:tcW w:w="225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0D9B" w:rsidRPr="001509E8" w:rsidRDefault="007C0D9B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74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0D9B" w:rsidRPr="001509E8" w:rsidRDefault="007C0D9B" w:rsidP="00F8592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C33A00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3A00" w:rsidRPr="006F54AB" w:rsidRDefault="00E96FC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 rodzaju działalności</w:t>
            </w:r>
          </w:p>
        </w:tc>
      </w:tr>
      <w:tr w:rsidR="00E96FC1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FC1" w:rsidRPr="006F54AB" w:rsidRDefault="00E96FC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3D5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D59" w:rsidRPr="006F54AB" w:rsidRDefault="00214257" w:rsidP="00B2607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54AB">
              <w:rPr>
                <w:rFonts w:ascii="Arial" w:hAnsi="Arial" w:cs="Arial"/>
                <w:bCs/>
                <w:sz w:val="20"/>
                <w:szCs w:val="20"/>
              </w:rPr>
              <w:t xml:space="preserve">Wpływ projektu na </w:t>
            </w:r>
            <w:r w:rsidRPr="00704546">
              <w:rPr>
                <w:rFonts w:ascii="Arial" w:hAnsi="Arial" w:cs="Arial"/>
                <w:bCs/>
                <w:sz w:val="20"/>
                <w:szCs w:val="20"/>
              </w:rPr>
              <w:t xml:space="preserve">realizację </w:t>
            </w:r>
            <w:r w:rsidR="006272A2" w:rsidRPr="00704546">
              <w:rPr>
                <w:rFonts w:ascii="Arial" w:hAnsi="Arial" w:cs="Arial"/>
                <w:bCs/>
                <w:sz w:val="20"/>
                <w:szCs w:val="20"/>
              </w:rPr>
              <w:t>zasad</w:t>
            </w:r>
            <w:r w:rsidRPr="006F54AB">
              <w:rPr>
                <w:rFonts w:ascii="Arial" w:hAnsi="Arial" w:cs="Arial"/>
                <w:bCs/>
                <w:sz w:val="20"/>
                <w:szCs w:val="20"/>
              </w:rPr>
              <w:t xml:space="preserve"> horyzontalnych Unii Europejskiej wymienionych w art. 7 i 8 rozporządzenia Parlamentu Europejskiego i Rady (UE) nr 1303/2013</w:t>
            </w:r>
          </w:p>
        </w:tc>
      </w:tr>
      <w:tr w:rsidR="00353D59" w:rsidRPr="001509E8" w:rsidTr="0061236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3D59" w:rsidRPr="006F54AB" w:rsidRDefault="006A03E5" w:rsidP="00B2607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p</w:t>
            </w:r>
            <w:r w:rsidR="00B57EC1">
              <w:rPr>
                <w:rFonts w:ascii="Arial" w:hAnsi="Arial" w:cs="Arial"/>
                <w:sz w:val="20"/>
                <w:szCs w:val="20"/>
              </w:rPr>
              <w:t>rojekt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B1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 realizację zasady </w:t>
            </w:r>
            <w:r w:rsidR="00A944FC" w:rsidRPr="00A944FC">
              <w:rPr>
                <w:rFonts w:ascii="Arial" w:hAnsi="Arial" w:cs="Arial"/>
                <w:sz w:val="20"/>
                <w:szCs w:val="20"/>
              </w:rPr>
              <w:t>równości szans i niedyskryminacji, w tym dostępności dla osób z niepełnosprawnościami</w:t>
            </w:r>
            <w:r w:rsidR="00214257" w:rsidRPr="006F5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9" w:rsidRPr="006F54AB" w:rsidRDefault="00353D59" w:rsidP="00F23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3E5">
              <w:rPr>
                <w:rFonts w:ascii="Arial" w:hAnsi="Arial" w:cs="Arial"/>
                <w:sz w:val="20"/>
                <w:szCs w:val="20"/>
              </w:rPr>
              <w:t>Neutralny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9" w:rsidRPr="006F54AB" w:rsidRDefault="00353D59" w:rsidP="00F23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3E5">
              <w:rPr>
                <w:rFonts w:ascii="Arial" w:hAnsi="Arial" w:cs="Arial"/>
                <w:sz w:val="20"/>
                <w:szCs w:val="20"/>
              </w:rPr>
              <w:t>Pozytywny</w:t>
            </w:r>
          </w:p>
        </w:tc>
      </w:tr>
      <w:tr w:rsidR="009E19B7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19B7" w:rsidRPr="001509E8" w:rsidRDefault="00214257" w:rsidP="00F23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 w:rsidR="00B57EC1">
              <w:rPr>
                <w:rFonts w:ascii="Arial" w:hAnsi="Arial" w:cs="Arial"/>
                <w:sz w:val="20"/>
                <w:szCs w:val="20"/>
              </w:rPr>
              <w:t>wpływu projektu na realizację</w:t>
            </w:r>
            <w:r w:rsidR="00B57EC1" w:rsidRPr="00A94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4FC" w:rsidRPr="00A944FC">
              <w:rPr>
                <w:rFonts w:ascii="Arial" w:hAnsi="Arial" w:cs="Arial"/>
                <w:sz w:val="20"/>
                <w:szCs w:val="20"/>
              </w:rPr>
              <w:t>zasady równości szans i niedyskryminacji, w tym dostępności dla osób z niepełnosprawnościami</w:t>
            </w:r>
          </w:p>
        </w:tc>
      </w:tr>
      <w:tr w:rsidR="00A944FC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FC" w:rsidRPr="006F54AB" w:rsidRDefault="00A944F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19" w:rsidRPr="001509E8" w:rsidTr="0061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B10119" w:rsidRDefault="00B10119" w:rsidP="001977E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119">
              <w:rPr>
                <w:rFonts w:ascii="Arial" w:hAnsi="Arial" w:cs="Arial"/>
                <w:sz w:val="20"/>
                <w:szCs w:val="20"/>
              </w:rPr>
              <w:t xml:space="preserve">Czy produkty projektu </w:t>
            </w:r>
            <w:r w:rsidR="001977E3">
              <w:rPr>
                <w:rFonts w:ascii="Arial" w:hAnsi="Arial" w:cs="Arial"/>
                <w:sz w:val="20"/>
                <w:szCs w:val="20"/>
              </w:rPr>
              <w:t>będą</w:t>
            </w:r>
            <w:r w:rsidRPr="00B10119">
              <w:rPr>
                <w:rFonts w:ascii="Arial" w:hAnsi="Arial" w:cs="Arial"/>
                <w:sz w:val="20"/>
                <w:szCs w:val="20"/>
              </w:rPr>
              <w:t xml:space="preserve"> dostępne dla osób z niepełnosprawnościami?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119" w:rsidRPr="001509E8" w:rsidRDefault="00B10119" w:rsidP="001977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119" w:rsidRPr="001509E8" w:rsidRDefault="00B10119" w:rsidP="001977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B10119" w:rsidRDefault="00B10119" w:rsidP="00B10119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0119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Uzasadnienie dostępności produktów dla osób z niepełnosprawnościami 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119" w:rsidRPr="006F54AB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19" w:rsidRPr="001509E8" w:rsidTr="0061236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A944FC" w:rsidRDefault="00B10119" w:rsidP="00F23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44FC">
              <w:rPr>
                <w:rFonts w:ascii="Arial" w:hAnsi="Arial" w:cs="Arial"/>
                <w:sz w:val="20"/>
                <w:szCs w:val="20"/>
              </w:rPr>
              <w:t>ealizacj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zasad</w:t>
            </w:r>
            <w:r w:rsidR="006A03E5">
              <w:rPr>
                <w:rFonts w:ascii="Arial" w:hAnsi="Arial" w:cs="Arial"/>
                <w:sz w:val="20"/>
                <w:szCs w:val="20"/>
              </w:rPr>
              <w:t>y</w:t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równości szans kobiet i mężczyzn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119" w:rsidRPr="00A944FC" w:rsidRDefault="00B10119" w:rsidP="00F23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44F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119" w:rsidRPr="00A944FC" w:rsidRDefault="00B10119" w:rsidP="00F2319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44F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6F54AB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>
              <w:rPr>
                <w:rFonts w:ascii="Arial" w:hAnsi="Arial" w:cs="Arial"/>
                <w:sz w:val="20"/>
                <w:szCs w:val="20"/>
              </w:rPr>
              <w:t>wpływu projektu na realizację</w:t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zasady równości szans kobiet i mężczyzn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9" w:rsidRPr="006F54AB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1C0" w:rsidRPr="001509E8" w:rsidTr="0061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31C0" w:rsidRPr="006F54AB" w:rsidRDefault="006231C0" w:rsidP="001614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Wpływ projektu 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realizację zasady </w:t>
            </w:r>
            <w:r w:rsidRPr="006F54AB">
              <w:rPr>
                <w:rFonts w:ascii="Arial" w:hAnsi="Arial" w:cs="Arial"/>
                <w:sz w:val="20"/>
                <w:szCs w:val="20"/>
              </w:rPr>
              <w:t>zrównoważon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 rozw</w:t>
            </w:r>
            <w:r>
              <w:rPr>
                <w:rFonts w:ascii="Arial" w:hAnsi="Arial" w:cs="Arial"/>
                <w:sz w:val="20"/>
                <w:szCs w:val="20"/>
              </w:rPr>
              <w:t>oju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0" w:rsidRPr="006F54AB" w:rsidRDefault="006231C0" w:rsidP="001614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44F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C0" w:rsidRPr="006F54AB" w:rsidRDefault="006231C0" w:rsidP="001614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44F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A944FC"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1509E8" w:rsidRDefault="00B10119" w:rsidP="0081319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wpływu </w:t>
            </w:r>
            <w:r w:rsidR="006A12E7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6122B2">
              <w:rPr>
                <w:rFonts w:ascii="Arial" w:hAnsi="Arial" w:cs="Arial"/>
                <w:sz w:val="20"/>
                <w:szCs w:val="20"/>
              </w:rPr>
              <w:t>realizację zasady zrównoważonego rozwoju</w:t>
            </w:r>
            <w:r w:rsidR="005C79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9" w:rsidRPr="001509E8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19" w:rsidRPr="001509E8" w:rsidTr="0061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6F54AB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Wpływ projektu na realizację zasady 4R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9" w:rsidRPr="001509E8" w:rsidRDefault="00B10119" w:rsidP="00353D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Neutralny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9" w:rsidRPr="001509E8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Pozytywny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119" w:rsidRPr="001509E8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wpływu projektu na </w:t>
            </w:r>
            <w:r w:rsidRPr="006F54AB">
              <w:rPr>
                <w:rFonts w:ascii="Arial" w:hAnsi="Arial" w:cs="Arial"/>
                <w:sz w:val="20"/>
                <w:szCs w:val="20"/>
              </w:rPr>
              <w:t>realizacj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 zasady 4R</w:t>
            </w:r>
          </w:p>
        </w:tc>
      </w:tr>
      <w:tr w:rsidR="00B10119" w:rsidRPr="001509E8" w:rsidTr="00FC3CD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9" w:rsidRPr="001509E8" w:rsidRDefault="00B101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19" w:rsidRPr="001509E8" w:rsidTr="0061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119" w:rsidRPr="006F54AB" w:rsidRDefault="00B10119" w:rsidP="00FA21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C0D9B">
              <w:rPr>
                <w:rFonts w:ascii="Arial" w:hAnsi="Arial" w:cs="Arial"/>
                <w:sz w:val="20"/>
                <w:szCs w:val="20"/>
              </w:rPr>
              <w:t xml:space="preserve">rojekt </w:t>
            </w:r>
            <w:r w:rsidRPr="00E83832">
              <w:rPr>
                <w:rFonts w:ascii="Arial" w:hAnsi="Arial" w:cs="Arial"/>
                <w:sz w:val="20"/>
                <w:szCs w:val="20"/>
              </w:rPr>
              <w:t>wpisuje się w Krajową Inteligentną Specjalizację (KIS)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19" w:rsidRPr="001509E8" w:rsidRDefault="00B10119" w:rsidP="00A732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19" w:rsidRPr="001509E8" w:rsidRDefault="00B10119" w:rsidP="00A732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10119" w:rsidRPr="001509E8" w:rsidTr="00FC3CDA">
        <w:trPr>
          <w:cantSplit/>
          <w:trHeight w:val="378"/>
        </w:trPr>
        <w:tc>
          <w:tcPr>
            <w:tcW w:w="2255" w:type="pct"/>
            <w:gridSpan w:val="2"/>
            <w:shd w:val="clear" w:color="auto" w:fill="D9D9D9" w:themeFill="background1" w:themeFillShade="D9"/>
          </w:tcPr>
          <w:p w:rsidR="00B10119" w:rsidRPr="006F54AB" w:rsidRDefault="00B10119" w:rsidP="00A7327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Obszar KIS, w który wpisuje się projekt</w:t>
            </w:r>
          </w:p>
        </w:tc>
        <w:tc>
          <w:tcPr>
            <w:tcW w:w="2745" w:type="pct"/>
            <w:gridSpan w:val="2"/>
            <w:shd w:val="clear" w:color="auto" w:fill="FFFFFF" w:themeFill="background1"/>
          </w:tcPr>
          <w:p w:rsidR="00B10119" w:rsidRPr="001509E8" w:rsidRDefault="00B10119" w:rsidP="008C0CD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10119" w:rsidRPr="001509E8" w:rsidTr="00FC3CDA">
        <w:trPr>
          <w:cantSplit/>
          <w:trHeight w:val="378"/>
        </w:trPr>
        <w:tc>
          <w:tcPr>
            <w:tcW w:w="2255" w:type="pct"/>
            <w:gridSpan w:val="2"/>
            <w:shd w:val="clear" w:color="auto" w:fill="D9D9D9" w:themeFill="background1" w:themeFillShade="D9"/>
          </w:tcPr>
          <w:p w:rsidR="00B10119" w:rsidRPr="006F54AB" w:rsidRDefault="00B10119" w:rsidP="00B55F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 w:rsidR="00B55FF0">
              <w:rPr>
                <w:rFonts w:ascii="Arial" w:hAnsi="Arial" w:cs="Arial"/>
                <w:sz w:val="20"/>
                <w:szCs w:val="20"/>
              </w:rPr>
              <w:t>wybranego obszaru KIS, w który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FF0">
              <w:rPr>
                <w:rFonts w:ascii="Arial" w:hAnsi="Arial" w:cs="Arial"/>
                <w:sz w:val="20"/>
                <w:szCs w:val="20"/>
              </w:rPr>
              <w:t>wpisuje się projekt</w:t>
            </w:r>
          </w:p>
        </w:tc>
        <w:tc>
          <w:tcPr>
            <w:tcW w:w="2745" w:type="pct"/>
            <w:gridSpan w:val="2"/>
            <w:shd w:val="clear" w:color="auto" w:fill="FFFFFF" w:themeFill="background1"/>
          </w:tcPr>
          <w:p w:rsidR="00B10119" w:rsidRPr="001509E8" w:rsidRDefault="00B10119" w:rsidP="0075457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10119" w:rsidRPr="001509E8" w:rsidTr="006123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119" w:rsidRPr="006F54AB" w:rsidRDefault="00F462B9" w:rsidP="00463C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462B9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E933E9" w:rsidRPr="00F462B9">
              <w:rPr>
                <w:rFonts w:ascii="Arial" w:hAnsi="Arial" w:cs="Arial"/>
                <w:sz w:val="20"/>
                <w:szCs w:val="20"/>
              </w:rPr>
              <w:t>należy do sektora wysokich lub średnio-wysokich technologii</w:t>
            </w:r>
            <w:r w:rsidR="00463CB0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="00E933E9" w:rsidRPr="00F462B9">
              <w:rPr>
                <w:rFonts w:ascii="Arial" w:hAnsi="Arial" w:cs="Arial"/>
                <w:sz w:val="20"/>
                <w:szCs w:val="20"/>
              </w:rPr>
              <w:t xml:space="preserve"> do zaawansowanych technologicznie i wiedzochłonnych usług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19" w:rsidRPr="001509E8" w:rsidRDefault="00B10119" w:rsidP="00DA10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19" w:rsidRPr="001509E8" w:rsidRDefault="00B10119" w:rsidP="00DA102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10119" w:rsidRPr="001509E8" w:rsidTr="00FC3CDA">
        <w:trPr>
          <w:cantSplit/>
          <w:trHeight w:val="378"/>
        </w:trPr>
        <w:tc>
          <w:tcPr>
            <w:tcW w:w="2255" w:type="pct"/>
            <w:gridSpan w:val="2"/>
            <w:shd w:val="clear" w:color="auto" w:fill="D9D9D9" w:themeFill="background1" w:themeFillShade="D9"/>
          </w:tcPr>
          <w:p w:rsidR="00B10119" w:rsidRPr="006F54AB" w:rsidRDefault="00B10119" w:rsidP="00463C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Sektor wysokich lub średniowysokich technologii lub zawansowanych technologicznie i wiedzochłonnych usług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, w który wpisuje się </w:t>
            </w:r>
            <w:r w:rsidR="00463CB0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2745" w:type="pct"/>
            <w:gridSpan w:val="2"/>
            <w:shd w:val="clear" w:color="auto" w:fill="FFFFFF" w:themeFill="background1"/>
          </w:tcPr>
          <w:p w:rsidR="00B10119" w:rsidRPr="001509E8" w:rsidRDefault="00B10119" w:rsidP="00DA102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055B9C" w:rsidRDefault="00055B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2718"/>
        <w:gridCol w:w="2719"/>
      </w:tblGrid>
      <w:tr w:rsidR="007C0D9B" w:rsidRPr="001509E8" w:rsidTr="00EF2253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C0D9B" w:rsidRPr="001509E8" w:rsidRDefault="007C0D9B" w:rsidP="007C0D9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7C0D9B" w:rsidRPr="001509E8" w:rsidRDefault="007C0D9B" w:rsidP="007C0D9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C0D9B" w:rsidRPr="001509E8" w:rsidTr="00EF2253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C0D9B" w:rsidRPr="00064895" w:rsidRDefault="007C0D9B" w:rsidP="00EE6C9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64895">
              <w:rPr>
                <w:rFonts w:ascii="Arial" w:hAnsi="Arial" w:cs="Arial"/>
                <w:sz w:val="20"/>
                <w:szCs w:val="20"/>
              </w:rPr>
              <w:t xml:space="preserve">Klasyfikacja NABS projektu 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7C0D9B" w:rsidRPr="001509E8" w:rsidRDefault="007C0D9B" w:rsidP="007C0D9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C0D9B" w:rsidRPr="001509E8" w:rsidTr="00EF2253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C0D9B" w:rsidRPr="00064895" w:rsidRDefault="007C0D9B" w:rsidP="00EE6C9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64895">
              <w:rPr>
                <w:rFonts w:ascii="Arial" w:hAnsi="Arial" w:cs="Arial"/>
                <w:sz w:val="20"/>
                <w:szCs w:val="20"/>
              </w:rPr>
              <w:t xml:space="preserve">Klasyfikacja OECD projektu 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7C0D9B" w:rsidRPr="001509E8" w:rsidRDefault="007C0D9B" w:rsidP="007C0D9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C0D9B" w:rsidRPr="001509E8" w:rsidTr="00EF2253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C0D9B" w:rsidRPr="007C0D9B" w:rsidRDefault="008947CC" w:rsidP="007C0D9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t>Typ obszaru realizacji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7C0D9B" w:rsidRPr="001509E8" w:rsidRDefault="007C0D9B" w:rsidP="007C0D9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72BC" w:rsidRPr="001509E8" w:rsidTr="00E342C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72BC" w:rsidRPr="006F54AB" w:rsidRDefault="00B272BC" w:rsidP="00A83B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Wnioskodawca jest członkiem klastra posiadającego status Krajowego Klastra Kluczowego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2BC" w:rsidRPr="001509E8" w:rsidRDefault="00B272BC" w:rsidP="00A83B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2BC" w:rsidRPr="001509E8" w:rsidRDefault="00B272BC" w:rsidP="00A83B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272BC" w:rsidRPr="001509E8" w:rsidTr="00E342C9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B272BC" w:rsidRPr="006F54AB" w:rsidRDefault="00B272BC" w:rsidP="00A83B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 xml:space="preserve">Nazwa Krajowego Klastra Kluczowego, którego członkiem jest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F54AB">
              <w:rPr>
                <w:rFonts w:ascii="Arial" w:hAnsi="Arial" w:cs="Arial"/>
                <w:sz w:val="20"/>
                <w:szCs w:val="20"/>
              </w:rPr>
              <w:t>nioskodawca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B272BC" w:rsidRPr="001509E8" w:rsidRDefault="00B272BC" w:rsidP="00A83B7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72BC" w:rsidRPr="001509E8" w:rsidTr="00E342C9">
        <w:trPr>
          <w:cantSplit/>
          <w:trHeight w:val="37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72BC" w:rsidRPr="006F54AB" w:rsidRDefault="00B272BC" w:rsidP="0075457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wstąpienia do Krajowego Klastra Kluczowego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2BC" w:rsidRPr="001509E8" w:rsidRDefault="00B272BC" w:rsidP="00754570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E46214" w:rsidRDefault="00E4621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10"/>
        <w:gridCol w:w="866"/>
        <w:gridCol w:w="2279"/>
        <w:gridCol w:w="327"/>
        <w:gridCol w:w="2606"/>
      </w:tblGrid>
      <w:tr w:rsidR="00055B9C" w:rsidRPr="0061236E" w:rsidTr="00055B9C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B9C" w:rsidRPr="0061236E" w:rsidRDefault="00055B9C" w:rsidP="00055B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36E">
              <w:rPr>
                <w:rFonts w:ascii="Arial" w:hAnsi="Arial" w:cs="Arial"/>
                <w:b/>
                <w:bCs/>
                <w:sz w:val="20"/>
                <w:szCs w:val="20"/>
              </w:rPr>
              <w:t>Opis projektu</w:t>
            </w:r>
          </w:p>
        </w:tc>
      </w:tr>
      <w:tr w:rsidR="00055B9C" w:rsidRPr="0028140A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28140A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Opis prac badawczo-rozwojowych będących przedmiotem wdrożenia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28140A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923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28140A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Prace badawcz</w:t>
            </w:r>
            <w:r w:rsidR="0035001E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o-rozwojowe</w:t>
            </w: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zrealizowane samodzielnie przez wnioskodawcę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055B9C" w:rsidRPr="00D442B6" w:rsidTr="00055B9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8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B9C" w:rsidRPr="0028140A" w:rsidRDefault="00055B9C" w:rsidP="0035001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28140A">
              <w:rPr>
                <w:rFonts w:ascii="Arial" w:hAnsi="Arial" w:cs="Arial"/>
                <w:bCs/>
                <w:sz w:val="20"/>
                <w:szCs w:val="20"/>
              </w:rPr>
              <w:t>Zakres prac badawcz</w:t>
            </w:r>
            <w:r w:rsidR="0035001E">
              <w:rPr>
                <w:rFonts w:ascii="Arial" w:hAnsi="Arial" w:cs="Arial"/>
                <w:bCs/>
                <w:sz w:val="20"/>
                <w:szCs w:val="20"/>
              </w:rPr>
              <w:t>o-rozwojowych</w:t>
            </w:r>
            <w:r w:rsidRPr="0028140A">
              <w:rPr>
                <w:rFonts w:ascii="Arial" w:hAnsi="Arial" w:cs="Arial"/>
                <w:bCs/>
                <w:sz w:val="20"/>
                <w:szCs w:val="20"/>
              </w:rPr>
              <w:t xml:space="preserve"> zrealizowanych samodzielnie przez wnioskodawcę </w:t>
            </w:r>
          </w:p>
        </w:tc>
        <w:tc>
          <w:tcPr>
            <w:tcW w:w="2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B9C" w:rsidRPr="00D442B6" w:rsidRDefault="00055B9C" w:rsidP="00055B9C">
            <w:pPr>
              <w:pStyle w:val="Defaul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28140A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Wartość prac zrealizowanych samodzielnie przez wnioskodawcę w zł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923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28140A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Prace badawcz</w:t>
            </w:r>
            <w:r w:rsidR="0035001E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o-rozwojowe</w:t>
            </w: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zrealizowane na zlecenie wnioskodawcy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055B9C" w:rsidRPr="00D442B6" w:rsidTr="00055B9C">
        <w:trPr>
          <w:trHeight w:val="228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B9C" w:rsidRPr="0028140A" w:rsidRDefault="00055B9C" w:rsidP="00055B9C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28140A">
              <w:rPr>
                <w:rFonts w:ascii="Arial" w:hAnsi="Arial" w:cs="Arial"/>
                <w:bCs/>
                <w:sz w:val="20"/>
                <w:szCs w:val="20"/>
              </w:rPr>
              <w:t>Zakres prac badawcz</w:t>
            </w:r>
            <w:r w:rsidR="0035001E">
              <w:rPr>
                <w:rFonts w:ascii="Arial" w:hAnsi="Arial" w:cs="Arial"/>
                <w:bCs/>
                <w:sz w:val="20"/>
                <w:szCs w:val="20"/>
              </w:rPr>
              <w:t>o-rozwojowych</w:t>
            </w:r>
            <w:r w:rsidRPr="0028140A">
              <w:rPr>
                <w:rFonts w:ascii="Arial" w:hAnsi="Arial" w:cs="Arial"/>
                <w:bCs/>
                <w:sz w:val="20"/>
                <w:szCs w:val="20"/>
              </w:rPr>
              <w:t xml:space="preserve"> zrealizowanych </w:t>
            </w:r>
            <w:r w:rsidRPr="0028140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na zlecenie wnioskodawcy</w:t>
            </w:r>
          </w:p>
        </w:tc>
        <w:tc>
          <w:tcPr>
            <w:tcW w:w="2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B9C" w:rsidRPr="00D442B6" w:rsidRDefault="00055B9C" w:rsidP="00055B9C">
            <w:pPr>
              <w:pStyle w:val="Defaul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D442B6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  <w:r w:rsidRPr="003115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Wartość prac badawcz</w:t>
            </w:r>
            <w:r w:rsidR="0035001E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o-rozwojowych</w:t>
            </w:r>
            <w:r w:rsidRPr="003115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zleconych przez wnioskodawcę w zł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311503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000" w:type="pct"/>
            <w:gridSpan w:val="5"/>
            <w:shd w:val="clear" w:color="auto" w:fill="D9D9D9"/>
          </w:tcPr>
          <w:p w:rsidR="00055B9C" w:rsidRPr="00311503" w:rsidRDefault="00055B9C" w:rsidP="0035001E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3115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Wykonawca/Wykonawcy prac badawcz</w:t>
            </w:r>
            <w:r w:rsidR="0035001E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o-rozwojowych</w:t>
            </w:r>
            <w:r w:rsidRPr="003115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zleconych przez wnioskodawcę </w:t>
            </w:r>
          </w:p>
        </w:tc>
      </w:tr>
      <w:tr w:rsidR="00055B9C" w:rsidRPr="002D07A2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5"/>
        </w:trPr>
        <w:tc>
          <w:tcPr>
            <w:tcW w:w="1728" w:type="pct"/>
            <w:shd w:val="clear" w:color="auto" w:fill="D9D9D9"/>
          </w:tcPr>
          <w:p w:rsidR="00055B9C" w:rsidRPr="00311503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3115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Nazwa wykonawcy</w:t>
            </w:r>
          </w:p>
        </w:tc>
        <w:tc>
          <w:tcPr>
            <w:tcW w:w="1693" w:type="pct"/>
            <w:gridSpan w:val="2"/>
            <w:shd w:val="clear" w:color="auto" w:fill="D9D9D9"/>
          </w:tcPr>
          <w:p w:rsidR="00055B9C" w:rsidRPr="00311503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31150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wykonawcy </w:t>
            </w:r>
          </w:p>
          <w:p w:rsidR="00055B9C" w:rsidRPr="00311503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1579" w:type="pct"/>
            <w:gridSpan w:val="2"/>
            <w:shd w:val="clear" w:color="auto" w:fill="D9D9D9"/>
          </w:tcPr>
          <w:p w:rsidR="00055B9C" w:rsidRPr="002D07A2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2D07A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NIP wykonawcy </w:t>
            </w:r>
          </w:p>
          <w:p w:rsidR="00055B9C" w:rsidRPr="002D07A2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2D07A2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5"/>
        </w:trPr>
        <w:tc>
          <w:tcPr>
            <w:tcW w:w="1728" w:type="pct"/>
          </w:tcPr>
          <w:p w:rsidR="00055B9C" w:rsidRPr="00D442B6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  <w:tc>
          <w:tcPr>
            <w:tcW w:w="1693" w:type="pct"/>
            <w:gridSpan w:val="2"/>
          </w:tcPr>
          <w:p w:rsidR="00055B9C" w:rsidRPr="00D442B6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  <w:tc>
          <w:tcPr>
            <w:tcW w:w="1579" w:type="pct"/>
            <w:gridSpan w:val="2"/>
          </w:tcPr>
          <w:p w:rsidR="00055B9C" w:rsidRPr="002D07A2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923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923909" w:rsidRDefault="00055B9C" w:rsidP="0035001E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Prace badawcz</w:t>
            </w:r>
            <w:r w:rsidR="0035001E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o-rozwojowe</w:t>
            </w: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będące przedmiotem wdrożenia były dofinansowane ze środków publicznych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509E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055B9C" w:rsidRPr="00923909" w:rsidTr="00055B9C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B9C" w:rsidRPr="00923909" w:rsidRDefault="00055B9C" w:rsidP="00055B9C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23909">
              <w:rPr>
                <w:rFonts w:ascii="Arial" w:hAnsi="Arial" w:cs="Arial"/>
                <w:bCs/>
                <w:sz w:val="20"/>
                <w:szCs w:val="20"/>
              </w:rPr>
              <w:t>Jeżeli w poprzednim wierszu została podana opcja „TAK” należy podać następujące informacje</w:t>
            </w: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92390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Łączna kwota pomocy w zł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92390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Program, w ramach którego pomoc została przyznana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92390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Działanie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,</w:t>
            </w: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w ramach którego pomoc została przyznana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92390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92390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Nazwa instytucji, która udzieliła pomocy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92390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A2579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Podstawy prawne do korzystania z wyników prac badawczo-rozwojowych będących przedmiotem wdrożenia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23B0F" w:rsidRPr="00B02588" w:rsidTr="00923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Projekt dotyczy wynalazku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objętego ochroną patentową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zgłoszonego do ochrony patentowej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objętego lub zgłoszonego do ochrony patentowej w procedurze krajowej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objętego lub zgłoszonego do ochrony patentowej w procedurze zagranicznej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923B0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Projekt dotyczy wzoru użytkowego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923B0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objętego ochroną 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923B0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zgłoszonego do ochrony 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923B0F" w:rsidRPr="000118CF" w:rsidRDefault="00923B0F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E29D0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EE29D0" w:rsidRPr="000118CF" w:rsidRDefault="00EE29D0" w:rsidP="00B0258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objętego lub zgłoszonego do ochrony w procedurze krajowej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EE29D0" w:rsidRPr="000118CF" w:rsidRDefault="00EE29D0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EE29D0" w:rsidRPr="000118CF" w:rsidRDefault="00EE29D0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E29D0" w:rsidRPr="00B02588" w:rsidTr="00566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EE29D0" w:rsidRPr="000118CF" w:rsidRDefault="00EE29D0" w:rsidP="00B0258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- objętego lub zgłoszonego do ochrony w procedurze zagranicznej</w:t>
            </w:r>
          </w:p>
        </w:tc>
        <w:tc>
          <w:tcPr>
            <w:tcW w:w="1403" w:type="pct"/>
            <w:gridSpan w:val="2"/>
            <w:shd w:val="clear" w:color="auto" w:fill="FFFFFF" w:themeFill="background1"/>
          </w:tcPr>
          <w:p w:rsidR="00EE29D0" w:rsidRPr="000118CF" w:rsidRDefault="00EE29D0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03" w:type="pct"/>
            <w:shd w:val="clear" w:color="auto" w:fill="FFFFFF" w:themeFill="background1"/>
          </w:tcPr>
          <w:p w:rsidR="00EE29D0" w:rsidRPr="000118CF" w:rsidRDefault="00EE29D0" w:rsidP="00566DEF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0118C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923B0F" w:rsidRPr="00B02588" w:rsidTr="00AF3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923B0F" w:rsidRPr="000118CF" w:rsidRDefault="00923B0F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Dane wynalazku/wzoru użytkowego objętego projektem</w:t>
            </w:r>
          </w:p>
        </w:tc>
      </w:tr>
      <w:tr w:rsidR="00923B0F" w:rsidRPr="00B0258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8B591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Data </w:t>
            </w:r>
            <w:r w:rsidR="008B5915"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przyznania </w:t>
            </w: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ochrony / Data zgłoszenia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923B0F" w:rsidRPr="000118CF" w:rsidRDefault="00923B0F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AA27E8" w:rsidRPr="00B0258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AA27E8" w:rsidRPr="000118CF" w:rsidRDefault="00AA27E8" w:rsidP="00AA27E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Numer ochrony /Numer zgłoszenia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AA27E8" w:rsidRPr="000118CF" w:rsidRDefault="00AA27E8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23B0F" w:rsidRPr="00B0258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923B0F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Podmiot, w którym dokonano zgłoszenia</w:t>
            </w:r>
            <w:r w:rsidR="00AA27E8"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/udzielono ochrony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923B0F" w:rsidRPr="000118CF" w:rsidRDefault="00923B0F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923B0F" w:rsidRPr="00D442B6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923B0F" w:rsidRPr="000118CF" w:rsidRDefault="008B60FD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0118C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Nazwa i opis wynalazku / wzoru użytkowego objętego projektem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923B0F" w:rsidRPr="000118CF" w:rsidRDefault="00923B0F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055B9C" w:rsidRPr="00D442B6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D442B6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  <w:r w:rsidRPr="00F462B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Opis produktu będącego rezultatem projektu wraz ze wskazaniem zakresu i znaczenia wyników prac badawczo-rozwojowych dla opracowania tego produktu. Innowacyjność produktu wdrażanego w oparciu o wyniki prac badawczo-rozwojowych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D442B6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055B9C" w:rsidRPr="00D442B6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F462B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A2579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Wpływ projektu na dalszy rozwój branży i rynku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D442B6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055B9C" w:rsidRPr="001509E8" w:rsidTr="00055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78"/>
        </w:trPr>
        <w:tc>
          <w:tcPr>
            <w:tcW w:w="2194" w:type="pct"/>
            <w:gridSpan w:val="2"/>
            <w:shd w:val="clear" w:color="auto" w:fill="D9D9D9" w:themeFill="background1" w:themeFillShade="D9"/>
          </w:tcPr>
          <w:p w:rsidR="00055B9C" w:rsidRPr="00F462B9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462B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Harmonogram wdrożenia nowego produktu</w:t>
            </w:r>
          </w:p>
        </w:tc>
        <w:tc>
          <w:tcPr>
            <w:tcW w:w="2806" w:type="pct"/>
            <w:gridSpan w:val="3"/>
            <w:shd w:val="clear" w:color="auto" w:fill="FFFFFF" w:themeFill="background1"/>
          </w:tcPr>
          <w:p w:rsidR="00055B9C" w:rsidRPr="001509E8" w:rsidRDefault="00055B9C" w:rsidP="00055B9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696BE9" w:rsidRDefault="00696BE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5437"/>
      </w:tblGrid>
      <w:tr w:rsidR="00D442B6" w:rsidRPr="00D442B6" w:rsidTr="00D442B6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442B6" w:rsidRPr="0061236E" w:rsidRDefault="00D442B6" w:rsidP="00206F1B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61236E">
              <w:rPr>
                <w:rFonts w:ascii="Arial" w:hAnsi="Arial" w:cs="Arial"/>
                <w:b/>
                <w:sz w:val="20"/>
                <w:szCs w:val="20"/>
              </w:rPr>
              <w:t>Ryzyko w projekcie</w:t>
            </w:r>
          </w:p>
        </w:tc>
      </w:tr>
      <w:tr w:rsidR="00D442B6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442B6" w:rsidRPr="007501D1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Ryzyko technologiczne</w:t>
            </w:r>
          </w:p>
        </w:tc>
        <w:tc>
          <w:tcPr>
            <w:tcW w:w="2951" w:type="pct"/>
            <w:shd w:val="clear" w:color="auto" w:fill="FFFFFF" w:themeFill="background1"/>
          </w:tcPr>
          <w:p w:rsidR="00D442B6" w:rsidRPr="00D442B6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442B6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442B6" w:rsidRPr="007501D1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Ryzyko biznesowe</w:t>
            </w:r>
          </w:p>
        </w:tc>
        <w:tc>
          <w:tcPr>
            <w:tcW w:w="2951" w:type="pct"/>
            <w:shd w:val="clear" w:color="auto" w:fill="FFFFFF" w:themeFill="background1"/>
          </w:tcPr>
          <w:p w:rsidR="00D442B6" w:rsidRPr="00D442B6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442B6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442B6" w:rsidRPr="007501D1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Ryzyko finansowe</w:t>
            </w:r>
          </w:p>
        </w:tc>
        <w:tc>
          <w:tcPr>
            <w:tcW w:w="2951" w:type="pct"/>
            <w:shd w:val="clear" w:color="auto" w:fill="FFFFFF" w:themeFill="background1"/>
          </w:tcPr>
          <w:p w:rsidR="00D442B6" w:rsidRPr="00D442B6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442B6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442B6" w:rsidRPr="007501D1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Ryzyko administracyjne</w:t>
            </w:r>
          </w:p>
        </w:tc>
        <w:tc>
          <w:tcPr>
            <w:tcW w:w="2951" w:type="pct"/>
            <w:shd w:val="clear" w:color="auto" w:fill="FFFFFF" w:themeFill="background1"/>
          </w:tcPr>
          <w:p w:rsidR="00D442B6" w:rsidRPr="00D442B6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442B6" w:rsidRPr="001509E8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442B6" w:rsidRPr="007501D1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Inne ryzyka</w:t>
            </w:r>
          </w:p>
        </w:tc>
        <w:tc>
          <w:tcPr>
            <w:tcW w:w="2951" w:type="pct"/>
            <w:shd w:val="clear" w:color="auto" w:fill="FFFFFF" w:themeFill="background1"/>
          </w:tcPr>
          <w:p w:rsidR="00D442B6" w:rsidRPr="001509E8" w:rsidRDefault="00D442B6" w:rsidP="00206F1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:rsidR="00D442B6" w:rsidRDefault="00D442B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5437"/>
      </w:tblGrid>
      <w:tr w:rsidR="00D30E0C" w:rsidRPr="00D442B6" w:rsidTr="00206F1B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30E0C" w:rsidRPr="0061236E" w:rsidRDefault="00D30E0C" w:rsidP="00206F1B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61236E">
              <w:rPr>
                <w:rFonts w:ascii="Arial" w:hAnsi="Arial" w:cs="Arial"/>
                <w:b/>
                <w:sz w:val="20"/>
                <w:szCs w:val="20"/>
              </w:rPr>
              <w:t>Zasoby techniczne do realizacji projektu</w:t>
            </w:r>
          </w:p>
        </w:tc>
      </w:tr>
      <w:tr w:rsidR="00D30E0C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Nieruchomości</w:t>
            </w:r>
          </w:p>
        </w:tc>
        <w:tc>
          <w:tcPr>
            <w:tcW w:w="2951" w:type="pct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Maszyny i urządzenia</w:t>
            </w:r>
          </w:p>
        </w:tc>
        <w:tc>
          <w:tcPr>
            <w:tcW w:w="2951" w:type="pct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Zasoby ludzkie</w:t>
            </w:r>
          </w:p>
        </w:tc>
        <w:tc>
          <w:tcPr>
            <w:tcW w:w="2951" w:type="pct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Inne zasoby</w:t>
            </w:r>
          </w:p>
        </w:tc>
        <w:tc>
          <w:tcPr>
            <w:tcW w:w="2951" w:type="pct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</w:tbl>
    <w:p w:rsidR="00D442B6" w:rsidRDefault="00D442B6">
      <w:pPr>
        <w:rPr>
          <w:rFonts w:ascii="Arial" w:hAnsi="Arial" w:cs="Arial"/>
          <w:sz w:val="20"/>
          <w:szCs w:val="20"/>
        </w:rPr>
      </w:pPr>
    </w:p>
    <w:p w:rsidR="00264392" w:rsidRDefault="002643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547"/>
        <w:gridCol w:w="4890"/>
      </w:tblGrid>
      <w:tr w:rsidR="00D30E0C" w:rsidRPr="00D442B6" w:rsidTr="00DD791C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501D1">
              <w:rPr>
                <w:rFonts w:ascii="Arial" w:hAnsi="Arial" w:cs="Arial"/>
                <w:b/>
                <w:sz w:val="20"/>
                <w:szCs w:val="20"/>
              </w:rPr>
              <w:t>Potencjał rynkowy produktu będąc</w:t>
            </w:r>
            <w:r w:rsidR="00260886">
              <w:rPr>
                <w:rFonts w:ascii="Arial" w:hAnsi="Arial" w:cs="Arial"/>
                <w:b/>
                <w:sz w:val="20"/>
                <w:szCs w:val="20"/>
              </w:rPr>
              <w:t>ego</w:t>
            </w:r>
            <w:r w:rsidRPr="007501D1">
              <w:rPr>
                <w:rFonts w:ascii="Arial" w:hAnsi="Arial" w:cs="Arial"/>
                <w:b/>
                <w:sz w:val="20"/>
                <w:szCs w:val="20"/>
              </w:rPr>
              <w:t xml:space="preserve"> efektem projektu</w:t>
            </w:r>
          </w:p>
        </w:tc>
      </w:tr>
      <w:tr w:rsidR="00D30E0C" w:rsidRPr="00D442B6" w:rsidTr="00DD791C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Konkurencyjność produktu</w:t>
            </w:r>
          </w:p>
        </w:tc>
      </w:tr>
      <w:tr w:rsidR="00D30E0C" w:rsidRPr="00D442B6" w:rsidTr="00DD791C">
        <w:trPr>
          <w:cantSplit/>
          <w:trHeight w:val="378"/>
        </w:trPr>
        <w:tc>
          <w:tcPr>
            <w:tcW w:w="234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Oferta wnioskodawcy (dotyczy produktu, który będzie oferowany w wyniku realizacji projektu)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0E0C" w:rsidRPr="00D30E0C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Oferta konkurencji</w:t>
            </w:r>
          </w:p>
        </w:tc>
      </w:tr>
      <w:tr w:rsidR="00D30E0C" w:rsidRPr="00D442B6" w:rsidTr="00DD791C">
        <w:trPr>
          <w:cantSplit/>
          <w:trHeight w:val="378"/>
        </w:trPr>
        <w:tc>
          <w:tcPr>
            <w:tcW w:w="2346" w:type="pct"/>
            <w:gridSpan w:val="2"/>
            <w:shd w:val="clear" w:color="auto" w:fill="FFFFFF" w:themeFill="background1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DD791C">
        <w:trPr>
          <w:cantSplit/>
          <w:trHeight w:val="378"/>
        </w:trPr>
        <w:tc>
          <w:tcPr>
            <w:tcW w:w="2346" w:type="pct"/>
            <w:gridSpan w:val="2"/>
            <w:shd w:val="clear" w:color="auto" w:fill="FFFFFF" w:themeFill="background1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4" w:type="pct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DD791C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Rynek docelowy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DD791C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Zapotrzebowanie rynkowe na produkt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DD791C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Dystrybucja i sprzedaż produktu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D30E0C" w:rsidRPr="00D442B6" w:rsidTr="00DD791C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D30E0C" w:rsidRPr="007501D1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Promocja produktu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D30E0C" w:rsidRPr="00D442B6" w:rsidRDefault="00D30E0C" w:rsidP="00206F1B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</w:tbl>
    <w:p w:rsidR="00D30E0C" w:rsidRDefault="00D30E0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028"/>
        <w:gridCol w:w="1981"/>
        <w:gridCol w:w="1343"/>
      </w:tblGrid>
      <w:tr w:rsidR="00EF2253" w:rsidRPr="00EF2253" w:rsidTr="00EF2253">
        <w:trPr>
          <w:trHeight w:val="3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F2253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0A35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2253">
              <w:rPr>
                <w:rFonts w:ascii="Arial" w:hAnsi="Arial" w:cs="Arial"/>
                <w:b/>
                <w:sz w:val="20"/>
                <w:szCs w:val="20"/>
              </w:rPr>
              <w:t>. WSKAŹNIKI</w:t>
            </w:r>
          </w:p>
        </w:tc>
      </w:tr>
      <w:tr w:rsidR="00EF2253" w:rsidRPr="00EF2253" w:rsidTr="00EF225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F2253"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253" w:rsidRPr="00EF2253" w:rsidTr="00612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F2253"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F2253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F2253">
              <w:rPr>
                <w:rFonts w:ascii="Arial" w:hAnsi="Arial" w:cs="Arial"/>
                <w:sz w:val="20"/>
                <w:szCs w:val="20"/>
              </w:rPr>
              <w:t>Rok osiągnięcia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F2253"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EF2253" w:rsidRPr="00EF2253" w:rsidTr="00612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B3" w:rsidRPr="00EF2253" w:rsidRDefault="00883CB3" w:rsidP="00EF2253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F2253" w:rsidRPr="00EF2253" w:rsidTr="0061236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F2253">
              <w:rPr>
                <w:rFonts w:ascii="Arial" w:hAnsi="Arial" w:cs="Arial"/>
                <w:sz w:val="20"/>
                <w:szCs w:val="20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253" w:rsidRPr="00EF2253" w:rsidRDefault="00EF2253" w:rsidP="00EF2253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180B74" w:rsidRDefault="00180B7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7"/>
        <w:gridCol w:w="1282"/>
        <w:gridCol w:w="1327"/>
        <w:gridCol w:w="1598"/>
        <w:gridCol w:w="1904"/>
        <w:gridCol w:w="1850"/>
      </w:tblGrid>
      <w:tr w:rsidR="00FB1B34" w:rsidRPr="00FB1B34" w:rsidTr="00EF2253">
        <w:tc>
          <w:tcPr>
            <w:tcW w:w="0" w:type="auto"/>
            <w:gridSpan w:val="6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85921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EF2253" w:rsidRPr="00FB1B34" w:rsidTr="0061236E">
        <w:tc>
          <w:tcPr>
            <w:tcW w:w="0" w:type="auto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Nazwa wskaźnika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Rok</w:t>
            </w:r>
          </w:p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bazowy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bazowa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docelowa</w:t>
            </w:r>
          </w:p>
        </w:tc>
      </w:tr>
      <w:tr w:rsidR="00EF2253" w:rsidRPr="00FB1B34" w:rsidTr="0061236E">
        <w:tc>
          <w:tcPr>
            <w:tcW w:w="0" w:type="auto"/>
          </w:tcPr>
          <w:p w:rsidR="00FB1B34" w:rsidRPr="00FB1B34" w:rsidRDefault="00FB1B34" w:rsidP="00551096">
            <w:pPr>
              <w:spacing w:after="12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145CFE" w:rsidRPr="00FB1B34" w:rsidRDefault="00145CFE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598" w:type="dxa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904" w:type="dxa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B1B34" w:rsidRPr="00FB1B34" w:rsidTr="0061236E">
        <w:tc>
          <w:tcPr>
            <w:tcW w:w="3936" w:type="dxa"/>
            <w:gridSpan w:val="3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FB1B34" w:rsidRDefault="00FB1B3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B07BE" w:rsidRPr="00F85921" w:rsidTr="00206F1B">
        <w:tc>
          <w:tcPr>
            <w:tcW w:w="9288" w:type="dxa"/>
            <w:shd w:val="clear" w:color="auto" w:fill="D9D9D9" w:themeFill="background1" w:themeFillShade="D9"/>
          </w:tcPr>
          <w:p w:rsidR="001B07BE" w:rsidRPr="00A36811" w:rsidRDefault="001B07BE" w:rsidP="0084671F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A3681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4671F">
              <w:rPr>
                <w:rFonts w:ascii="Arial" w:hAnsi="Arial" w:cs="Arial"/>
                <w:b/>
                <w:sz w:val="20"/>
                <w:szCs w:val="20"/>
              </w:rPr>
              <w:t>HARMONOGRAM</w:t>
            </w:r>
            <w:r w:rsidR="0084671F" w:rsidRPr="00A368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6811">
              <w:rPr>
                <w:rFonts w:ascii="Arial" w:hAnsi="Arial" w:cs="Arial"/>
                <w:b/>
                <w:sz w:val="20"/>
                <w:szCs w:val="20"/>
              </w:rPr>
              <w:t>RZECZOWO-FINANSOWY</w:t>
            </w:r>
          </w:p>
        </w:tc>
      </w:tr>
    </w:tbl>
    <w:p w:rsidR="001B07BE" w:rsidRDefault="001B07B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532"/>
        <w:gridCol w:w="3633"/>
        <w:gridCol w:w="1559"/>
        <w:gridCol w:w="1525"/>
      </w:tblGrid>
      <w:tr w:rsidR="00D22274" w:rsidRPr="00F85921" w:rsidTr="00667808">
        <w:tc>
          <w:tcPr>
            <w:tcW w:w="9288" w:type="dxa"/>
            <w:gridSpan w:val="5"/>
            <w:shd w:val="clear" w:color="auto" w:fill="D9D9D9" w:themeFill="background1" w:themeFillShade="D9"/>
          </w:tcPr>
          <w:p w:rsidR="00D22274" w:rsidRDefault="00D22274" w:rsidP="00A83B75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rzeczowy</w:t>
            </w:r>
          </w:p>
        </w:tc>
      </w:tr>
      <w:tr w:rsidR="00D22274" w:rsidRPr="00F85921" w:rsidTr="0061236E">
        <w:tc>
          <w:tcPr>
            <w:tcW w:w="10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274" w:rsidRPr="00A3681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36811">
              <w:rPr>
                <w:rFonts w:ascii="Arial" w:hAnsi="Arial" w:cs="Arial"/>
                <w:sz w:val="20"/>
                <w:szCs w:val="20"/>
              </w:rPr>
              <w:t xml:space="preserve">Zadanie 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D22274" w:rsidRPr="00A3681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36811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3633" w:type="dxa"/>
            <w:shd w:val="clear" w:color="auto" w:fill="D9D9D9" w:themeFill="background1" w:themeFillShade="D9"/>
          </w:tcPr>
          <w:p w:rsidR="00D22274" w:rsidRPr="00A36811" w:rsidRDefault="00D22274" w:rsidP="009241A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36811">
              <w:rPr>
                <w:rFonts w:ascii="Arial" w:hAnsi="Arial" w:cs="Arial"/>
                <w:sz w:val="20"/>
                <w:szCs w:val="20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22274" w:rsidRPr="00A3681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22274">
              <w:rPr>
                <w:rFonts w:ascii="Arial" w:hAnsi="Arial" w:cs="Arial"/>
                <w:sz w:val="20"/>
                <w:szCs w:val="20"/>
              </w:rPr>
              <w:t>Data rozpoczęcia zadania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D22274" w:rsidRPr="005C751C" w:rsidRDefault="00D22274" w:rsidP="00D2227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F0A46">
              <w:rPr>
                <w:rFonts w:ascii="Arial" w:hAnsi="Arial" w:cs="Arial"/>
                <w:sz w:val="20"/>
                <w:szCs w:val="20"/>
              </w:rPr>
              <w:t>Data zakończenia zadania</w:t>
            </w:r>
          </w:p>
        </w:tc>
      </w:tr>
      <w:tr w:rsidR="00D22274" w:rsidRPr="00F85921" w:rsidTr="0061236E">
        <w:tc>
          <w:tcPr>
            <w:tcW w:w="1039" w:type="dxa"/>
            <w:shd w:val="clear" w:color="auto" w:fill="D9D9D9" w:themeFill="background1" w:themeFillShade="D9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85921">
              <w:rPr>
                <w:rFonts w:ascii="Arial" w:hAnsi="Arial" w:cs="Arial"/>
                <w:sz w:val="20"/>
                <w:szCs w:val="20"/>
              </w:rPr>
              <w:t>Zadanie 1</w:t>
            </w:r>
          </w:p>
        </w:tc>
        <w:tc>
          <w:tcPr>
            <w:tcW w:w="1532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274" w:rsidRPr="00F85921" w:rsidTr="0061236E">
        <w:tc>
          <w:tcPr>
            <w:tcW w:w="1039" w:type="dxa"/>
            <w:shd w:val="clear" w:color="auto" w:fill="D9D9D9" w:themeFill="background1" w:themeFillShade="D9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85921"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1532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274" w:rsidRPr="00F85921" w:rsidTr="0061236E">
        <w:tc>
          <w:tcPr>
            <w:tcW w:w="1039" w:type="dxa"/>
            <w:shd w:val="clear" w:color="auto" w:fill="D9D9D9" w:themeFill="background1" w:themeFillShade="D9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85921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  <w:tc>
          <w:tcPr>
            <w:tcW w:w="1532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D22274" w:rsidRPr="00F85921" w:rsidRDefault="00D22274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5DB" w:rsidRDefault="006935D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3"/>
        <w:gridCol w:w="1559"/>
        <w:gridCol w:w="1139"/>
        <w:gridCol w:w="1560"/>
        <w:gridCol w:w="1237"/>
      </w:tblGrid>
      <w:tr w:rsidR="004C3F83" w:rsidRPr="00C344EF" w:rsidTr="005C751C">
        <w:tc>
          <w:tcPr>
            <w:tcW w:w="5000" w:type="pct"/>
            <w:gridSpan w:val="7"/>
            <w:shd w:val="clear" w:color="auto" w:fill="D9D9D9" w:themeFill="background1" w:themeFillShade="D9"/>
          </w:tcPr>
          <w:p w:rsidR="004C3F83" w:rsidRPr="003864C4" w:rsidRDefault="004C3F83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64C4">
              <w:rPr>
                <w:rFonts w:ascii="Arial" w:hAnsi="Arial" w:cs="Arial"/>
                <w:b/>
                <w:sz w:val="20"/>
                <w:szCs w:val="20"/>
              </w:rPr>
              <w:t>Zakres finansowy</w:t>
            </w:r>
          </w:p>
        </w:tc>
      </w:tr>
      <w:tr w:rsidR="004C3F83" w:rsidRPr="00C344EF" w:rsidTr="005C751C">
        <w:tc>
          <w:tcPr>
            <w:tcW w:w="5000" w:type="pct"/>
            <w:gridSpan w:val="7"/>
            <w:shd w:val="clear" w:color="auto" w:fill="D9D9D9" w:themeFill="background1" w:themeFillShade="D9"/>
          </w:tcPr>
          <w:p w:rsidR="004C3F83" w:rsidRPr="00C344EF" w:rsidRDefault="004C3F83" w:rsidP="005F25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>Wydatki rzeczywiście pon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44E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44EF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</w:tr>
      <w:tr w:rsidR="0061236E" w:rsidRPr="00C344EF" w:rsidTr="0061236E">
        <w:tc>
          <w:tcPr>
            <w:tcW w:w="593" w:type="pct"/>
            <w:shd w:val="clear" w:color="auto" w:fill="D9D9D9" w:themeFill="background1" w:themeFillShade="D9"/>
          </w:tcPr>
          <w:p w:rsidR="007501D1" w:rsidRPr="00A36811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Kategoria kosztów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7501D1" w:rsidRPr="00A36811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3836A3">
              <w:rPr>
                <w:rFonts w:ascii="Arial" w:hAnsi="Arial" w:cs="Arial"/>
                <w:sz w:val="18"/>
                <w:szCs w:val="18"/>
              </w:rPr>
              <w:t>Nazwa kosztu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01D1" w:rsidRPr="00A36811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A36811">
              <w:rPr>
                <w:rFonts w:ascii="Arial" w:hAnsi="Arial" w:cs="Arial"/>
                <w:sz w:val="18"/>
                <w:szCs w:val="18"/>
              </w:rPr>
              <w:t xml:space="preserve"> ogółem 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01D1" w:rsidRPr="00A36811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Wydatki kwalifikowa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3681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01D1" w:rsidRPr="00A36811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W tym VAT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01D1" w:rsidRPr="00A36811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36811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01D1" w:rsidRPr="00833D3E" w:rsidRDefault="007501D1" w:rsidP="00A83B7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35804">
              <w:rPr>
                <w:rFonts w:ascii="Arial" w:hAnsi="Arial" w:cs="Arial"/>
                <w:sz w:val="18"/>
                <w:szCs w:val="18"/>
              </w:rPr>
              <w:t>% dofinansowania</w:t>
            </w:r>
          </w:p>
        </w:tc>
      </w:tr>
      <w:tr w:rsidR="009241A7" w:rsidRPr="00C344EF" w:rsidTr="0061236E">
        <w:tc>
          <w:tcPr>
            <w:tcW w:w="1432" w:type="pct"/>
            <w:gridSpan w:val="2"/>
            <w:shd w:val="clear" w:color="auto" w:fill="D9D9D9" w:themeFill="background1" w:themeFillShade="D9"/>
          </w:tcPr>
          <w:p w:rsidR="009241A7" w:rsidRPr="00C344EF" w:rsidRDefault="009241A7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>Zadanie 1 (Nazwa zadania)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68" w:type="pct"/>
            <w:gridSpan w:val="5"/>
            <w:shd w:val="clear" w:color="auto" w:fill="D9D9D9" w:themeFill="background1" w:themeFillShade="D9"/>
          </w:tcPr>
          <w:p w:rsidR="009241A7" w:rsidRPr="00C344EF" w:rsidRDefault="009241A7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6E" w:rsidRPr="00C344EF" w:rsidTr="0061236E">
        <w:tc>
          <w:tcPr>
            <w:tcW w:w="593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6E" w:rsidRPr="00C344EF" w:rsidTr="0061236E">
        <w:tc>
          <w:tcPr>
            <w:tcW w:w="1432" w:type="pct"/>
            <w:gridSpan w:val="2"/>
            <w:shd w:val="clear" w:color="auto" w:fill="D9D9D9" w:themeFill="background1" w:themeFillShade="D9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A7" w:rsidRPr="00C344EF" w:rsidTr="0061236E">
        <w:trPr>
          <w:trHeight w:val="593"/>
        </w:trPr>
        <w:tc>
          <w:tcPr>
            <w:tcW w:w="1432" w:type="pct"/>
            <w:gridSpan w:val="2"/>
            <w:shd w:val="clear" w:color="auto" w:fill="D9D9D9" w:themeFill="background1" w:themeFillShade="D9"/>
          </w:tcPr>
          <w:p w:rsidR="009241A7" w:rsidRPr="00C344EF" w:rsidRDefault="009241A7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</w:t>
            </w:r>
            <w:r w:rsidRPr="00C344EF">
              <w:rPr>
                <w:rFonts w:ascii="Arial" w:hAnsi="Arial" w:cs="Arial"/>
                <w:sz w:val="20"/>
                <w:szCs w:val="20"/>
              </w:rPr>
              <w:t xml:space="preserve"> (Nazwa zadania)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68" w:type="pct"/>
            <w:gridSpan w:val="5"/>
            <w:shd w:val="clear" w:color="auto" w:fill="D9D9D9" w:themeFill="background1" w:themeFillShade="D9"/>
          </w:tcPr>
          <w:p w:rsidR="009241A7" w:rsidRPr="00C344EF" w:rsidRDefault="009241A7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6E" w:rsidRPr="00C344EF" w:rsidTr="0061236E">
        <w:tc>
          <w:tcPr>
            <w:tcW w:w="593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6E" w:rsidRPr="00C344EF" w:rsidTr="0061236E">
        <w:tc>
          <w:tcPr>
            <w:tcW w:w="1432" w:type="pct"/>
            <w:gridSpan w:val="2"/>
            <w:shd w:val="clear" w:color="auto" w:fill="D9D9D9" w:themeFill="background1" w:themeFillShade="D9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61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6E" w:rsidRPr="00C344EF" w:rsidTr="0061236E">
        <w:tc>
          <w:tcPr>
            <w:tcW w:w="1432" w:type="pct"/>
            <w:gridSpan w:val="2"/>
            <w:shd w:val="clear" w:color="auto" w:fill="D9D9D9" w:themeFill="background1" w:themeFillShade="D9"/>
          </w:tcPr>
          <w:p w:rsidR="007501D1" w:rsidRPr="00C344EF" w:rsidRDefault="007501D1" w:rsidP="005F25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 xml:space="preserve">Ogółem wydatki </w:t>
            </w:r>
            <w:r>
              <w:rPr>
                <w:rFonts w:ascii="Arial" w:hAnsi="Arial" w:cs="Arial"/>
                <w:sz w:val="20"/>
                <w:szCs w:val="20"/>
              </w:rPr>
              <w:t xml:space="preserve">rzeczywiście </w:t>
            </w:r>
            <w:r w:rsidRPr="00C344EF">
              <w:rPr>
                <w:rFonts w:ascii="Arial" w:hAnsi="Arial" w:cs="Arial"/>
                <w:sz w:val="20"/>
                <w:szCs w:val="20"/>
              </w:rPr>
              <w:t>pon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44E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44EF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61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501D1" w:rsidRPr="00C344EF" w:rsidRDefault="007501D1" w:rsidP="00A83B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8A2" w:rsidRDefault="009728A2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5437"/>
      </w:tblGrid>
      <w:tr w:rsidR="007501D1" w:rsidRPr="00D442B6" w:rsidTr="007501D1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501D1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abycie prawa użytkowania wieczystego gruntu oraz nabycie prawa własności nieruchomości, z wyłączeniem lokali mieszkalnych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1D1" w:rsidRPr="002B777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1D1" w:rsidRPr="00A81BE3" w:rsidRDefault="007501D1" w:rsidP="00A81BE3">
            <w:pPr>
              <w:pStyle w:val="Bezodstpw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abycie albo wytworzenie środków trwałych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innych </w:t>
            </w:r>
            <w:r w:rsidR="009B159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niż prawo użytkowania wieczystego gruntu </w:t>
            </w:r>
            <w:r w:rsidR="009B1594" w:rsidRPr="00B0258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oraz </w:t>
            </w:r>
            <w:r w:rsidR="00C1628F" w:rsidRPr="000118C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innych niż prawo własności</w:t>
            </w:r>
            <w:r w:rsidR="00C1628F" w:rsidRPr="00B0258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9B1594" w:rsidRPr="00B0258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1D1" w:rsidRPr="002B777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abycie robót i materiałów budowlanych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1D1" w:rsidRPr="002B777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501D1" w:rsidRPr="001509E8" w:rsidTr="007501D1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abycie wartości niematerialnych i prawnych</w:t>
            </w:r>
          </w:p>
        </w:tc>
        <w:tc>
          <w:tcPr>
            <w:tcW w:w="2951" w:type="pct"/>
            <w:shd w:val="clear" w:color="auto" w:fill="FFFFFF" w:themeFill="background1"/>
          </w:tcPr>
          <w:p w:rsidR="007501D1" w:rsidRPr="001509E8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aty spłaty kapitału nieruchomości zabudowanych i niezabudowanych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1D1" w:rsidRPr="002B777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aty spłaty kapitału środków trwałych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innych niż nieruchomości</w:t>
            </w:r>
            <w:r w:rsidR="009B159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shd w:val="clear" w:color="auto" w:fill="FFFFFF" w:themeFill="background1"/>
          </w:tcPr>
          <w:p w:rsidR="007501D1" w:rsidRPr="00D442B6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Prace rozwojowe - </w:t>
            </w:r>
            <w:r w:rsidRPr="006122B2">
              <w:rPr>
                <w:rFonts w:ascii="Arial" w:eastAsiaTheme="minorHAnsi" w:hAnsi="Arial" w:cs="Arial"/>
                <w:sz w:val="20"/>
                <w:szCs w:val="20"/>
              </w:rPr>
              <w:t>wynagrodzenia wraz z pozapłacowymi kosztami pracy</w:t>
            </w:r>
          </w:p>
        </w:tc>
        <w:tc>
          <w:tcPr>
            <w:tcW w:w="2951" w:type="pct"/>
            <w:shd w:val="clear" w:color="auto" w:fill="FFFFFF" w:themeFill="background1"/>
          </w:tcPr>
          <w:p w:rsidR="007501D1" w:rsidRPr="00D442B6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Prace rozwojowe - </w:t>
            </w:r>
            <w:r w:rsidRPr="006122B2">
              <w:rPr>
                <w:rFonts w:ascii="Arial" w:eastAsiaTheme="minorHAnsi" w:hAnsi="Arial" w:cs="Arial"/>
                <w:sz w:val="20"/>
                <w:szCs w:val="20"/>
              </w:rPr>
              <w:t>badania wykonywane na podstawie umowy, wiedzy i patentów oraz usługi doradcze i usługi równorzędne</w:t>
            </w:r>
          </w:p>
        </w:tc>
        <w:tc>
          <w:tcPr>
            <w:tcW w:w="2951" w:type="pct"/>
            <w:shd w:val="clear" w:color="auto" w:fill="FFFFFF" w:themeFill="background1"/>
          </w:tcPr>
          <w:p w:rsidR="007501D1" w:rsidRPr="00D442B6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Prace rozwojowe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koszty </w:t>
            </w:r>
            <w:r w:rsidRPr="006122B2">
              <w:rPr>
                <w:rFonts w:ascii="Arial" w:hAnsi="Arial" w:cs="Arial"/>
                <w:sz w:val="20"/>
                <w:szCs w:val="20"/>
              </w:rPr>
              <w:t>operacyjne</w:t>
            </w:r>
          </w:p>
        </w:tc>
        <w:tc>
          <w:tcPr>
            <w:tcW w:w="2951" w:type="pct"/>
            <w:shd w:val="clear" w:color="auto" w:fill="FFFFFF" w:themeFill="background1"/>
          </w:tcPr>
          <w:p w:rsidR="007501D1" w:rsidRPr="00D442B6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  <w:tr w:rsidR="007501D1" w:rsidRPr="00D442B6" w:rsidTr="007501D1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7501D1" w:rsidRPr="007501D1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C3ADA">
              <w:rPr>
                <w:rFonts w:ascii="Arial" w:hAnsi="Arial" w:cs="Arial"/>
                <w:sz w:val="20"/>
                <w:szCs w:val="20"/>
              </w:rPr>
              <w:t>sługi doradcze</w:t>
            </w:r>
          </w:p>
        </w:tc>
        <w:tc>
          <w:tcPr>
            <w:tcW w:w="2951" w:type="pct"/>
            <w:shd w:val="clear" w:color="auto" w:fill="FFFFFF" w:themeFill="background1"/>
          </w:tcPr>
          <w:p w:rsidR="007501D1" w:rsidRPr="00D442B6" w:rsidRDefault="007501D1" w:rsidP="007501D1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 w:themeFill="background1" w:themeFillShade="D9"/>
              </w:rPr>
            </w:pPr>
          </w:p>
        </w:tc>
      </w:tr>
    </w:tbl>
    <w:p w:rsidR="007501D1" w:rsidRDefault="007501D1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1537"/>
        <w:gridCol w:w="1535"/>
        <w:gridCol w:w="3071"/>
      </w:tblGrid>
      <w:tr w:rsidR="00124FDA" w:rsidRPr="00FB1B34" w:rsidTr="00F83AD5">
        <w:trPr>
          <w:cantSplit/>
          <w:trHeight w:val="3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4FDA" w:rsidRPr="00124FDA" w:rsidRDefault="00124FDA" w:rsidP="008B6C1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124FDA">
              <w:rPr>
                <w:rFonts w:ascii="Arial" w:hAnsi="Arial" w:cs="Arial"/>
                <w:b/>
                <w:sz w:val="20"/>
                <w:szCs w:val="20"/>
              </w:rPr>
              <w:t>Podmioty upoważnione do ponoszenia wydatków na rzecz wnioskodawcy</w:t>
            </w:r>
          </w:p>
        </w:tc>
      </w:tr>
      <w:tr w:rsidR="008B6C1D" w:rsidRPr="00FB1B34" w:rsidTr="00F83AD5">
        <w:trPr>
          <w:cantSplit/>
          <w:trHeight w:val="3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C1D" w:rsidRPr="00FB1B34" w:rsidRDefault="008B6C1D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upoważniony do ponoszenia wydatków na rzecz wnioskodawcy</w:t>
            </w:r>
            <w:r w:rsidR="00AD18FE">
              <w:rPr>
                <w:rFonts w:ascii="Arial" w:hAnsi="Arial" w:cs="Arial"/>
                <w:sz w:val="20"/>
                <w:szCs w:val="20"/>
              </w:rPr>
              <w:t>: Spłata kapitału nieruchomości zabudowanych i niezabudowanych</w:t>
            </w:r>
          </w:p>
        </w:tc>
      </w:tr>
      <w:tr w:rsidR="00AD18FE" w:rsidRPr="00FB1B34" w:rsidTr="00F83AD5">
        <w:trPr>
          <w:cantSplit/>
          <w:trHeight w:val="378"/>
        </w:trPr>
        <w:tc>
          <w:tcPr>
            <w:tcW w:w="2500" w:type="pct"/>
            <w:gridSpan w:val="2"/>
            <w:shd w:val="clear" w:color="auto" w:fill="auto"/>
          </w:tcPr>
          <w:p w:rsidR="00AD18FE" w:rsidRDefault="00AD18FE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AD18FE" w:rsidRPr="00FB1B34" w:rsidRDefault="00AD18FE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AD18FE" w:rsidRPr="00FB1B34" w:rsidRDefault="00AD18FE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24FDA" w:rsidRPr="00FB1B34" w:rsidTr="00F83AD5">
        <w:trPr>
          <w:cantSplit/>
          <w:trHeight w:val="378"/>
        </w:trPr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124FDA" w:rsidRPr="00FB1B34" w:rsidRDefault="00124FDA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 upoważnionego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124FDA" w:rsidRPr="00FB1B34" w:rsidRDefault="00124FDA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NIP podmiotu upoważnionego </w:t>
            </w:r>
          </w:p>
        </w:tc>
        <w:tc>
          <w:tcPr>
            <w:tcW w:w="1667" w:type="pct"/>
            <w:shd w:val="clear" w:color="auto" w:fill="auto"/>
          </w:tcPr>
          <w:p w:rsidR="00124FDA" w:rsidRPr="00FB1B34" w:rsidRDefault="00124FDA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zawarcia umowy warunkowej</w:t>
            </w:r>
          </w:p>
        </w:tc>
      </w:tr>
      <w:tr w:rsidR="00124FDA" w:rsidRPr="00FB1B34" w:rsidTr="00124FDA">
        <w:trPr>
          <w:cantSplit/>
          <w:trHeight w:val="378"/>
        </w:trPr>
        <w:tc>
          <w:tcPr>
            <w:tcW w:w="1666" w:type="pct"/>
            <w:shd w:val="clear" w:color="auto" w:fill="auto"/>
          </w:tcPr>
          <w:p w:rsidR="00124FDA" w:rsidRDefault="00124FDA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124FDA" w:rsidRDefault="00124FDA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124FDA" w:rsidRDefault="00124FDA" w:rsidP="008B6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8FE" w:rsidRPr="00FB1B34" w:rsidTr="00B94395">
        <w:trPr>
          <w:cantSplit/>
          <w:trHeight w:val="3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18FE" w:rsidRPr="00FB1B34" w:rsidRDefault="00AD18FE" w:rsidP="00AD18F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upoważniony do ponoszenia wydatków na rzecz wnioskodawcy: Spłata kapitału środków trwałych innych niż nieruchomości zabudowane i niezabudowane</w:t>
            </w:r>
          </w:p>
        </w:tc>
      </w:tr>
      <w:tr w:rsidR="00AD18FE" w:rsidRPr="00FB1B34" w:rsidTr="00F83AD5">
        <w:trPr>
          <w:cantSplit/>
          <w:trHeight w:val="378"/>
        </w:trPr>
        <w:tc>
          <w:tcPr>
            <w:tcW w:w="2500" w:type="pct"/>
            <w:gridSpan w:val="2"/>
            <w:shd w:val="clear" w:color="auto" w:fill="auto"/>
          </w:tcPr>
          <w:p w:rsidR="00AD18FE" w:rsidRDefault="00AD18FE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:rsidR="00AD18FE" w:rsidRPr="00FB1B34" w:rsidRDefault="00AD18FE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AD18FE" w:rsidRPr="00FB1B34" w:rsidRDefault="00AD18FE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24FDA" w:rsidRPr="00FB1B34" w:rsidTr="00B94395">
        <w:trPr>
          <w:cantSplit/>
          <w:trHeight w:val="378"/>
        </w:trPr>
        <w:tc>
          <w:tcPr>
            <w:tcW w:w="1666" w:type="pct"/>
            <w:shd w:val="clear" w:color="auto" w:fill="auto"/>
          </w:tcPr>
          <w:p w:rsidR="00124FDA" w:rsidRPr="00FB1B34" w:rsidRDefault="00124FDA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 upoważnionego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124FDA" w:rsidRPr="00FB1B34" w:rsidRDefault="00124FDA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NIP podmiotu upoważnionego </w:t>
            </w:r>
          </w:p>
        </w:tc>
        <w:tc>
          <w:tcPr>
            <w:tcW w:w="1667" w:type="pct"/>
            <w:shd w:val="clear" w:color="auto" w:fill="auto"/>
          </w:tcPr>
          <w:p w:rsidR="00124FDA" w:rsidRPr="00FB1B34" w:rsidRDefault="00124FDA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zawarcia umowy warunkowej</w:t>
            </w:r>
          </w:p>
        </w:tc>
      </w:tr>
      <w:tr w:rsidR="00124FDA" w:rsidTr="00B94395">
        <w:trPr>
          <w:cantSplit/>
          <w:trHeight w:val="378"/>
        </w:trPr>
        <w:tc>
          <w:tcPr>
            <w:tcW w:w="1666" w:type="pct"/>
            <w:shd w:val="clear" w:color="auto" w:fill="auto"/>
          </w:tcPr>
          <w:p w:rsidR="00124FDA" w:rsidRDefault="00124FDA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124FDA" w:rsidRDefault="00124FDA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124FDA" w:rsidRDefault="00124FDA" w:rsidP="00B9439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C1D" w:rsidRDefault="008B6C1D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74"/>
        <w:gridCol w:w="1464"/>
        <w:gridCol w:w="1559"/>
        <w:gridCol w:w="1702"/>
        <w:gridCol w:w="1389"/>
      </w:tblGrid>
      <w:tr w:rsidR="009728A2" w:rsidTr="00012690">
        <w:tc>
          <w:tcPr>
            <w:tcW w:w="5000" w:type="pct"/>
            <w:gridSpan w:val="5"/>
            <w:shd w:val="clear" w:color="auto" w:fill="D9D9D9" w:themeFill="background1" w:themeFillShade="D9"/>
          </w:tcPr>
          <w:p w:rsidR="009728A2" w:rsidRDefault="00D22274" w:rsidP="00D2227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w</w:t>
            </w:r>
            <w:r w:rsidR="009728A2" w:rsidRPr="009728A2">
              <w:rPr>
                <w:rFonts w:ascii="Arial" w:hAnsi="Arial" w:cs="Arial"/>
                <w:b/>
                <w:sz w:val="20"/>
                <w:szCs w:val="20"/>
              </w:rPr>
              <w:t xml:space="preserve"> ramach kategorii kosztów</w:t>
            </w:r>
          </w:p>
        </w:tc>
      </w:tr>
      <w:tr w:rsidR="00012690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012690" w:rsidRPr="00C344EF" w:rsidRDefault="00012690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728A2">
              <w:rPr>
                <w:rFonts w:ascii="Arial" w:hAnsi="Arial" w:cs="Arial"/>
                <w:sz w:val="20"/>
                <w:szCs w:val="20"/>
              </w:rPr>
              <w:t>Kategoria kosztów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012690" w:rsidRPr="00C344EF" w:rsidRDefault="00012690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12690">
              <w:rPr>
                <w:rFonts w:ascii="Arial" w:hAnsi="Arial" w:cs="Arial"/>
                <w:sz w:val="20"/>
                <w:szCs w:val="20"/>
              </w:rPr>
              <w:t>Wydatki ogółem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012690" w:rsidRPr="00C344EF" w:rsidRDefault="00012690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12690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:rsidR="00012690" w:rsidRPr="00C344EF" w:rsidRDefault="00012690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012690" w:rsidRPr="00C344EF" w:rsidRDefault="00012690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12690">
              <w:rPr>
                <w:rFonts w:ascii="Arial" w:hAnsi="Arial" w:cs="Arial"/>
                <w:sz w:val="20"/>
                <w:szCs w:val="20"/>
              </w:rPr>
              <w:t>Udział %</w:t>
            </w:r>
          </w:p>
        </w:tc>
      </w:tr>
      <w:tr w:rsidR="00B96863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B96863" w:rsidRPr="009C3ADA" w:rsidDel="009728A2" w:rsidRDefault="00B96863" w:rsidP="009C3AD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abycie prawa użytkowania wieczystego gruntu oraz nabycie prawa własności nieruchomości, z wyłączeniem lokali mieszkalnych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63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B96863" w:rsidRPr="00F14733" w:rsidRDefault="007501D1" w:rsidP="00C1628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1473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Nabycie albo wytworzenie środków trwałych innych niż </w:t>
            </w:r>
            <w:r w:rsidR="009B1594" w:rsidRPr="00F1473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prawo użytkowania wieczystego gruntu oraz </w:t>
            </w:r>
            <w:r w:rsidR="00C1628F" w:rsidRPr="00F1473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innych niż prawo własności </w:t>
            </w:r>
            <w:r w:rsidRPr="00F1473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63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B96863" w:rsidRPr="00F14733" w:rsidRDefault="00B96863" w:rsidP="009C3AD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1473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Nabycie robót i materiałów budowlanych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63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B96863" w:rsidRPr="009C3ADA" w:rsidRDefault="00B96863" w:rsidP="009C3AD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N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abycie wartości niematerialnych i prawnych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63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B96863" w:rsidRPr="009C3ADA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aty spłaty kapitału nieruchomości zabudowanych i niezabudowanych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863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B96863" w:rsidRPr="009C3ADA" w:rsidRDefault="00B96863" w:rsidP="009B159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</w:t>
            </w:r>
            <w:r w:rsidRPr="009C3AD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aty spłaty kapitału środków trwałych</w:t>
            </w:r>
            <w:r w:rsidR="007501D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9B1594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innych niż nieruchomości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B96863" w:rsidRPr="00C344EF" w:rsidRDefault="00B96863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D1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7501D1" w:rsidRDefault="007501D1" w:rsidP="009728A2">
            <w:pPr>
              <w:pStyle w:val="Bezodstpw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Prace rozwojowe - </w:t>
            </w:r>
            <w:r w:rsidRPr="006122B2">
              <w:rPr>
                <w:rFonts w:ascii="Arial" w:eastAsiaTheme="minorHAnsi" w:hAnsi="Arial" w:cs="Arial"/>
                <w:sz w:val="20"/>
                <w:szCs w:val="20"/>
              </w:rPr>
              <w:t>wynagrodzenia wraz z pozapłacowymi kosztami pracy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D1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7501D1" w:rsidRDefault="007501D1" w:rsidP="009728A2">
            <w:pPr>
              <w:pStyle w:val="Bezodstpw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Prace rozwojowe - </w:t>
            </w:r>
            <w:r w:rsidRPr="006122B2">
              <w:rPr>
                <w:rFonts w:ascii="Arial" w:eastAsiaTheme="minorHAnsi" w:hAnsi="Arial" w:cs="Arial"/>
                <w:sz w:val="20"/>
                <w:szCs w:val="20"/>
              </w:rPr>
              <w:t>badania wykonywane na podstawie umowy, wiedzy i patentów oraz usługi doradcze i usługi równorzędne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D1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7501D1" w:rsidRDefault="007501D1" w:rsidP="009728A2">
            <w:pPr>
              <w:pStyle w:val="Bezodstpw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Prace rozwojowe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6122B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koszty </w:t>
            </w:r>
            <w:r w:rsidRPr="006122B2">
              <w:rPr>
                <w:rFonts w:ascii="Arial" w:hAnsi="Arial" w:cs="Arial"/>
                <w:sz w:val="20"/>
                <w:szCs w:val="20"/>
              </w:rPr>
              <w:t>operacyjne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D1" w:rsidRPr="00C344EF" w:rsidTr="007501D1">
        <w:tc>
          <w:tcPr>
            <w:tcW w:w="1709" w:type="pct"/>
            <w:shd w:val="clear" w:color="auto" w:fill="D9D9D9" w:themeFill="background1" w:themeFillShade="D9"/>
          </w:tcPr>
          <w:p w:rsidR="007501D1" w:rsidRDefault="007501D1" w:rsidP="009728A2">
            <w:pPr>
              <w:pStyle w:val="Bezodstpw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C3ADA">
              <w:rPr>
                <w:rFonts w:ascii="Arial" w:hAnsi="Arial" w:cs="Arial"/>
                <w:sz w:val="20"/>
                <w:szCs w:val="20"/>
              </w:rPr>
              <w:t>sługi doradcze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7501D1" w:rsidRPr="00C344EF" w:rsidRDefault="007501D1" w:rsidP="009728A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CEC" w:rsidRPr="005C5640" w:rsidRDefault="00877CEC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A36811" w:rsidRPr="00FB1B34" w:rsidTr="003864C4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60F" w:rsidRDefault="003864C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X. </w:t>
            </w:r>
            <w:r w:rsidR="00A36811" w:rsidRPr="00A36811">
              <w:rPr>
                <w:rFonts w:ascii="Arial" w:hAnsi="Arial" w:cs="Arial"/>
                <w:b/>
                <w:sz w:val="20"/>
                <w:szCs w:val="20"/>
              </w:rPr>
              <w:t>ZESTAWIENIE FINANSOWE OGÓŁEM</w:t>
            </w:r>
          </w:p>
        </w:tc>
      </w:tr>
      <w:tr w:rsidR="00FB1B34" w:rsidRPr="00FB1B34" w:rsidTr="003864C4">
        <w:trPr>
          <w:cantSplit/>
          <w:trHeight w:val="18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74660F" w:rsidRDefault="002E37EC">
            <w:pPr>
              <w:spacing w:before="120" w:after="120"/>
              <w:jc w:val="both"/>
              <w:rPr>
                <w:b/>
              </w:rPr>
            </w:pPr>
            <w:r w:rsidRPr="002E73A8">
              <w:rPr>
                <w:b/>
              </w:rPr>
              <w:t>Całkowite wydatki na realizację projektu</w:t>
            </w:r>
          </w:p>
        </w:tc>
      </w:tr>
      <w:tr w:rsidR="00FB1B34" w:rsidRPr="00FB1B34" w:rsidTr="00582778">
        <w:trPr>
          <w:cantSplit/>
          <w:trHeight w:val="18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3864C4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746" w:rsidRPr="00FB1B34" w:rsidTr="003864C4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25746" w:rsidRPr="00FB1B34" w:rsidRDefault="00D25746" w:rsidP="0022439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B1B34">
              <w:rPr>
                <w:rFonts w:ascii="Arial" w:hAnsi="Arial" w:cs="Arial"/>
                <w:b/>
                <w:sz w:val="20"/>
                <w:szCs w:val="20"/>
              </w:rPr>
              <w:t xml:space="preserve">w tym pomoc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prace rozwojowe</w:t>
            </w:r>
            <w:r w:rsidR="00877C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5746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746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746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746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746" w:rsidRPr="00FB1B34" w:rsidTr="009D28E1">
        <w:trPr>
          <w:cantSplit/>
          <w:trHeight w:val="378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5746" w:rsidRPr="00FB1B34" w:rsidRDefault="00D25746" w:rsidP="008C0CD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3864C4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B1B34" w:rsidRPr="00FB1B34" w:rsidRDefault="00FB1B34" w:rsidP="0022439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B1B34">
              <w:rPr>
                <w:rFonts w:ascii="Arial" w:hAnsi="Arial" w:cs="Arial"/>
                <w:b/>
                <w:sz w:val="20"/>
                <w:szCs w:val="20"/>
              </w:rPr>
              <w:t>w tym pomoc na usługi doradcze dla MŚP</w:t>
            </w: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3864C4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B1B34" w:rsidRPr="00FB1B34" w:rsidRDefault="00FB1B34" w:rsidP="0022439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B1B34">
              <w:rPr>
                <w:rFonts w:ascii="Arial" w:hAnsi="Arial" w:cs="Arial"/>
                <w:b/>
                <w:sz w:val="20"/>
                <w:szCs w:val="20"/>
              </w:rPr>
              <w:t>w tym regionalna pomoc inwestycyjna</w:t>
            </w: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582778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4" w:rsidRPr="00FB1B34" w:rsidTr="009D28E1">
        <w:trPr>
          <w:cantSplit/>
          <w:trHeight w:val="378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B34" w:rsidRPr="00FB1B34" w:rsidRDefault="00FB1B34" w:rsidP="00FB1B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B34" w:rsidRDefault="00FB1B3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98"/>
        <w:gridCol w:w="1698"/>
        <w:gridCol w:w="2987"/>
        <w:gridCol w:w="2905"/>
      </w:tblGrid>
      <w:tr w:rsidR="00B50BEA" w:rsidRPr="00244094" w:rsidTr="00B50BEA">
        <w:trPr>
          <w:trHeight w:val="15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74660F" w:rsidRDefault="00B50BEA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0BE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0A35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50BEA">
              <w:rPr>
                <w:rFonts w:ascii="Arial" w:hAnsi="Arial" w:cs="Arial"/>
                <w:b/>
                <w:sz w:val="20"/>
                <w:szCs w:val="20"/>
              </w:rPr>
              <w:t>. ŹRÓDŁA FINANSOWANIA WYDATKÓW</w:t>
            </w:r>
          </w:p>
        </w:tc>
      </w:tr>
      <w:tr w:rsidR="00B50BEA" w:rsidRPr="00244094" w:rsidTr="00B50BEA">
        <w:trPr>
          <w:trHeight w:val="125"/>
        </w:trPr>
        <w:tc>
          <w:tcPr>
            <w:tcW w:w="18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Nazwa źródła finansowania wydatków</w:t>
            </w:r>
          </w:p>
        </w:tc>
        <w:tc>
          <w:tcPr>
            <w:tcW w:w="1608" w:type="pct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 xml:space="preserve">Wydatki ogółem 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Wydatki kwalifikowalne</w:t>
            </w:r>
          </w:p>
        </w:tc>
      </w:tr>
      <w:tr w:rsidR="00B50BEA" w:rsidRPr="00244094" w:rsidTr="00B50BEA"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Środki wspólnotowe</w:t>
            </w:r>
          </w:p>
        </w:tc>
        <w:tc>
          <w:tcPr>
            <w:tcW w:w="1608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B50BEA"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Krajowe środki publiczne, w tym:</w:t>
            </w:r>
          </w:p>
        </w:tc>
        <w:tc>
          <w:tcPr>
            <w:tcW w:w="1608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B50BEA"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- budżet państwa</w:t>
            </w:r>
          </w:p>
        </w:tc>
        <w:tc>
          <w:tcPr>
            <w:tcW w:w="1608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B50BEA"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- budżet jednostek samorządu terytorialnego</w:t>
            </w:r>
          </w:p>
        </w:tc>
        <w:tc>
          <w:tcPr>
            <w:tcW w:w="1608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3E01B3">
        <w:trPr>
          <w:trHeight w:val="563"/>
        </w:trPr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Prywatne</w:t>
            </w:r>
            <w:r w:rsidR="00ED1CBE">
              <w:rPr>
                <w:rFonts w:ascii="Arial" w:hAnsi="Arial" w:cs="Arial"/>
                <w:sz w:val="20"/>
                <w:szCs w:val="20"/>
              </w:rPr>
              <w:t>, w</w:t>
            </w:r>
            <w:r w:rsidRPr="006F54AB">
              <w:rPr>
                <w:rFonts w:ascii="Arial" w:hAnsi="Arial" w:cs="Arial"/>
                <w:sz w:val="20"/>
                <w:szCs w:val="20"/>
              </w:rPr>
              <w:t xml:space="preserve"> tym</w:t>
            </w:r>
            <w:r w:rsidR="00CE0D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08" w:type="pct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B50BEA">
        <w:trPr>
          <w:trHeight w:val="301"/>
        </w:trPr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własne</w:t>
            </w:r>
          </w:p>
        </w:tc>
        <w:tc>
          <w:tcPr>
            <w:tcW w:w="1608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1D" w:rsidRPr="00244094" w:rsidTr="00B50BEA">
        <w:trPr>
          <w:trHeight w:val="301"/>
        </w:trPr>
        <w:tc>
          <w:tcPr>
            <w:tcW w:w="1827" w:type="pct"/>
            <w:gridSpan w:val="2"/>
            <w:shd w:val="clear" w:color="auto" w:fill="D9D9D9" w:themeFill="background1" w:themeFillShade="D9"/>
          </w:tcPr>
          <w:p w:rsidR="00FB5B1D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Leasing</w:t>
            </w:r>
          </w:p>
        </w:tc>
        <w:tc>
          <w:tcPr>
            <w:tcW w:w="1608" w:type="pct"/>
          </w:tcPr>
          <w:p w:rsidR="00FB5B1D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FB5B1D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1D" w:rsidRPr="00244094" w:rsidTr="00B50BEA">
        <w:trPr>
          <w:trHeight w:val="301"/>
        </w:trPr>
        <w:tc>
          <w:tcPr>
            <w:tcW w:w="1827" w:type="pct"/>
            <w:gridSpan w:val="2"/>
            <w:shd w:val="clear" w:color="auto" w:fill="D9D9D9" w:themeFill="background1" w:themeFillShade="D9"/>
          </w:tcPr>
          <w:p w:rsidR="00FB5B1D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</w:t>
            </w:r>
          </w:p>
        </w:tc>
        <w:tc>
          <w:tcPr>
            <w:tcW w:w="1608" w:type="pct"/>
          </w:tcPr>
          <w:p w:rsidR="00FB5B1D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FB5B1D" w:rsidRPr="006F54AB" w:rsidRDefault="00FB5B1D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71F" w:rsidRPr="00244094" w:rsidTr="002A12A4">
        <w:trPr>
          <w:trHeight w:val="238"/>
        </w:trPr>
        <w:tc>
          <w:tcPr>
            <w:tcW w:w="914" w:type="pct"/>
            <w:shd w:val="clear" w:color="auto" w:fill="D9D9D9" w:themeFill="background1" w:themeFillShade="D9"/>
          </w:tcPr>
          <w:p w:rsidR="0084671F" w:rsidRPr="006F54AB" w:rsidRDefault="0084671F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Inne, jakie</w:t>
            </w:r>
          </w:p>
        </w:tc>
        <w:tc>
          <w:tcPr>
            <w:tcW w:w="914" w:type="pct"/>
            <w:shd w:val="clear" w:color="auto" w:fill="auto"/>
          </w:tcPr>
          <w:p w:rsidR="0084671F" w:rsidRPr="006F54AB" w:rsidRDefault="0084671F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pct"/>
          </w:tcPr>
          <w:p w:rsidR="0084671F" w:rsidRPr="006F54AB" w:rsidRDefault="0084671F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84671F" w:rsidRPr="006F54AB" w:rsidRDefault="0084671F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6C1C9F"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08" w:type="pct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BEA" w:rsidRPr="00244094" w:rsidTr="00B50BEA">
        <w:tc>
          <w:tcPr>
            <w:tcW w:w="1827" w:type="pct"/>
            <w:gridSpan w:val="2"/>
            <w:shd w:val="clear" w:color="auto" w:fill="D9D9D9" w:themeFill="background1" w:themeFillShade="D9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w tym EBI</w:t>
            </w:r>
          </w:p>
        </w:tc>
        <w:tc>
          <w:tcPr>
            <w:tcW w:w="1608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pct"/>
          </w:tcPr>
          <w:p w:rsidR="00B50BEA" w:rsidRPr="006F54AB" w:rsidRDefault="00B50BEA" w:rsidP="000B1E3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BEA" w:rsidRDefault="00B50BE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455"/>
        <w:gridCol w:w="4606"/>
      </w:tblGrid>
      <w:tr w:rsidR="003864C4" w:rsidRPr="00FB1B34" w:rsidTr="00B50BEA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660F" w:rsidRDefault="003864C4" w:rsidP="00B74C74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64C4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50BE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A35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864C4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311FC0" w:rsidRPr="00FB1B34" w:rsidTr="005A1779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2A12A4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5A1779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A1779">
              <w:rPr>
                <w:rFonts w:ascii="Arial" w:hAnsi="Arial" w:cs="Arial"/>
                <w:sz w:val="20"/>
                <w:szCs w:val="20"/>
              </w:rPr>
              <w:t>nych związanych z projektem, którego dotyczy wniosek</w:t>
            </w:r>
          </w:p>
        </w:tc>
      </w:tr>
      <w:tr w:rsidR="00311FC0" w:rsidRPr="00FB1B34" w:rsidTr="005A1779">
        <w:trPr>
          <w:cantSplit/>
          <w:trHeight w:val="378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311FC0" w:rsidRPr="00FB1B34" w:rsidTr="005A1779">
        <w:trPr>
          <w:cantSplit/>
          <w:trHeight w:val="37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311FC0" w:rsidRPr="00FB1B34" w:rsidTr="005A1779">
        <w:trPr>
          <w:cantSplit/>
          <w:trHeight w:val="378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27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FC0" w:rsidRPr="00FB1B34" w:rsidTr="005A1779">
        <w:trPr>
          <w:cantSplit/>
          <w:trHeight w:val="378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FC0" w:rsidRPr="005A1779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Rodzaje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A1779">
              <w:rPr>
                <w:rFonts w:ascii="Arial" w:hAnsi="Arial" w:cs="Arial"/>
                <w:sz w:val="20"/>
                <w:szCs w:val="20"/>
              </w:rPr>
              <w:t>nych związanych z projektem, którego dotyczy wniosek objętych tą pomocą</w:t>
            </w:r>
          </w:p>
        </w:tc>
        <w:tc>
          <w:tcPr>
            <w:tcW w:w="27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FC0" w:rsidRPr="00FB1B34" w:rsidTr="00B50BEA">
        <w:trPr>
          <w:cantSplit/>
          <w:trHeight w:val="68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555867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FB1B34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B1B34">
              <w:rPr>
                <w:rFonts w:ascii="Arial" w:hAnsi="Arial" w:cs="Arial"/>
                <w:sz w:val="20"/>
                <w:szCs w:val="20"/>
              </w:rPr>
              <w:t>nych związanych z projektem, którego dotyczy wniosek</w:t>
            </w:r>
          </w:p>
        </w:tc>
      </w:tr>
      <w:tr w:rsidR="00311FC0" w:rsidRPr="00FB1B34" w:rsidTr="00B50BEA">
        <w:trPr>
          <w:cantSplit/>
          <w:trHeight w:val="378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74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311FC0" w:rsidRPr="00FB1B34" w:rsidTr="00B50BEA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311FC0" w:rsidRPr="00FB1B34" w:rsidTr="00B50BEA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2747" w:type="pct"/>
            <w:gridSpan w:val="2"/>
            <w:shd w:val="clear" w:color="auto" w:fill="FFFFFF" w:themeFill="background1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FC0" w:rsidRPr="00FB1B34" w:rsidTr="00B50BEA">
        <w:trPr>
          <w:cantSplit/>
          <w:trHeight w:val="378"/>
        </w:trPr>
        <w:tc>
          <w:tcPr>
            <w:tcW w:w="2253" w:type="pct"/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Rodzaje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B1B34">
              <w:rPr>
                <w:rFonts w:ascii="Arial" w:hAnsi="Arial" w:cs="Arial"/>
                <w:sz w:val="20"/>
                <w:szCs w:val="20"/>
              </w:rPr>
              <w:t>nych związanych z projektem, którego dotyczy wniosek objętych tą pomocą</w:t>
            </w:r>
          </w:p>
        </w:tc>
        <w:tc>
          <w:tcPr>
            <w:tcW w:w="2747" w:type="pct"/>
            <w:gridSpan w:val="2"/>
            <w:shd w:val="clear" w:color="auto" w:fill="FFFFFF" w:themeFill="background1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FC0" w:rsidRPr="00FB1B34" w:rsidTr="005A1779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311FC0" w:rsidRPr="00FB1B34" w:rsidRDefault="00311FC0" w:rsidP="003864C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powiązania</w:t>
            </w:r>
            <w:r w:rsidRPr="00713462">
              <w:rPr>
                <w:rFonts w:ascii="Arial" w:hAnsi="Arial" w:cs="Arial"/>
                <w:sz w:val="20"/>
                <w:szCs w:val="20"/>
              </w:rPr>
              <w:t xml:space="preserve"> projektu z innymi projektami wnioskodawcy</w:t>
            </w:r>
          </w:p>
        </w:tc>
      </w:tr>
      <w:tr w:rsidR="00311FC0" w:rsidRPr="00FB1B34" w:rsidTr="005A1779">
        <w:trPr>
          <w:cantSplit/>
          <w:trHeight w:val="378"/>
        </w:trPr>
        <w:tc>
          <w:tcPr>
            <w:tcW w:w="5000" w:type="pct"/>
            <w:gridSpan w:val="3"/>
            <w:shd w:val="clear" w:color="auto" w:fill="auto"/>
          </w:tcPr>
          <w:p w:rsidR="00311FC0" w:rsidRDefault="00311FC0" w:rsidP="003864C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4C4" w:rsidRDefault="003864C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5313"/>
      </w:tblGrid>
      <w:tr w:rsidR="00975F9F" w:rsidRPr="00FB1B34" w:rsidTr="00975F9F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5F9F" w:rsidRPr="00214D9C" w:rsidRDefault="00975F9F" w:rsidP="006E254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214D9C">
              <w:rPr>
                <w:rFonts w:ascii="Arial" w:hAnsi="Arial" w:cs="Arial"/>
                <w:b/>
                <w:sz w:val="20"/>
                <w:szCs w:val="20"/>
              </w:rPr>
              <w:t>Projekt dotyczy inwestycji początkowej zgodnie z rozporządzeniem KE (UE) 651/2014</w:t>
            </w:r>
          </w:p>
        </w:tc>
      </w:tr>
      <w:tr w:rsidR="00D00988" w:rsidRPr="00FB1B34" w:rsidTr="00D00988">
        <w:trPr>
          <w:cantSplit/>
          <w:trHeight w:val="378"/>
        </w:trPr>
        <w:tc>
          <w:tcPr>
            <w:tcW w:w="211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988" w:rsidRPr="00FB1B34" w:rsidRDefault="00D00988" w:rsidP="006E254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inwestycji początkowej</w:t>
            </w:r>
          </w:p>
        </w:tc>
        <w:tc>
          <w:tcPr>
            <w:tcW w:w="288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988" w:rsidRPr="00FB1B34" w:rsidRDefault="00D00988" w:rsidP="006E254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D00988" w:rsidRPr="004D503A" w:rsidTr="00D00988">
        <w:trPr>
          <w:cantSplit/>
          <w:trHeight w:val="378"/>
        </w:trPr>
        <w:tc>
          <w:tcPr>
            <w:tcW w:w="2116" w:type="pct"/>
            <w:shd w:val="clear" w:color="auto" w:fill="D9D9D9" w:themeFill="background1" w:themeFillShade="D9"/>
          </w:tcPr>
          <w:p w:rsidR="00D00988" w:rsidRPr="004D503A" w:rsidRDefault="00D00988" w:rsidP="004D50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503A">
              <w:rPr>
                <w:rFonts w:ascii="Arial" w:hAnsi="Arial" w:cs="Arial"/>
                <w:sz w:val="20"/>
                <w:szCs w:val="20"/>
              </w:rPr>
              <w:t>nwestycj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503A">
              <w:rPr>
                <w:rFonts w:ascii="Arial" w:hAnsi="Arial" w:cs="Arial"/>
                <w:sz w:val="20"/>
                <w:szCs w:val="20"/>
              </w:rPr>
              <w:t xml:space="preserve"> w rzeczowe aktywa trwałe lub wartości niematerialne i prawne związane z założeniem nowego zakładu</w:t>
            </w:r>
          </w:p>
        </w:tc>
        <w:tc>
          <w:tcPr>
            <w:tcW w:w="2884" w:type="pct"/>
            <w:shd w:val="clear" w:color="auto" w:fill="FFFFFF" w:themeFill="background1"/>
          </w:tcPr>
          <w:p w:rsidR="00D00988" w:rsidRPr="004D503A" w:rsidRDefault="00D00988" w:rsidP="004D50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988" w:rsidRPr="004D503A" w:rsidTr="00D00988">
        <w:trPr>
          <w:cantSplit/>
          <w:trHeight w:val="378"/>
        </w:trPr>
        <w:tc>
          <w:tcPr>
            <w:tcW w:w="2116" w:type="pct"/>
            <w:shd w:val="clear" w:color="auto" w:fill="D9D9D9" w:themeFill="background1" w:themeFillShade="D9"/>
          </w:tcPr>
          <w:p w:rsidR="00D00988" w:rsidRPr="004D503A" w:rsidRDefault="00D00988" w:rsidP="004D50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D503A">
              <w:rPr>
                <w:rFonts w:ascii="Arial" w:hAnsi="Arial" w:cs="Arial"/>
                <w:sz w:val="20"/>
                <w:szCs w:val="20"/>
              </w:rPr>
              <w:t>nwestycj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503A">
              <w:rPr>
                <w:rFonts w:ascii="Arial" w:hAnsi="Arial" w:cs="Arial"/>
                <w:sz w:val="20"/>
                <w:szCs w:val="20"/>
              </w:rPr>
              <w:t xml:space="preserve"> w rzeczowe aktywa trwałe lub wartości niematerialne i prawne związane z dywersyfikacją produkcji zakładu poprzez wprowadzenie produktów uprzednio nieprodukowanych w zakładzie </w:t>
            </w:r>
          </w:p>
        </w:tc>
        <w:tc>
          <w:tcPr>
            <w:tcW w:w="2884" w:type="pct"/>
            <w:shd w:val="clear" w:color="auto" w:fill="FFFFFF" w:themeFill="background1"/>
          </w:tcPr>
          <w:p w:rsidR="00D00988" w:rsidRPr="004D503A" w:rsidRDefault="00D00988" w:rsidP="004D50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D5F" w:rsidRPr="004D503A" w:rsidTr="00D00988">
        <w:trPr>
          <w:cantSplit/>
          <w:trHeight w:val="378"/>
        </w:trPr>
        <w:tc>
          <w:tcPr>
            <w:tcW w:w="2116" w:type="pct"/>
            <w:shd w:val="clear" w:color="auto" w:fill="D9D9D9" w:themeFill="background1" w:themeFillShade="D9"/>
          </w:tcPr>
          <w:p w:rsidR="00AA0D5F" w:rsidRDefault="00AA0D5F" w:rsidP="00AA0D5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1F41">
              <w:rPr>
                <w:rFonts w:ascii="Arial" w:hAnsi="Arial" w:cs="Arial"/>
                <w:sz w:val="20"/>
                <w:szCs w:val="20"/>
              </w:rPr>
              <w:t xml:space="preserve">Wartość księgowa ponownie wykorzystywanych aktywów (uzupełnić w przypadku gdy projekt dotyczy inwestycji w rzeczowe aktywa trwałe lub wartości niematerialne i prawne związane z dywersyfikacją produkcji zakładu poprzez wprowadzenie produktów </w:t>
            </w:r>
            <w:r w:rsidRPr="00F14733">
              <w:rPr>
                <w:rFonts w:ascii="Arial" w:hAnsi="Arial" w:cs="Arial"/>
                <w:sz w:val="20"/>
                <w:szCs w:val="20"/>
              </w:rPr>
              <w:t>uprzednio nieprodukowanych w zakładzie)</w:t>
            </w:r>
          </w:p>
        </w:tc>
        <w:tc>
          <w:tcPr>
            <w:tcW w:w="2884" w:type="pct"/>
            <w:shd w:val="clear" w:color="auto" w:fill="FFFFFF" w:themeFill="background1"/>
          </w:tcPr>
          <w:p w:rsidR="00AA0D5F" w:rsidRPr="004D503A" w:rsidRDefault="00AA0D5F" w:rsidP="004D503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3B5" w:rsidRDefault="005F53B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4"/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256"/>
        <w:gridCol w:w="2431"/>
        <w:gridCol w:w="2269"/>
      </w:tblGrid>
      <w:tr w:rsidR="00FB1B34" w:rsidRPr="00E83832" w:rsidTr="00F85921">
        <w:trPr>
          <w:trHeight w:val="69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FB1B34" w:rsidRPr="00E83832" w:rsidRDefault="00A368BC" w:rsidP="00C22C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>W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 xml:space="preserve"> okresie 3 lat </w:t>
            </w:r>
            <w:r w:rsidRPr="00E83832">
              <w:rPr>
                <w:rFonts w:ascii="Arial" w:hAnsi="Arial" w:cs="Arial"/>
                <w:sz w:val="20"/>
                <w:szCs w:val="20"/>
              </w:rPr>
              <w:t xml:space="preserve">poprzedzających 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>rozpoczęci</w:t>
            </w:r>
            <w:r w:rsidRPr="00E83832">
              <w:rPr>
                <w:rFonts w:ascii="Arial" w:hAnsi="Arial" w:cs="Arial"/>
                <w:sz w:val="20"/>
                <w:szCs w:val="20"/>
              </w:rPr>
              <w:t>e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C1D" w:rsidRPr="00E83832">
              <w:rPr>
                <w:rFonts w:ascii="Arial" w:hAnsi="Arial" w:cs="Arial"/>
                <w:sz w:val="20"/>
                <w:szCs w:val="20"/>
              </w:rPr>
              <w:t xml:space="preserve">niniejszego 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>projektu wnioskodawca</w:t>
            </w:r>
            <w:r w:rsidR="00B02588">
              <w:rPr>
                <w:rFonts w:ascii="Arial" w:hAnsi="Arial" w:cs="Arial"/>
                <w:sz w:val="20"/>
                <w:szCs w:val="20"/>
              </w:rPr>
              <w:t xml:space="preserve"> (na poziomie grupy)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 xml:space="preserve"> realizował projekt </w:t>
            </w:r>
            <w:r w:rsidRPr="00E83832">
              <w:rPr>
                <w:rFonts w:ascii="Arial" w:hAnsi="Arial" w:cs="Arial"/>
                <w:sz w:val="20"/>
                <w:szCs w:val="20"/>
              </w:rPr>
              <w:t xml:space="preserve">inwestycyjny objęty pomocą 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>w podregionie (NUTS 3)</w:t>
            </w:r>
            <w:r w:rsidRPr="00E83832">
              <w:rPr>
                <w:rFonts w:ascii="Arial" w:hAnsi="Arial" w:cs="Arial"/>
                <w:sz w:val="20"/>
                <w:szCs w:val="20"/>
              </w:rPr>
              <w:t>,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 xml:space="preserve"> w którym </w:t>
            </w:r>
            <w:r w:rsidR="00C22C1D" w:rsidRPr="00E83832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>realiz</w:t>
            </w:r>
            <w:r w:rsidR="00C22C1D" w:rsidRPr="00E83832">
              <w:rPr>
                <w:rFonts w:ascii="Arial" w:hAnsi="Arial" w:cs="Arial"/>
                <w:sz w:val="20"/>
                <w:szCs w:val="20"/>
              </w:rPr>
              <w:t>owany</w:t>
            </w:r>
            <w:r w:rsidR="00FB1B34" w:rsidRPr="00E83832">
              <w:rPr>
                <w:rFonts w:ascii="Arial" w:hAnsi="Arial" w:cs="Arial"/>
                <w:sz w:val="20"/>
                <w:szCs w:val="20"/>
              </w:rPr>
              <w:t xml:space="preserve"> niniejszy projekt </w:t>
            </w:r>
          </w:p>
        </w:tc>
      </w:tr>
      <w:tr w:rsidR="00FB1B34" w:rsidRPr="00E83832" w:rsidTr="00B74C74">
        <w:trPr>
          <w:trHeight w:val="131"/>
        </w:trPr>
        <w:tc>
          <w:tcPr>
            <w:tcW w:w="2469" w:type="pct"/>
            <w:gridSpan w:val="2"/>
            <w:tcBorders>
              <w:bottom w:val="single" w:sz="4" w:space="0" w:color="auto"/>
            </w:tcBorders>
          </w:tcPr>
          <w:p w:rsidR="00FB1B34" w:rsidRPr="00E83832" w:rsidRDefault="00FB1B34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E838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83832">
              <w:rPr>
                <w:rFonts w:ascii="Arial" w:hAnsi="Arial" w:cs="Arial"/>
                <w:sz w:val="20"/>
                <w:szCs w:val="20"/>
              </w:rPr>
              <w:t xml:space="preserve"> (jeżeli „Tak” możliwość wpisania kilku umów)</w:t>
            </w:r>
          </w:p>
        </w:tc>
        <w:tc>
          <w:tcPr>
            <w:tcW w:w="2531" w:type="pct"/>
            <w:gridSpan w:val="2"/>
            <w:tcBorders>
              <w:bottom w:val="single" w:sz="4" w:space="0" w:color="auto"/>
            </w:tcBorders>
          </w:tcPr>
          <w:p w:rsidR="00FB1B34" w:rsidRPr="00E83832" w:rsidRDefault="00FB1B34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E8383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85921" w:rsidRPr="00E83832" w:rsidTr="00A368BC">
        <w:trPr>
          <w:trHeight w:val="538"/>
        </w:trPr>
        <w:tc>
          <w:tcPr>
            <w:tcW w:w="1254" w:type="pct"/>
            <w:shd w:val="clear" w:color="auto" w:fill="D9D9D9" w:themeFill="background1" w:themeFillShade="D9"/>
          </w:tcPr>
          <w:p w:rsidR="00FB1B34" w:rsidRPr="00E83832" w:rsidRDefault="00FB1B34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>Nr umowy</w:t>
            </w:r>
          </w:p>
        </w:tc>
        <w:tc>
          <w:tcPr>
            <w:tcW w:w="1215" w:type="pct"/>
            <w:shd w:val="clear" w:color="auto" w:fill="D9D9D9" w:themeFill="background1" w:themeFillShade="D9"/>
          </w:tcPr>
          <w:p w:rsidR="00FB1B34" w:rsidRPr="00E83832" w:rsidRDefault="00FB1B34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>Kwota dofinansowania</w:t>
            </w:r>
          </w:p>
        </w:tc>
        <w:tc>
          <w:tcPr>
            <w:tcW w:w="1309" w:type="pct"/>
            <w:shd w:val="clear" w:color="auto" w:fill="D9D9D9" w:themeFill="background1" w:themeFillShade="D9"/>
          </w:tcPr>
          <w:p w:rsidR="00FB1B34" w:rsidRPr="00E83832" w:rsidRDefault="00FB1B34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>Data podpisania umowy</w:t>
            </w:r>
          </w:p>
        </w:tc>
        <w:tc>
          <w:tcPr>
            <w:tcW w:w="1221" w:type="pct"/>
            <w:shd w:val="clear" w:color="auto" w:fill="D9D9D9" w:themeFill="background1" w:themeFillShade="D9"/>
          </w:tcPr>
          <w:p w:rsidR="00FB1B34" w:rsidRPr="00E83832" w:rsidRDefault="00FB1B34" w:rsidP="00F8592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E83832">
              <w:rPr>
                <w:rFonts w:ascii="Arial" w:hAnsi="Arial" w:cs="Arial"/>
                <w:sz w:val="20"/>
                <w:szCs w:val="20"/>
              </w:rPr>
              <w:t>Data zakończenia projektu</w:t>
            </w:r>
          </w:p>
        </w:tc>
      </w:tr>
      <w:tr w:rsidR="00FB1B34" w:rsidRPr="00B74C74" w:rsidTr="00A368BC">
        <w:trPr>
          <w:trHeight w:val="363"/>
        </w:trPr>
        <w:tc>
          <w:tcPr>
            <w:tcW w:w="1254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215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309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1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</w:tr>
      <w:tr w:rsidR="00FB1B34" w:rsidRPr="00B74C74" w:rsidTr="00A368BC">
        <w:trPr>
          <w:trHeight w:val="501"/>
        </w:trPr>
        <w:tc>
          <w:tcPr>
            <w:tcW w:w="1254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15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309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1" w:type="pct"/>
          </w:tcPr>
          <w:p w:rsidR="00FB1B34" w:rsidRPr="00B74C74" w:rsidRDefault="00FB1B34" w:rsidP="00F85921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</w:tr>
    </w:tbl>
    <w:p w:rsidR="00FB1B34" w:rsidRDefault="00FB1B3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2718"/>
        <w:gridCol w:w="2719"/>
      </w:tblGrid>
      <w:tr w:rsidR="00C03601" w:rsidRPr="00C03601" w:rsidTr="00C03601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03601" w:rsidRPr="007501D1" w:rsidRDefault="00C03601" w:rsidP="00D641CE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501D1">
              <w:rPr>
                <w:rFonts w:ascii="Arial" w:hAnsi="Arial" w:cs="Arial"/>
                <w:b/>
                <w:sz w:val="20"/>
                <w:szCs w:val="20"/>
              </w:rPr>
              <w:t>Założenia do tabel</w:t>
            </w:r>
            <w:r w:rsidR="00CD30B2">
              <w:rPr>
                <w:rFonts w:ascii="Arial" w:hAnsi="Arial" w:cs="Arial"/>
                <w:b/>
                <w:sz w:val="20"/>
                <w:szCs w:val="20"/>
              </w:rPr>
              <w:t xml:space="preserve"> finansowych - </w:t>
            </w:r>
            <w:r w:rsidR="00D641CE">
              <w:rPr>
                <w:rFonts w:ascii="Arial" w:hAnsi="Arial" w:cs="Arial"/>
                <w:b/>
                <w:sz w:val="20"/>
                <w:szCs w:val="20"/>
              </w:rPr>
              <w:t xml:space="preserve">Sytuacja finansowa Wnioskodawcy </w:t>
            </w:r>
            <w:r w:rsidR="00975F9F" w:rsidRPr="00975F9F">
              <w:rPr>
                <w:rFonts w:ascii="Arial" w:hAnsi="Arial" w:cs="Arial"/>
                <w:b/>
                <w:sz w:val="20"/>
                <w:szCs w:val="20"/>
              </w:rPr>
              <w:t>oraz jej prognoza</w:t>
            </w:r>
          </w:p>
        </w:tc>
      </w:tr>
      <w:tr w:rsidR="00C03601" w:rsidRPr="00C03601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C03601" w:rsidRPr="007501D1" w:rsidRDefault="00C03601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Szczegółowe założenia do prognoz finansowych</w:t>
            </w:r>
          </w:p>
        </w:tc>
        <w:tc>
          <w:tcPr>
            <w:tcW w:w="2951" w:type="pct"/>
            <w:gridSpan w:val="2"/>
            <w:shd w:val="clear" w:color="auto" w:fill="FFFFFF" w:themeFill="background1"/>
          </w:tcPr>
          <w:p w:rsidR="00C03601" w:rsidRPr="007501D1" w:rsidRDefault="00C03601" w:rsidP="00206F1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C03601" w:rsidRPr="00C03601" w:rsidTr="00206F1B">
        <w:trPr>
          <w:cantSplit/>
          <w:trHeight w:val="378"/>
        </w:trPr>
        <w:tc>
          <w:tcPr>
            <w:tcW w:w="2049" w:type="pct"/>
            <w:shd w:val="clear" w:color="auto" w:fill="D9D9D9" w:themeFill="background1" w:themeFillShade="D9"/>
          </w:tcPr>
          <w:p w:rsidR="00C03601" w:rsidRPr="007501D1" w:rsidRDefault="00C03601" w:rsidP="00206F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Rok obrotowy jest rokiem kalendarzowym</w:t>
            </w:r>
          </w:p>
        </w:tc>
        <w:tc>
          <w:tcPr>
            <w:tcW w:w="1475" w:type="pct"/>
            <w:shd w:val="clear" w:color="auto" w:fill="FFFFFF" w:themeFill="background1"/>
          </w:tcPr>
          <w:p w:rsidR="00C03601" w:rsidRPr="007501D1" w:rsidRDefault="00C03601" w:rsidP="00206F1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501D1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476" w:type="pct"/>
            <w:shd w:val="clear" w:color="auto" w:fill="FFFFFF" w:themeFill="background1"/>
          </w:tcPr>
          <w:p w:rsidR="00C03601" w:rsidRPr="007501D1" w:rsidRDefault="00C03601" w:rsidP="00206F1B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501D1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E1172" w:rsidRPr="00C03601" w:rsidTr="00BE11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1172" w:rsidRPr="007501D1" w:rsidRDefault="00BE1172" w:rsidP="008467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Data rozpoczęcia roku obrotowego (jeśli inny niż kalendarzowy)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72" w:rsidRPr="007501D1" w:rsidRDefault="00BE1172" w:rsidP="00206F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72" w:rsidRPr="00C03601" w:rsidTr="00BE117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1172" w:rsidRPr="007501D1" w:rsidRDefault="00BE1172" w:rsidP="008467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1D1">
              <w:rPr>
                <w:rFonts w:ascii="Arial" w:hAnsi="Arial" w:cs="Arial"/>
                <w:sz w:val="20"/>
                <w:szCs w:val="20"/>
              </w:rPr>
              <w:t>Data zakończenia roku obrotowego (jeśli inny niż kalendarzowy)</w:t>
            </w: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72" w:rsidRPr="007501D1" w:rsidRDefault="00BE1172" w:rsidP="00206F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A01" w:rsidRDefault="00264A01" w:rsidP="004206C1">
      <w:pPr>
        <w:pStyle w:val="Akapitzlist"/>
        <w:ind w:left="-142"/>
        <w:rPr>
          <w:rFonts w:ascii="Arial" w:hAnsi="Arial" w:cs="Arial"/>
          <w:b/>
          <w:szCs w:val="20"/>
        </w:rPr>
      </w:pPr>
    </w:p>
    <w:p w:rsidR="004206C1" w:rsidRDefault="004C69F4" w:rsidP="004206C1">
      <w:pPr>
        <w:pStyle w:val="Akapitzlist"/>
        <w:ind w:left="-14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XIII. </w:t>
      </w:r>
      <w:r w:rsidR="00347607">
        <w:rPr>
          <w:rFonts w:ascii="Arial" w:hAnsi="Arial" w:cs="Arial"/>
          <w:b/>
          <w:szCs w:val="20"/>
        </w:rPr>
        <w:t>OŚWIADCZENIA</w:t>
      </w:r>
      <w:r w:rsidR="004206C1" w:rsidRPr="00664E5D">
        <w:rPr>
          <w:rFonts w:ascii="Arial" w:hAnsi="Arial" w:cs="Arial"/>
          <w:b/>
          <w:szCs w:val="20"/>
        </w:rPr>
        <w:t>:</w:t>
      </w:r>
    </w:p>
    <w:p w:rsidR="00D75077" w:rsidRPr="00664E5D" w:rsidRDefault="00D75077" w:rsidP="004206C1">
      <w:pPr>
        <w:pStyle w:val="Akapitzlist"/>
        <w:ind w:left="-142"/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6942"/>
        <w:gridCol w:w="844"/>
      </w:tblGrid>
      <w:tr w:rsidR="00BF0969" w:rsidRPr="00CF0196" w:rsidTr="00CF0196">
        <w:trPr>
          <w:trHeight w:val="815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BF0969" w:rsidRPr="00CF0196" w:rsidTr="00CF0196">
        <w:trPr>
          <w:trHeight w:val="272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31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58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312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31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85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VI. MIEJSCE REALIZACJI PROJEKTU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85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VII. KLASYFIKACJA PROJEKTU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03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VIII. WSKAŹNIKI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17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IX. HARMONOGRAM RZECZOWO-FINANSOWY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71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X. ZESTAWIENIE FINANSOWE OGÓŁEM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03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XI. ŹRÓDŁA FINANSOWANIA WYDATKÓW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58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 xml:space="preserve">XII. OTRZYMANA POMOC ORAZ POWIĄZANIE PROJEKTU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rPr>
          <w:trHeight w:val="285"/>
        </w:trPr>
        <w:tc>
          <w:tcPr>
            <w:tcW w:w="8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XIV. ZAŁĄCZNIKI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0969" w:rsidRPr="00CF0196" w:rsidRDefault="00BF0969" w:rsidP="00CF0196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F0969" w:rsidRPr="00CF0196" w:rsidTr="00CF0196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rPr>
                <w:rFonts w:ascii="Arial" w:eastAsiaTheme="minorHAnsi" w:hAnsi="Arial" w:cs="Arial"/>
                <w:color w:val="00B0F0"/>
                <w:sz w:val="20"/>
                <w:szCs w:val="20"/>
                <w:lang w:eastAsia="pl-PL"/>
              </w:rPr>
            </w:pPr>
            <w:r w:rsidRPr="00CF0196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BF0969" w:rsidRPr="00CF0196" w:rsidTr="00CF0196">
        <w:trPr>
          <w:trHeight w:val="537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rPr>
                <w:rFonts w:ascii="Arial" w:eastAsiaTheme="minorHAnsi" w:hAnsi="Arial" w:cs="Arial"/>
                <w:sz w:val="20"/>
                <w:szCs w:val="20"/>
                <w:lang w:eastAsia="pl-PL"/>
              </w:rPr>
            </w:pPr>
            <w:r w:rsidRPr="00CF0196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CF0196">
              <w:rPr>
                <w:rFonts w:ascii="Arial" w:hAnsi="Arial" w:cs="Arial"/>
                <w:sz w:val="20"/>
                <w:szCs w:val="20"/>
              </w:rPr>
              <w:t xml:space="preserve"> z dnia 16 kwietnia 1993 r.</w:t>
            </w:r>
            <w:r w:rsidRPr="00CF0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0196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CF0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196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CF0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196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CF0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196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CF0196">
              <w:rPr>
                <w:rFonts w:ascii="Arial" w:hAnsi="Arial" w:cs="Arial"/>
                <w:sz w:val="20"/>
                <w:szCs w:val="20"/>
              </w:rPr>
              <w:t>(</w:t>
            </w:r>
            <w:r w:rsidR="00CF0196" w:rsidRPr="00CF0196">
              <w:rPr>
                <w:rFonts w:ascii="Arial" w:hAnsi="Arial" w:cs="Arial"/>
                <w:sz w:val="20"/>
                <w:szCs w:val="20"/>
              </w:rPr>
              <w:t>Dz. U. z 2003 r. Nr 153, poz. 1503, z późn. zm.)</w:t>
            </w:r>
          </w:p>
        </w:tc>
      </w:tr>
      <w:tr w:rsidR="00BF0969" w:rsidRPr="00CF0196" w:rsidTr="00CF0196">
        <w:trPr>
          <w:trHeight w:val="53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969" w:rsidRPr="00CF0196" w:rsidRDefault="00BF0969" w:rsidP="00CF0196">
            <w:pPr>
              <w:rPr>
                <w:rStyle w:val="highlight"/>
                <w:rFonts w:ascii="Arial" w:eastAsiaTheme="minorHAnsi" w:hAnsi="Arial" w:cs="Arial"/>
                <w:sz w:val="20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969" w:rsidRPr="00CF0196" w:rsidRDefault="00BF0969" w:rsidP="00CF0196">
            <w:pPr>
              <w:rPr>
                <w:rStyle w:val="highlight"/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AF316D" w:rsidRPr="00AD59FA" w:rsidRDefault="00AF316D" w:rsidP="00AF316D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C69F4" w:rsidRDefault="004C69F4" w:rsidP="00556A89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informacje </w:t>
      </w:r>
      <w:r w:rsidR="00D468B7">
        <w:rPr>
          <w:rFonts w:ascii="Arial" w:hAnsi="Arial" w:cs="Arial"/>
          <w:sz w:val="20"/>
          <w:szCs w:val="20"/>
        </w:rPr>
        <w:t xml:space="preserve">i dane </w:t>
      </w:r>
      <w:r>
        <w:rPr>
          <w:rFonts w:ascii="Arial" w:hAnsi="Arial" w:cs="Arial"/>
          <w:sz w:val="20"/>
          <w:szCs w:val="20"/>
        </w:rPr>
        <w:t>zawarte w niniejszym wniosku są zgodne ze stanem faktycznym i prawnym oraz że jestem świadomy(a) odpowiedzialności karnej za podanie fałszywych danych lub złożenie fałszywych oświadczeń.</w:t>
      </w:r>
    </w:p>
    <w:p w:rsidR="004206C1" w:rsidRPr="00664E5D" w:rsidRDefault="004206C1" w:rsidP="00556A89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 xml:space="preserve">Oświadczam, iż zapoznałem się/zapoznałam się z Regulaminem </w:t>
      </w:r>
      <w:r w:rsidR="004C69F4">
        <w:rPr>
          <w:rFonts w:ascii="Arial" w:hAnsi="Arial" w:cs="Arial"/>
          <w:sz w:val="20"/>
          <w:szCs w:val="20"/>
        </w:rPr>
        <w:t>k</w:t>
      </w:r>
      <w:r w:rsidRPr="00664E5D">
        <w:rPr>
          <w:rFonts w:ascii="Arial" w:hAnsi="Arial" w:cs="Arial"/>
          <w:sz w:val="20"/>
          <w:szCs w:val="20"/>
        </w:rPr>
        <w:t>o</w:t>
      </w:r>
      <w:r w:rsidR="00556A89">
        <w:rPr>
          <w:rFonts w:ascii="Arial" w:hAnsi="Arial" w:cs="Arial"/>
          <w:sz w:val="20"/>
          <w:szCs w:val="20"/>
        </w:rPr>
        <w:t xml:space="preserve">nkursu i akceptuję jego zasady, </w:t>
      </w:r>
      <w:r w:rsidR="00556A89" w:rsidRPr="00556A89">
        <w:rPr>
          <w:rFonts w:ascii="Arial" w:hAnsi="Arial" w:cs="Arial"/>
          <w:sz w:val="20"/>
          <w:szCs w:val="20"/>
        </w:rPr>
        <w:t>w szczególności dotyczące konieczności zaprezentowania projektu w trakcie Panelu Ekspertów w przypadku, gdy składany projekt zostanie skierowany do oceny przez Panel Ekspertów oraz dotyczące zasad wyboru wykonawców w przypadku rozpoczęcia realizacji projektu po złożeniu wniosku o dofinansowanie</w:t>
      </w:r>
      <w:r w:rsidR="00264A01">
        <w:rPr>
          <w:rFonts w:ascii="Arial" w:hAnsi="Arial" w:cs="Arial"/>
          <w:sz w:val="20"/>
          <w:szCs w:val="20"/>
        </w:rPr>
        <w:t xml:space="preserve"> projektu</w:t>
      </w:r>
      <w:r w:rsidR="00556A89" w:rsidRPr="00556A89">
        <w:rPr>
          <w:rFonts w:ascii="Arial" w:hAnsi="Arial" w:cs="Arial"/>
          <w:sz w:val="20"/>
          <w:szCs w:val="20"/>
        </w:rPr>
        <w:t>.</w:t>
      </w:r>
    </w:p>
    <w:p w:rsidR="004206C1" w:rsidRPr="00664E5D" w:rsidRDefault="004206C1" w:rsidP="00E52D06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szCs w:val="20"/>
        </w:rPr>
      </w:pPr>
      <w:r w:rsidRPr="00664E5D">
        <w:rPr>
          <w:rFonts w:ascii="Arial" w:hAnsi="Arial" w:cs="Arial"/>
          <w:szCs w:val="20"/>
        </w:rPr>
        <w:t>Oświadczam, iż w przypadku otrzymania dofinansowania na realizację projektu nie narusz</w:t>
      </w:r>
      <w:r w:rsidR="00264A01">
        <w:rPr>
          <w:rFonts w:ascii="Arial" w:hAnsi="Arial" w:cs="Arial"/>
          <w:szCs w:val="20"/>
        </w:rPr>
        <w:t>ę zasady</w:t>
      </w:r>
      <w:r w:rsidR="00026D07">
        <w:rPr>
          <w:rFonts w:ascii="Arial" w:hAnsi="Arial" w:cs="Arial"/>
          <w:szCs w:val="20"/>
        </w:rPr>
        <w:t xml:space="preserve"> zakaz</w:t>
      </w:r>
      <w:r w:rsidR="00264A01">
        <w:rPr>
          <w:rFonts w:ascii="Arial" w:hAnsi="Arial" w:cs="Arial"/>
          <w:szCs w:val="20"/>
        </w:rPr>
        <w:t>u</w:t>
      </w:r>
      <w:r w:rsidRPr="00664E5D">
        <w:rPr>
          <w:rFonts w:ascii="Arial" w:hAnsi="Arial" w:cs="Arial"/>
          <w:szCs w:val="20"/>
        </w:rPr>
        <w:t xml:space="preserve"> p</w:t>
      </w:r>
      <w:r w:rsidR="00264A01">
        <w:rPr>
          <w:rFonts w:ascii="Arial" w:hAnsi="Arial" w:cs="Arial"/>
          <w:szCs w:val="20"/>
        </w:rPr>
        <w:t>odwójnego finansowania określonej</w:t>
      </w:r>
      <w:r w:rsidRPr="00664E5D">
        <w:rPr>
          <w:rFonts w:ascii="Arial" w:hAnsi="Arial" w:cs="Arial"/>
          <w:szCs w:val="20"/>
        </w:rPr>
        <w:t xml:space="preserve"> w </w:t>
      </w:r>
      <w:r w:rsidR="00D468B7">
        <w:rPr>
          <w:rFonts w:ascii="Arial" w:hAnsi="Arial" w:cs="Arial"/>
          <w:szCs w:val="20"/>
        </w:rPr>
        <w:t>w</w:t>
      </w:r>
      <w:r w:rsidRPr="00664E5D">
        <w:rPr>
          <w:rFonts w:ascii="Arial" w:hAnsi="Arial" w:cs="Arial"/>
          <w:szCs w:val="20"/>
        </w:rPr>
        <w:t xml:space="preserve">ytycznych </w:t>
      </w:r>
      <w:r w:rsidRPr="00664E5D">
        <w:rPr>
          <w:rFonts w:ascii="Arial" w:hAnsi="Arial" w:cs="Arial"/>
          <w:bCs/>
          <w:szCs w:val="20"/>
        </w:rPr>
        <w:t>w zakresie kwalifikowalno</w:t>
      </w:r>
      <w:r w:rsidRPr="00664E5D">
        <w:rPr>
          <w:rFonts w:ascii="Arial" w:eastAsia="Arial,Bold" w:hAnsi="Arial" w:cs="Arial"/>
          <w:bCs/>
          <w:szCs w:val="20"/>
        </w:rPr>
        <w:t>ś</w:t>
      </w:r>
      <w:r w:rsidRPr="00664E5D">
        <w:rPr>
          <w:rFonts w:ascii="Arial" w:hAnsi="Arial" w:cs="Arial"/>
          <w:bCs/>
          <w:szCs w:val="20"/>
        </w:rPr>
        <w:t xml:space="preserve">ci wydatków w </w:t>
      </w:r>
      <w:r w:rsidR="004C69F4">
        <w:rPr>
          <w:rFonts w:ascii="Arial" w:hAnsi="Arial" w:cs="Arial"/>
          <w:bCs/>
          <w:szCs w:val="20"/>
        </w:rPr>
        <w:t>ramach</w:t>
      </w:r>
      <w:r w:rsidR="004C69F4" w:rsidRPr="00664E5D">
        <w:rPr>
          <w:rFonts w:ascii="Arial" w:hAnsi="Arial" w:cs="Arial"/>
          <w:bCs/>
          <w:szCs w:val="20"/>
        </w:rPr>
        <w:t xml:space="preserve"> </w:t>
      </w:r>
      <w:r w:rsidRPr="00664E5D">
        <w:rPr>
          <w:rFonts w:ascii="Arial" w:hAnsi="Arial" w:cs="Arial"/>
          <w:bCs/>
          <w:szCs w:val="20"/>
        </w:rPr>
        <w:t>Europejskiego Funduszu Rozwoju Regionalnego, Europejskiego Funduszu Społecznego oraz Funduszu Spójno</w:t>
      </w:r>
      <w:r w:rsidRPr="00664E5D">
        <w:rPr>
          <w:rFonts w:ascii="Arial" w:eastAsia="Arial,Bold" w:hAnsi="Arial" w:cs="Arial"/>
          <w:bCs/>
          <w:szCs w:val="20"/>
        </w:rPr>
        <w:t>ś</w:t>
      </w:r>
      <w:r w:rsidRPr="00664E5D">
        <w:rPr>
          <w:rFonts w:ascii="Arial" w:hAnsi="Arial" w:cs="Arial"/>
          <w:bCs/>
          <w:szCs w:val="20"/>
        </w:rPr>
        <w:t>ci na lata 2014-2020</w:t>
      </w:r>
      <w:r w:rsidRPr="00664E5D">
        <w:rPr>
          <w:rFonts w:ascii="Arial" w:hAnsi="Arial" w:cs="Arial"/>
          <w:szCs w:val="20"/>
        </w:rPr>
        <w:t>.</w:t>
      </w:r>
    </w:p>
    <w:p w:rsidR="004206C1" w:rsidRPr="00F959B2" w:rsidRDefault="004206C1" w:rsidP="00F959B2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bCs/>
          <w:szCs w:val="20"/>
        </w:rPr>
      </w:pPr>
      <w:r w:rsidRPr="004206C1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</w:t>
      </w:r>
      <w:r w:rsidRPr="00F959B2">
        <w:rPr>
          <w:rFonts w:ascii="Arial" w:hAnsi="Arial" w:cs="Arial"/>
          <w:bCs/>
          <w:szCs w:val="20"/>
        </w:rPr>
        <w:t xml:space="preserve"> </w:t>
      </w:r>
    </w:p>
    <w:p w:rsidR="004206C1" w:rsidRPr="004206C1" w:rsidRDefault="004206C1" w:rsidP="00C21248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1" w:hanging="357"/>
        <w:jc w:val="both"/>
        <w:rPr>
          <w:rFonts w:ascii="Arial" w:hAnsi="Arial" w:cs="Arial"/>
          <w:bCs/>
          <w:szCs w:val="20"/>
        </w:rPr>
      </w:pPr>
      <w:r w:rsidRPr="004206C1">
        <w:rPr>
          <w:rFonts w:ascii="Arial" w:hAnsi="Arial" w:cs="Arial"/>
          <w:bCs/>
          <w:szCs w:val="20"/>
        </w:rPr>
        <w:t xml:space="preserve">Oświadczam, że projekt jest zgodny z właściwymi przepisami prawa </w:t>
      </w:r>
      <w:r w:rsidR="00264A01">
        <w:rPr>
          <w:rFonts w:ascii="Arial" w:hAnsi="Arial" w:cs="Arial"/>
          <w:bCs/>
          <w:szCs w:val="20"/>
        </w:rPr>
        <w:t>unijnego</w:t>
      </w:r>
      <w:r w:rsidRPr="004206C1">
        <w:rPr>
          <w:rFonts w:ascii="Arial" w:hAnsi="Arial" w:cs="Arial"/>
          <w:bCs/>
          <w:szCs w:val="20"/>
        </w:rPr>
        <w:t xml:space="preserve"> i krajowego, w szczególności dotyczącymi zamówień publicznych oraz pomocy publicznej. </w:t>
      </w:r>
    </w:p>
    <w:p w:rsidR="00094DE8" w:rsidRPr="00D373E9" w:rsidRDefault="00094DE8" w:rsidP="00C21248">
      <w:pPr>
        <w:pStyle w:val="Default"/>
        <w:numPr>
          <w:ilvl w:val="0"/>
          <w:numId w:val="2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373E9">
        <w:rPr>
          <w:rFonts w:ascii="Arial" w:hAnsi="Arial" w:cs="Arial"/>
          <w:sz w:val="20"/>
          <w:szCs w:val="20"/>
        </w:rPr>
        <w:t xml:space="preserve">Oświadczam, że nie </w:t>
      </w:r>
      <w:r w:rsidR="00C21248" w:rsidRPr="00D373E9">
        <w:rPr>
          <w:rFonts w:ascii="Arial" w:hAnsi="Arial" w:cs="Arial"/>
          <w:sz w:val="20"/>
          <w:szCs w:val="20"/>
        </w:rPr>
        <w:t>jestem podmiotem</w:t>
      </w:r>
      <w:r w:rsidRPr="00D373E9">
        <w:rPr>
          <w:rFonts w:ascii="Arial" w:hAnsi="Arial" w:cs="Arial"/>
          <w:sz w:val="20"/>
          <w:szCs w:val="20"/>
        </w:rPr>
        <w:t xml:space="preserve"> wyklucz</w:t>
      </w:r>
      <w:r w:rsidR="00C21248" w:rsidRPr="00D373E9">
        <w:rPr>
          <w:rFonts w:ascii="Arial" w:hAnsi="Arial" w:cs="Arial"/>
          <w:sz w:val="20"/>
          <w:szCs w:val="20"/>
        </w:rPr>
        <w:t>onym</w:t>
      </w:r>
      <w:r w:rsidRPr="00D373E9">
        <w:rPr>
          <w:rFonts w:ascii="Arial" w:hAnsi="Arial" w:cs="Arial"/>
          <w:sz w:val="20"/>
          <w:szCs w:val="20"/>
        </w:rPr>
        <w:t xml:space="preserve"> z możliwości </w:t>
      </w:r>
      <w:r w:rsidR="004C69F4">
        <w:rPr>
          <w:rFonts w:ascii="Arial" w:hAnsi="Arial" w:cs="Arial"/>
          <w:sz w:val="20"/>
          <w:szCs w:val="20"/>
        </w:rPr>
        <w:t>otrzymania</w:t>
      </w:r>
      <w:r w:rsidRPr="00D373E9">
        <w:rPr>
          <w:rFonts w:ascii="Arial" w:hAnsi="Arial" w:cs="Arial"/>
          <w:sz w:val="20"/>
          <w:szCs w:val="20"/>
        </w:rPr>
        <w:t xml:space="preserve"> dofinansowani</w:t>
      </w:r>
      <w:r w:rsidR="004C69F4">
        <w:rPr>
          <w:rFonts w:ascii="Arial" w:hAnsi="Arial" w:cs="Arial"/>
          <w:sz w:val="20"/>
          <w:szCs w:val="20"/>
        </w:rPr>
        <w:t>a</w:t>
      </w:r>
      <w:r w:rsidRPr="00D373E9">
        <w:rPr>
          <w:rFonts w:ascii="Arial" w:hAnsi="Arial" w:cs="Arial"/>
          <w:sz w:val="20"/>
          <w:szCs w:val="20"/>
        </w:rPr>
        <w:t xml:space="preserve"> </w:t>
      </w:r>
      <w:r w:rsidR="00D373E9" w:rsidRPr="00D373E9">
        <w:rPr>
          <w:rFonts w:ascii="Arial" w:hAnsi="Arial" w:cs="Arial"/>
          <w:sz w:val="20"/>
          <w:szCs w:val="20"/>
        </w:rPr>
        <w:t xml:space="preserve">na podstawie </w:t>
      </w:r>
      <w:r w:rsidRPr="00D373E9">
        <w:rPr>
          <w:rFonts w:ascii="Arial" w:hAnsi="Arial" w:cs="Arial"/>
          <w:sz w:val="20"/>
          <w:szCs w:val="20"/>
        </w:rPr>
        <w:t xml:space="preserve">art. 37 ust. 3 pkt 1 ustawy </w:t>
      </w:r>
      <w:r w:rsidR="00D373E9" w:rsidRPr="00D373E9">
        <w:rPr>
          <w:rFonts w:ascii="Arial" w:hAnsi="Arial" w:cs="Arial"/>
          <w:sz w:val="20"/>
          <w:szCs w:val="20"/>
        </w:rPr>
        <w:t>z dnia 11 lipca 2014 r. o zasadach realizacji programów w zakresie polityki spójności finansowanych w perspektywie finansowej 2014–2020 (</w:t>
      </w:r>
      <w:r w:rsidR="00D373E9" w:rsidRPr="00D373E9">
        <w:rPr>
          <w:rFonts w:ascii="Arial" w:hAnsi="Arial" w:cs="Arial"/>
          <w:bCs/>
          <w:sz w:val="20"/>
          <w:szCs w:val="20"/>
        </w:rPr>
        <w:t xml:space="preserve">Dz. U. </w:t>
      </w:r>
      <w:r w:rsidR="00B02588">
        <w:rPr>
          <w:rFonts w:ascii="Arial" w:hAnsi="Arial" w:cs="Arial"/>
          <w:bCs/>
          <w:sz w:val="20"/>
          <w:szCs w:val="20"/>
        </w:rPr>
        <w:t xml:space="preserve">z 2016 r. </w:t>
      </w:r>
      <w:r w:rsidR="00D373E9" w:rsidRPr="00D373E9">
        <w:rPr>
          <w:rFonts w:ascii="Arial" w:hAnsi="Arial" w:cs="Arial"/>
          <w:bCs/>
          <w:sz w:val="20"/>
          <w:szCs w:val="20"/>
        </w:rPr>
        <w:t xml:space="preserve">poz. </w:t>
      </w:r>
      <w:r w:rsidR="00B02588">
        <w:rPr>
          <w:rFonts w:ascii="Arial" w:hAnsi="Arial" w:cs="Arial"/>
          <w:bCs/>
          <w:sz w:val="20"/>
          <w:szCs w:val="20"/>
        </w:rPr>
        <w:t>217</w:t>
      </w:r>
      <w:r w:rsidR="00264A01">
        <w:rPr>
          <w:rFonts w:ascii="Arial" w:hAnsi="Arial" w:cs="Arial"/>
          <w:bCs/>
          <w:sz w:val="20"/>
          <w:szCs w:val="20"/>
        </w:rPr>
        <w:t>)</w:t>
      </w:r>
      <w:r w:rsidRPr="00D373E9">
        <w:rPr>
          <w:rFonts w:ascii="Arial" w:hAnsi="Arial" w:cs="Arial"/>
          <w:sz w:val="20"/>
          <w:szCs w:val="20"/>
        </w:rPr>
        <w:t>:</w:t>
      </w:r>
    </w:p>
    <w:p w:rsidR="00094DE8" w:rsidRPr="00264A01" w:rsidRDefault="00094DE8" w:rsidP="006F44BD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szCs w:val="20"/>
        </w:rPr>
      </w:pPr>
      <w:r w:rsidRPr="00094DE8">
        <w:rPr>
          <w:rFonts w:ascii="Arial" w:hAnsi="Arial" w:cs="Arial"/>
          <w:szCs w:val="20"/>
        </w:rPr>
        <w:t>na podstawie art. 6b ust.3 ustawy z dnia 9 listopada 2000 r. o utworzeniu Polskiej Agencji Rozwoju Przedsiębiorczości</w:t>
      </w:r>
      <w:r w:rsidR="00264A01">
        <w:rPr>
          <w:rFonts w:ascii="Arial" w:hAnsi="Arial" w:cs="Arial"/>
          <w:szCs w:val="20"/>
        </w:rPr>
        <w:t xml:space="preserve"> </w:t>
      </w:r>
      <w:r w:rsidR="00264A01" w:rsidRPr="00264A01">
        <w:rPr>
          <w:rFonts w:ascii="Arial" w:hAnsi="Arial" w:cs="Arial"/>
          <w:szCs w:val="20"/>
        </w:rPr>
        <w:t>(Dz. U. z 201</w:t>
      </w:r>
      <w:r w:rsidR="00B02588">
        <w:rPr>
          <w:rFonts w:ascii="Arial" w:hAnsi="Arial" w:cs="Arial"/>
          <w:szCs w:val="20"/>
        </w:rPr>
        <w:t>6</w:t>
      </w:r>
      <w:r w:rsidR="00264A01" w:rsidRPr="00264A01">
        <w:rPr>
          <w:rFonts w:ascii="Arial" w:hAnsi="Arial" w:cs="Arial"/>
          <w:szCs w:val="20"/>
        </w:rPr>
        <w:t xml:space="preserve"> r. poz. </w:t>
      </w:r>
      <w:r w:rsidR="00B02588">
        <w:rPr>
          <w:rFonts w:ascii="Arial" w:hAnsi="Arial" w:cs="Arial"/>
          <w:szCs w:val="20"/>
        </w:rPr>
        <w:t>359</w:t>
      </w:r>
      <w:r w:rsidR="00264A01" w:rsidRPr="00264A01">
        <w:rPr>
          <w:rFonts w:ascii="Arial" w:hAnsi="Arial" w:cs="Arial"/>
          <w:szCs w:val="20"/>
        </w:rPr>
        <w:t>)</w:t>
      </w:r>
      <w:r w:rsidRPr="00094DE8">
        <w:rPr>
          <w:rFonts w:ascii="Arial" w:hAnsi="Arial" w:cs="Arial"/>
          <w:szCs w:val="20"/>
        </w:rPr>
        <w:t xml:space="preserve">; </w:t>
      </w:r>
    </w:p>
    <w:p w:rsidR="00094DE8" w:rsidRPr="00094DE8" w:rsidRDefault="00094DE8" w:rsidP="006F44BD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>na podstawie art. 207 ustawy z dnia 27 sierpnia 2009 r. o finansach publicznych</w:t>
      </w:r>
      <w:r>
        <w:rPr>
          <w:rFonts w:ascii="Arial" w:hAnsi="Arial" w:cs="Arial"/>
          <w:bCs/>
          <w:szCs w:val="20"/>
        </w:rPr>
        <w:t xml:space="preserve"> </w:t>
      </w:r>
      <w:r w:rsidRPr="00094DE8">
        <w:rPr>
          <w:rFonts w:ascii="Arial" w:hAnsi="Arial" w:cs="Arial"/>
        </w:rPr>
        <w:t>(Dz. U. z 2013 r. poz. 885, z późn. zm.)</w:t>
      </w:r>
      <w:r w:rsidRPr="00094DE8">
        <w:rPr>
          <w:rFonts w:ascii="Arial" w:hAnsi="Arial" w:cs="Arial"/>
          <w:bCs/>
          <w:szCs w:val="20"/>
        </w:rPr>
        <w:t xml:space="preserve">; </w:t>
      </w:r>
    </w:p>
    <w:p w:rsidR="00094DE8" w:rsidRPr="000B42F2" w:rsidRDefault="00094DE8" w:rsidP="006F44BD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094DE8">
        <w:rPr>
          <w:rFonts w:ascii="Arial" w:hAnsi="Arial" w:cs="Arial"/>
          <w:bCs/>
          <w:szCs w:val="20"/>
        </w:rPr>
        <w:br/>
      </w:r>
      <w:r w:rsidRPr="00094DE8">
        <w:rPr>
          <w:rFonts w:ascii="Arial" w:hAnsi="Arial" w:cs="Arial"/>
          <w:szCs w:val="20"/>
        </w:rPr>
        <w:t>(Dz. U. Nr 249, poz. 2104</w:t>
      </w:r>
      <w:r w:rsidR="004C69F4">
        <w:rPr>
          <w:rFonts w:ascii="Arial" w:hAnsi="Arial" w:cs="Arial"/>
          <w:szCs w:val="20"/>
        </w:rPr>
        <w:t>,</w:t>
      </w:r>
      <w:r w:rsidRPr="00094DE8">
        <w:rPr>
          <w:rFonts w:ascii="Arial" w:hAnsi="Arial" w:cs="Arial"/>
          <w:szCs w:val="20"/>
        </w:rPr>
        <w:t xml:space="preserve"> z późn. zm.);</w:t>
      </w:r>
    </w:p>
    <w:p w:rsidR="007B1F41" w:rsidRPr="00B02588" w:rsidRDefault="00326A23" w:rsidP="00B02588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B02588">
        <w:rPr>
          <w:rFonts w:ascii="Arial" w:hAnsi="Arial" w:cs="Arial"/>
          <w:bCs/>
          <w:szCs w:val="20"/>
        </w:rPr>
        <w:t>przepisów zawartych w art. 37 ust. 3 ustawy z dnia 11 lipca 2014 r. o zasadach realizacji programów w zakresie polityki spójności finansowanych w perspektywie finansowej 2014–2020</w:t>
      </w:r>
      <w:r w:rsidR="00B02588">
        <w:rPr>
          <w:rFonts w:ascii="Arial" w:hAnsi="Arial" w:cs="Arial"/>
          <w:bCs/>
          <w:szCs w:val="20"/>
        </w:rPr>
        <w:t>;</w:t>
      </w:r>
    </w:p>
    <w:p w:rsidR="00094DE8" w:rsidRPr="00094DE8" w:rsidRDefault="00094DE8" w:rsidP="00094DE8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203D49">
        <w:rPr>
          <w:rFonts w:ascii="Arial" w:hAnsi="Arial" w:cs="Arial"/>
          <w:bCs/>
          <w:szCs w:val="20"/>
        </w:rPr>
        <w:t xml:space="preserve">z 2012r. </w:t>
      </w:r>
      <w:r w:rsidRPr="00094DE8">
        <w:rPr>
          <w:rFonts w:ascii="Arial" w:hAnsi="Arial" w:cs="Arial"/>
          <w:bCs/>
          <w:szCs w:val="20"/>
        </w:rPr>
        <w:t>poz. 769) lub zakaz, o którym mowa w art. 9 ust. 1 pkt 2a ustawy z dnia 28 października 2002 r. o odpowiedzialności podmiotów zbiorowych za czyny zabronione pod groźbą kary (Dz. U. z 201</w:t>
      </w:r>
      <w:r w:rsidR="00203D49">
        <w:rPr>
          <w:rFonts w:ascii="Arial" w:hAnsi="Arial" w:cs="Arial"/>
          <w:bCs/>
          <w:szCs w:val="20"/>
        </w:rPr>
        <w:t>5</w:t>
      </w:r>
      <w:r w:rsidRPr="00094DE8">
        <w:rPr>
          <w:rFonts w:ascii="Arial" w:hAnsi="Arial" w:cs="Arial"/>
          <w:bCs/>
          <w:szCs w:val="20"/>
        </w:rPr>
        <w:t xml:space="preserve"> r. poz. 1</w:t>
      </w:r>
      <w:r w:rsidR="00203D49">
        <w:rPr>
          <w:rFonts w:ascii="Arial" w:hAnsi="Arial" w:cs="Arial"/>
          <w:bCs/>
          <w:szCs w:val="20"/>
        </w:rPr>
        <w:t>212</w:t>
      </w:r>
      <w:r w:rsidRPr="00094DE8">
        <w:rPr>
          <w:rFonts w:ascii="Arial" w:hAnsi="Arial" w:cs="Arial"/>
          <w:bCs/>
          <w:szCs w:val="20"/>
        </w:rPr>
        <w:t>, z późn. zm.);</w:t>
      </w:r>
    </w:p>
    <w:p w:rsidR="00094DE8" w:rsidRPr="00094DE8" w:rsidRDefault="00094DE8" w:rsidP="00094DE8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 xml:space="preserve">na którym ciąży obowiązek zwrotu pomocy wynikający z decyzji Komisji Europejskiej uznającej pomoc za niezgodną z prawem </w:t>
      </w:r>
      <w:r w:rsidR="004C69F4">
        <w:rPr>
          <w:rFonts w:ascii="Arial" w:hAnsi="Arial" w:cs="Arial"/>
          <w:bCs/>
          <w:szCs w:val="20"/>
        </w:rPr>
        <w:t>oraz</w:t>
      </w:r>
      <w:r w:rsidRPr="00094DE8">
        <w:rPr>
          <w:rFonts w:ascii="Arial" w:hAnsi="Arial" w:cs="Arial"/>
          <w:bCs/>
          <w:szCs w:val="20"/>
        </w:rPr>
        <w:t xml:space="preserve"> rynkiem wewnętrznym.</w:t>
      </w:r>
    </w:p>
    <w:p w:rsidR="004206C1" w:rsidRDefault="004206C1" w:rsidP="00E52D06">
      <w:pPr>
        <w:pStyle w:val="Default"/>
        <w:numPr>
          <w:ilvl w:val="0"/>
          <w:numId w:val="2"/>
        </w:numPr>
        <w:spacing w:after="120" w:line="276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664E5D">
        <w:rPr>
          <w:rFonts w:ascii="Arial" w:hAnsi="Arial" w:cs="Arial"/>
          <w:color w:val="auto"/>
          <w:sz w:val="20"/>
          <w:szCs w:val="20"/>
        </w:rPr>
        <w:t>Oświadczam, że nie jestem przedsiębiorcą znajdującym się w trudnej sytuacji w rozumieniu art. 2 pkt</w:t>
      </w:r>
      <w:r w:rsidR="009F7629">
        <w:rPr>
          <w:rFonts w:ascii="Arial" w:hAnsi="Arial" w:cs="Arial"/>
          <w:color w:val="auto"/>
          <w:sz w:val="20"/>
          <w:szCs w:val="20"/>
        </w:rPr>
        <w:t xml:space="preserve"> </w:t>
      </w:r>
      <w:r w:rsidRPr="00664E5D">
        <w:rPr>
          <w:rFonts w:ascii="Arial" w:hAnsi="Arial" w:cs="Arial"/>
          <w:color w:val="auto"/>
          <w:sz w:val="20"/>
          <w:szCs w:val="20"/>
        </w:rPr>
        <w:t>18 rozporządzenia Komisji (</w:t>
      </w:r>
      <w:r w:rsidR="00264A01">
        <w:rPr>
          <w:rFonts w:ascii="Arial" w:hAnsi="Arial" w:cs="Arial"/>
          <w:color w:val="auto"/>
          <w:sz w:val="20"/>
          <w:szCs w:val="20"/>
        </w:rPr>
        <w:t>U</w:t>
      </w:r>
      <w:r w:rsidRPr="00664E5D">
        <w:rPr>
          <w:rFonts w:ascii="Arial" w:hAnsi="Arial" w:cs="Arial"/>
          <w:color w:val="auto"/>
          <w:sz w:val="20"/>
          <w:szCs w:val="20"/>
        </w:rPr>
        <w:t>E) nr 651/2014 z dnia 17 czerwca 2014</w:t>
      </w:r>
      <w:r w:rsidR="006E2CF7">
        <w:rPr>
          <w:rFonts w:ascii="Arial" w:hAnsi="Arial" w:cs="Arial"/>
          <w:color w:val="auto"/>
          <w:sz w:val="20"/>
          <w:szCs w:val="20"/>
        </w:rPr>
        <w:t xml:space="preserve"> </w:t>
      </w:r>
      <w:r w:rsidRPr="00664E5D">
        <w:rPr>
          <w:rFonts w:ascii="Arial" w:hAnsi="Arial" w:cs="Arial"/>
          <w:color w:val="auto"/>
          <w:sz w:val="20"/>
          <w:szCs w:val="20"/>
        </w:rPr>
        <w:t>r. uznającego niektóre rodzaje pomocy za zgodne z rynkiem wewnętrznym w zastosowaniu art. 107 i 108 Traktatu (Dz. Urz. UE L 187 z 26.06.2014</w:t>
      </w:r>
      <w:r w:rsidR="006E2CF7">
        <w:rPr>
          <w:rFonts w:ascii="Arial" w:hAnsi="Arial" w:cs="Arial"/>
          <w:color w:val="auto"/>
          <w:sz w:val="20"/>
          <w:szCs w:val="20"/>
        </w:rPr>
        <w:t xml:space="preserve"> </w:t>
      </w:r>
      <w:r w:rsidRPr="00664E5D">
        <w:rPr>
          <w:rFonts w:ascii="Arial" w:hAnsi="Arial" w:cs="Arial"/>
          <w:color w:val="auto"/>
          <w:sz w:val="20"/>
          <w:szCs w:val="20"/>
        </w:rPr>
        <w:t xml:space="preserve">r., str. 1). </w:t>
      </w:r>
    </w:p>
    <w:p w:rsidR="002E050A" w:rsidRPr="002E050A" w:rsidRDefault="002E050A" w:rsidP="001D31E4">
      <w:pPr>
        <w:pStyle w:val="Default"/>
        <w:numPr>
          <w:ilvl w:val="0"/>
          <w:numId w:val="2"/>
        </w:numPr>
        <w:spacing w:after="120" w:line="276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 w:rsidRPr="002E050A">
        <w:rPr>
          <w:rFonts w:ascii="Arial" w:hAnsi="Arial" w:cs="Arial"/>
          <w:color w:val="auto"/>
          <w:sz w:val="20"/>
          <w:szCs w:val="20"/>
        </w:rPr>
        <w:t xml:space="preserve">Oświadczam, że przedmiot projektu nie dotyczy rodzajów działalności wykluczonych z możliwości uzyskania </w:t>
      </w:r>
      <w:r w:rsidR="004C69F4">
        <w:rPr>
          <w:rFonts w:ascii="Arial" w:hAnsi="Arial" w:cs="Arial"/>
          <w:color w:val="auto"/>
          <w:sz w:val="20"/>
          <w:szCs w:val="20"/>
        </w:rPr>
        <w:t>dofinansowania</w:t>
      </w:r>
      <w:r w:rsidR="001D31E4">
        <w:rPr>
          <w:rFonts w:ascii="Arial" w:hAnsi="Arial" w:cs="Arial"/>
          <w:color w:val="auto"/>
          <w:sz w:val="20"/>
          <w:szCs w:val="20"/>
        </w:rPr>
        <w:t>,</w:t>
      </w:r>
      <w:r w:rsidRPr="002E050A">
        <w:rPr>
          <w:rFonts w:ascii="Arial" w:hAnsi="Arial" w:cs="Arial"/>
          <w:color w:val="auto"/>
          <w:sz w:val="20"/>
          <w:szCs w:val="20"/>
        </w:rPr>
        <w:t xml:space="preserve"> o których mowa:</w:t>
      </w:r>
    </w:p>
    <w:p w:rsidR="002E050A" w:rsidRPr="00B94C7B" w:rsidRDefault="002E050A" w:rsidP="00B94C7B">
      <w:pPr>
        <w:pStyle w:val="Akapitzlist"/>
        <w:numPr>
          <w:ilvl w:val="0"/>
          <w:numId w:val="17"/>
        </w:numPr>
        <w:spacing w:after="120"/>
        <w:jc w:val="both"/>
        <w:rPr>
          <w:rStyle w:val="IGindeksgrny"/>
          <w:rFonts w:eastAsiaTheme="minorEastAsia"/>
          <w:szCs w:val="20"/>
        </w:rPr>
      </w:pPr>
      <w:r w:rsidRPr="00B94C7B">
        <w:rPr>
          <w:rFonts w:ascii="Arial" w:hAnsi="Arial" w:cs="Arial"/>
        </w:rPr>
        <w:t xml:space="preserve">w § 4 ust. 3 </w:t>
      </w:r>
      <w:r w:rsidR="00D468B7">
        <w:rPr>
          <w:rFonts w:ascii="Arial" w:hAnsi="Arial" w:cs="Arial"/>
        </w:rPr>
        <w:t>r</w:t>
      </w:r>
      <w:r w:rsidRPr="00B94C7B">
        <w:rPr>
          <w:rFonts w:ascii="Arial" w:hAnsi="Arial" w:cs="Arial"/>
        </w:rPr>
        <w:t>ozporządzenia Min</w:t>
      </w:r>
      <w:r w:rsidR="001D31E4" w:rsidRPr="00B94C7B">
        <w:rPr>
          <w:rFonts w:ascii="Arial" w:hAnsi="Arial" w:cs="Arial"/>
        </w:rPr>
        <w:t xml:space="preserve">istra Infrastruktury i Rozwoju </w:t>
      </w:r>
      <w:r w:rsidRPr="00B94C7B">
        <w:rPr>
          <w:rFonts w:ascii="Arial" w:hAnsi="Arial" w:cs="Arial"/>
        </w:rPr>
        <w:t xml:space="preserve">z dnia </w:t>
      </w:r>
      <w:r w:rsidR="004C69F4">
        <w:rPr>
          <w:rFonts w:ascii="Arial" w:hAnsi="Arial" w:cs="Arial"/>
        </w:rPr>
        <w:t>10 lipca</w:t>
      </w:r>
      <w:r w:rsidR="004C69F4" w:rsidRPr="00B94C7B">
        <w:rPr>
          <w:rFonts w:ascii="Arial" w:hAnsi="Arial" w:cs="Arial"/>
        </w:rPr>
        <w:t xml:space="preserve"> </w:t>
      </w:r>
      <w:r w:rsidRPr="00B94C7B">
        <w:rPr>
          <w:rFonts w:ascii="Arial" w:hAnsi="Arial" w:cs="Arial"/>
        </w:rPr>
        <w:t>2015 r. w sprawie udzielania przez Polską Agencję Rozwoju Przedsiębiorczości pomocy finansowej w ramach Programu Operacyjnego Inteligentny Rozwój 2014-2020</w:t>
      </w:r>
      <w:r w:rsidR="001D31E4" w:rsidRPr="00B94C7B">
        <w:rPr>
          <w:rFonts w:ascii="Arial" w:hAnsi="Arial" w:cs="Arial"/>
        </w:rPr>
        <w:t xml:space="preserve"> (Dz. U.</w:t>
      </w:r>
      <w:r w:rsidR="00203D49">
        <w:rPr>
          <w:rFonts w:ascii="Arial" w:hAnsi="Arial" w:cs="Arial"/>
        </w:rPr>
        <w:t xml:space="preserve">z 2015r. </w:t>
      </w:r>
      <w:r w:rsidR="001D31E4" w:rsidRPr="00B94C7B">
        <w:rPr>
          <w:rFonts w:ascii="Arial" w:hAnsi="Arial" w:cs="Arial"/>
        </w:rPr>
        <w:t>poz</w:t>
      </w:r>
      <w:r w:rsidR="004C69F4">
        <w:rPr>
          <w:rFonts w:ascii="Arial" w:hAnsi="Arial" w:cs="Arial"/>
        </w:rPr>
        <w:t>. 1027</w:t>
      </w:r>
      <w:r w:rsidR="001D31E4" w:rsidRPr="00B94C7B">
        <w:rPr>
          <w:rFonts w:ascii="Arial" w:hAnsi="Arial" w:cs="Arial"/>
        </w:rPr>
        <w:t>)</w:t>
      </w:r>
      <w:r w:rsidR="00BF0969">
        <w:rPr>
          <w:rFonts w:ascii="Arial" w:hAnsi="Arial" w:cs="Arial"/>
        </w:rPr>
        <w:t>;</w:t>
      </w:r>
    </w:p>
    <w:p w:rsidR="002E050A" w:rsidRDefault="002E050A" w:rsidP="00B94C7B">
      <w:pPr>
        <w:pStyle w:val="Akapitzlist"/>
        <w:numPr>
          <w:ilvl w:val="0"/>
          <w:numId w:val="17"/>
        </w:numPr>
        <w:autoSpaceDE/>
        <w:autoSpaceDN/>
        <w:spacing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Arial" w:hAnsi="Arial" w:cs="Arial"/>
        </w:rPr>
        <w:t>w art. 1 Rozporządzenia K</w:t>
      </w:r>
      <w:r w:rsidR="001D31E4">
        <w:rPr>
          <w:rFonts w:ascii="Arial" w:hAnsi="Arial" w:cs="Arial"/>
        </w:rPr>
        <w:t xml:space="preserve">omisji (UE) Nr 651/2014 z dnia </w:t>
      </w:r>
      <w:r>
        <w:rPr>
          <w:rFonts w:ascii="Arial" w:hAnsi="Arial" w:cs="Arial"/>
        </w:rPr>
        <w:t>17 czerwca 2014 r. uznającego niektóre rodzaje pomocy za zgodne z rynkiem wewnętrznym w zasto</w:t>
      </w:r>
      <w:r w:rsidR="00264A01">
        <w:rPr>
          <w:rFonts w:ascii="Arial" w:hAnsi="Arial" w:cs="Arial"/>
        </w:rPr>
        <w:t>sowaniu art. 107 i 108 Traktatu</w:t>
      </w:r>
      <w:r>
        <w:rPr>
          <w:rFonts w:ascii="Arial" w:hAnsi="Arial" w:cs="Arial"/>
        </w:rPr>
        <w:t xml:space="preserve">; </w:t>
      </w:r>
    </w:p>
    <w:p w:rsidR="002E050A" w:rsidRDefault="002E050A" w:rsidP="00B94C7B">
      <w:pPr>
        <w:pStyle w:val="Akapitzlist"/>
        <w:numPr>
          <w:ilvl w:val="0"/>
          <w:numId w:val="17"/>
        </w:numPr>
        <w:autoSpaceDE/>
        <w:autoSpaceDN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art.</w:t>
      </w:r>
      <w:r w:rsidR="001D3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ust 3 </w:t>
      </w:r>
      <w:r w:rsidR="004C69F4">
        <w:rPr>
          <w:rFonts w:ascii="Arial" w:hAnsi="Arial" w:cs="Arial"/>
        </w:rPr>
        <w:t>r</w:t>
      </w:r>
      <w:r>
        <w:rPr>
          <w:rFonts w:ascii="Arial" w:hAnsi="Arial" w:cs="Arial"/>
        </w:rPr>
        <w:t>ozporządzeni</w:t>
      </w:r>
      <w:r w:rsidR="001D31E4">
        <w:rPr>
          <w:rFonts w:ascii="Arial" w:hAnsi="Arial" w:cs="Arial"/>
        </w:rPr>
        <w:t>a P</w:t>
      </w:r>
      <w:r w:rsidR="004C69F4">
        <w:rPr>
          <w:rFonts w:ascii="Arial" w:hAnsi="Arial" w:cs="Arial"/>
        </w:rPr>
        <w:t xml:space="preserve">arlamentu </w:t>
      </w:r>
      <w:r w:rsidR="001D31E4">
        <w:rPr>
          <w:rFonts w:ascii="Arial" w:hAnsi="Arial" w:cs="Arial"/>
        </w:rPr>
        <w:t>E</w:t>
      </w:r>
      <w:r w:rsidR="004C69F4">
        <w:rPr>
          <w:rFonts w:ascii="Arial" w:hAnsi="Arial" w:cs="Arial"/>
        </w:rPr>
        <w:t>uropejskiego</w:t>
      </w:r>
      <w:r w:rsidR="001D31E4">
        <w:rPr>
          <w:rFonts w:ascii="Arial" w:hAnsi="Arial" w:cs="Arial"/>
        </w:rPr>
        <w:t xml:space="preserve"> i Rady (UE) Nr 1301/2013 </w:t>
      </w:r>
      <w:r>
        <w:rPr>
          <w:rFonts w:ascii="Arial" w:hAnsi="Arial" w:cs="Arial"/>
        </w:rPr>
        <w:t>z dnia 17 grudnia 2013 r. w sprawie Europejskiego Funduszu Rozwoju Regionalnego i przepisów szczególnych dotyczących celu "Inwestycje na rzecz wzrostu i zatrudnienia" oraz w sprawie uchylenia rozporządzenia (WE) nr 1080/2006</w:t>
      </w:r>
      <w:r w:rsidR="00310955">
        <w:rPr>
          <w:rFonts w:ascii="Arial" w:hAnsi="Arial" w:cs="Arial"/>
        </w:rPr>
        <w:t xml:space="preserve"> (Dz. Urz. L 347 z 20.12.2013 r., str. 289</w:t>
      </w:r>
      <w:r w:rsidR="00D468B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206C1" w:rsidRPr="00664E5D" w:rsidRDefault="004206C1" w:rsidP="00E52D06">
      <w:pPr>
        <w:pStyle w:val="Default"/>
        <w:numPr>
          <w:ilvl w:val="0"/>
          <w:numId w:val="2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</w:t>
      </w:r>
      <w:r w:rsidR="00347771"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 xml:space="preserve">lub inną uprawnioną instytucję lub jednostkę organizacyjną. </w:t>
      </w:r>
    </w:p>
    <w:p w:rsidR="004206C1" w:rsidRDefault="004206C1" w:rsidP="00E52D06">
      <w:pPr>
        <w:pStyle w:val="Default"/>
        <w:numPr>
          <w:ilvl w:val="0"/>
          <w:numId w:val="2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>Wyrażam zgodę na wizytę w miejscu realizacji projektu na potrzeby oceny przed podpisaniem umowy o dofinansowanie</w:t>
      </w:r>
      <w:r w:rsidR="00B37C4A">
        <w:rPr>
          <w:rFonts w:ascii="Arial" w:hAnsi="Arial" w:cs="Arial"/>
          <w:sz w:val="20"/>
          <w:szCs w:val="20"/>
        </w:rPr>
        <w:t xml:space="preserve"> projektu</w:t>
      </w:r>
      <w:r w:rsidRPr="00664E5D">
        <w:rPr>
          <w:rFonts w:ascii="Arial" w:hAnsi="Arial" w:cs="Arial"/>
          <w:sz w:val="20"/>
          <w:szCs w:val="20"/>
        </w:rPr>
        <w:t>, przeprowadzaną przez Instytucję Zarządzającą, Instytucję Pośredniczącą</w:t>
      </w:r>
      <w:r w:rsidR="00347771"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:rsidR="004206C1" w:rsidRDefault="004206C1" w:rsidP="00E52D06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  <w:r w:rsidRPr="004206C1">
        <w:rPr>
          <w:rFonts w:ascii="Arial" w:hAnsi="Arial" w:cs="Arial"/>
          <w:color w:val="000000"/>
          <w:szCs w:val="20"/>
        </w:rPr>
        <w:t xml:space="preserve">Oświadczam, że </w:t>
      </w:r>
      <w:r w:rsidR="00264A01">
        <w:rPr>
          <w:rFonts w:ascii="Arial" w:hAnsi="Arial" w:cs="Arial"/>
          <w:color w:val="000000"/>
          <w:szCs w:val="20"/>
        </w:rPr>
        <w:t xml:space="preserve">realizacja projektu </w:t>
      </w:r>
      <w:r w:rsidRPr="004206C1">
        <w:rPr>
          <w:rFonts w:ascii="Arial" w:hAnsi="Arial" w:cs="Arial"/>
          <w:color w:val="000000"/>
          <w:szCs w:val="20"/>
        </w:rPr>
        <w:t>projekt nie został</w:t>
      </w:r>
      <w:r w:rsidR="00264A01">
        <w:rPr>
          <w:rFonts w:ascii="Arial" w:hAnsi="Arial" w:cs="Arial"/>
          <w:color w:val="000000"/>
          <w:szCs w:val="20"/>
        </w:rPr>
        <w:t>a</w:t>
      </w:r>
      <w:r w:rsidRPr="004206C1">
        <w:rPr>
          <w:rFonts w:ascii="Arial" w:hAnsi="Arial" w:cs="Arial"/>
          <w:color w:val="000000"/>
          <w:szCs w:val="20"/>
        </w:rPr>
        <w:t xml:space="preserve"> rozpoczęt</w:t>
      </w:r>
      <w:r w:rsidR="00264A01">
        <w:rPr>
          <w:rFonts w:ascii="Arial" w:hAnsi="Arial" w:cs="Arial"/>
          <w:color w:val="000000"/>
          <w:szCs w:val="20"/>
        </w:rPr>
        <w:t>a</w:t>
      </w:r>
      <w:r w:rsidRPr="004206C1">
        <w:rPr>
          <w:rFonts w:ascii="Arial" w:hAnsi="Arial" w:cs="Arial"/>
          <w:color w:val="000000"/>
          <w:szCs w:val="20"/>
        </w:rPr>
        <w:t xml:space="preserve"> przed dniem </w:t>
      </w:r>
      <w:r w:rsidR="003C1AE3">
        <w:rPr>
          <w:rFonts w:ascii="Arial" w:hAnsi="Arial" w:cs="Arial"/>
          <w:color w:val="000000"/>
          <w:szCs w:val="20"/>
        </w:rPr>
        <w:t>ani</w:t>
      </w:r>
      <w:r w:rsidR="00310955">
        <w:rPr>
          <w:rFonts w:ascii="Arial" w:hAnsi="Arial" w:cs="Arial"/>
          <w:color w:val="000000"/>
          <w:szCs w:val="20"/>
        </w:rPr>
        <w:t xml:space="preserve"> w dniu </w:t>
      </w:r>
      <w:r w:rsidRPr="004206C1">
        <w:rPr>
          <w:rFonts w:ascii="Arial" w:hAnsi="Arial" w:cs="Arial"/>
          <w:color w:val="000000"/>
          <w:szCs w:val="20"/>
        </w:rPr>
        <w:t>złożenia wniosku o dofinansowanie</w:t>
      </w:r>
      <w:r w:rsidR="00264A01">
        <w:rPr>
          <w:rFonts w:ascii="Arial" w:hAnsi="Arial" w:cs="Arial"/>
          <w:color w:val="000000"/>
          <w:szCs w:val="20"/>
        </w:rPr>
        <w:t xml:space="preserve"> projektu</w:t>
      </w:r>
      <w:r w:rsidRPr="004206C1">
        <w:rPr>
          <w:rFonts w:ascii="Arial" w:hAnsi="Arial" w:cs="Arial"/>
          <w:color w:val="000000"/>
          <w:szCs w:val="20"/>
        </w:rPr>
        <w:t xml:space="preserve">. </w:t>
      </w:r>
    </w:p>
    <w:p w:rsidR="00C33A00" w:rsidRDefault="00D373E9" w:rsidP="00C33A00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  <w:r w:rsidRPr="00D373E9">
        <w:rPr>
          <w:rFonts w:ascii="Arial" w:hAnsi="Arial" w:cs="Arial"/>
          <w:color w:val="000000"/>
          <w:szCs w:val="20"/>
        </w:rPr>
        <w:t>Oświadczam, że projekt nie został zakończony zgodnie z art.</w:t>
      </w:r>
      <w:r w:rsidR="006E2CF7">
        <w:rPr>
          <w:rFonts w:ascii="Arial" w:hAnsi="Arial" w:cs="Arial"/>
          <w:color w:val="000000"/>
          <w:szCs w:val="20"/>
        </w:rPr>
        <w:t xml:space="preserve"> </w:t>
      </w:r>
      <w:r w:rsidRPr="00D373E9">
        <w:rPr>
          <w:rFonts w:ascii="Arial" w:hAnsi="Arial" w:cs="Arial"/>
          <w:color w:val="000000"/>
          <w:szCs w:val="20"/>
        </w:rPr>
        <w:t xml:space="preserve">65 ust. 6 </w:t>
      </w:r>
      <w:r w:rsidRPr="00D373E9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D373E9">
        <w:rPr>
          <w:rFonts w:ascii="Arial" w:hAnsi="Arial" w:cs="Arial"/>
        </w:rPr>
        <w:t xml:space="preserve"> Parlamentu Europejskiego i Rady (UE) nr 1303/2013 z dnia 1</w:t>
      </w:r>
      <w:r>
        <w:rPr>
          <w:rFonts w:ascii="Arial" w:hAnsi="Arial" w:cs="Arial"/>
        </w:rPr>
        <w:t>7 grudnia 2013 r. ustanawiającego</w:t>
      </w:r>
      <w:r w:rsidRPr="00D373E9">
        <w:rPr>
          <w:rFonts w:ascii="Arial" w:hAnsi="Arial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>
        <w:rPr>
          <w:rFonts w:ascii="Arial" w:hAnsi="Arial" w:cs="Arial"/>
        </w:rPr>
        <w:t>go</w:t>
      </w:r>
      <w:r w:rsidRPr="00D373E9">
        <w:rPr>
          <w:rFonts w:ascii="Arial" w:hAnsi="Arial" w:cs="Arial"/>
        </w:rPr>
        <w:t xml:space="preserve"> przepisy ogólne dotyczące Europejskiego Funduszu Rozwoju Regionalnego, Europejskiego Funduszu Społecznego, Funduszu Spójności i Europejskiego Funduszu Morskiego </w:t>
      </w:r>
      <w:r w:rsidRPr="00D373E9">
        <w:rPr>
          <w:rFonts w:ascii="Arial" w:hAnsi="Arial" w:cs="Arial"/>
        </w:rPr>
        <w:br/>
        <w:t>i Rybackiego oraz uchylające</w:t>
      </w:r>
      <w:r w:rsidR="002E050A">
        <w:rPr>
          <w:rFonts w:ascii="Arial" w:hAnsi="Arial" w:cs="Arial"/>
        </w:rPr>
        <w:t>go</w:t>
      </w:r>
      <w:r w:rsidRPr="00D373E9">
        <w:rPr>
          <w:rFonts w:ascii="Arial" w:hAnsi="Arial" w:cs="Arial"/>
        </w:rPr>
        <w:t xml:space="preserve"> rozporządzenie Rady (WE) nr 1083/2006 (Dz. Urz. UE L 347 z 20.12.2013 r., s</w:t>
      </w:r>
      <w:r w:rsidR="006E2CF7">
        <w:rPr>
          <w:rFonts w:ascii="Arial" w:hAnsi="Arial" w:cs="Arial"/>
        </w:rPr>
        <w:t>tr</w:t>
      </w:r>
      <w:r w:rsidRPr="00D373E9">
        <w:rPr>
          <w:rFonts w:ascii="Arial" w:hAnsi="Arial" w:cs="Arial"/>
        </w:rPr>
        <w:t>. 320</w:t>
      </w:r>
      <w:r w:rsidR="00B02588">
        <w:rPr>
          <w:rFonts w:ascii="Arial" w:hAnsi="Arial" w:cs="Arial"/>
        </w:rPr>
        <w:t xml:space="preserve"> z późn. zm.</w:t>
      </w:r>
      <w:r w:rsidRPr="00D373E9">
        <w:rPr>
          <w:rFonts w:ascii="Arial" w:hAnsi="Arial" w:cs="Arial"/>
        </w:rPr>
        <w:t>)</w:t>
      </w:r>
      <w:r w:rsidRPr="00D373E9">
        <w:rPr>
          <w:rFonts w:ascii="Arial" w:hAnsi="Arial" w:cs="Arial"/>
          <w:color w:val="000000"/>
          <w:szCs w:val="20"/>
        </w:rPr>
        <w:t xml:space="preserve">. </w:t>
      </w:r>
    </w:p>
    <w:p w:rsidR="00B4333D" w:rsidRPr="001A5276" w:rsidRDefault="00B4333D" w:rsidP="001A5276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  <w:r w:rsidRPr="001A5276">
        <w:rPr>
          <w:rFonts w:ascii="Arial" w:hAnsi="Arial" w:cs="Arial"/>
          <w:iCs/>
          <w:color w:val="000000"/>
        </w:rPr>
        <w:t>Oświadczam, że w ciągu dwóch lat poprzedzających złożenie niniejszego wniosku o dofinansowanie nie zamknąłem takiej samej lub podobnej działalności w Europejskim Obszarze Gospodarczym oraz w chwili obecnej nie mam konkretnych planów zamknięcia takiej działalności w ciągu dwóch lat od zakończenia inwestycji początkowej, której dotyczy niniejszy wniosek o dofinansowanie, w danym obszarze</w:t>
      </w:r>
      <w:r w:rsidRPr="00082787">
        <w:rPr>
          <w:rStyle w:val="Odwoanieprzypisudolnego"/>
          <w:rFonts w:ascii="Arial" w:hAnsi="Arial" w:cs="Arial"/>
          <w:iCs/>
          <w:color w:val="000000"/>
        </w:rPr>
        <w:footnoteReference w:id="1"/>
      </w:r>
      <w:r w:rsidRPr="001A5276">
        <w:rPr>
          <w:rFonts w:ascii="Arial" w:hAnsi="Arial" w:cs="Arial"/>
          <w:iCs/>
          <w:color w:val="000000"/>
        </w:rPr>
        <w:t>.</w:t>
      </w:r>
    </w:p>
    <w:p w:rsidR="00D13E88" w:rsidRPr="00F23198" w:rsidRDefault="00D13E88" w:rsidP="00F23198">
      <w:pPr>
        <w:pStyle w:val="Akapitzlist"/>
        <w:numPr>
          <w:ilvl w:val="0"/>
          <w:numId w:val="2"/>
        </w:numPr>
        <w:adjustRightInd w:val="0"/>
        <w:spacing w:after="120"/>
        <w:jc w:val="both"/>
        <w:rPr>
          <w:rFonts w:ascii="Arial" w:hAnsi="Arial" w:cs="Arial"/>
        </w:rPr>
      </w:pPr>
      <w:r w:rsidRPr="00F23198">
        <w:rPr>
          <w:rFonts w:ascii="Arial" w:hAnsi="Arial" w:cs="Arial"/>
          <w:color w:val="000000"/>
          <w:szCs w:val="20"/>
        </w:rPr>
        <w:t>Oświadczam, że projekt nie stanowi elementu sztucznie podzielonego większego projektu, o którym mowa w art. 4 ust. 2 Rozporządzenia komisji (UE) nr 651/2014 z dnia 17 czerwca 2014 r. uznającego niektóre rodzaje pomocy za zgodne z rynkiem wewnętrznym w zastosowaniu art. 107 i 108 Traktatu.</w:t>
      </w:r>
    </w:p>
    <w:p w:rsidR="00F14733" w:rsidRDefault="00B02588" w:rsidP="00F23198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  <w:r w:rsidRPr="00954C3C">
        <w:rPr>
          <w:rFonts w:ascii="Arial" w:hAnsi="Arial" w:cs="Arial"/>
          <w:color w:val="000000"/>
          <w:szCs w:val="20"/>
        </w:rPr>
        <w:t>Wyrażam zgodę na przetwarzanie danych osobowych zawartych we wniosku o dofinansowanie, zgodnie z ustawą z dnia 29 sierpnia 1997 r. o ochronie danych osobowych (Dz. U. z 2015 r., poz. 2135</w:t>
      </w:r>
      <w:r w:rsidR="00203D49">
        <w:rPr>
          <w:rFonts w:ascii="Arial" w:hAnsi="Arial" w:cs="Arial"/>
          <w:color w:val="000000"/>
          <w:szCs w:val="20"/>
        </w:rPr>
        <w:t xml:space="preserve"> z późn.zm.</w:t>
      </w:r>
      <w:r w:rsidRPr="00954C3C">
        <w:rPr>
          <w:rFonts w:ascii="Arial" w:hAnsi="Arial" w:cs="Arial"/>
          <w:color w:val="000000"/>
          <w:szCs w:val="20"/>
        </w:rPr>
        <w:t xml:space="preserve"> ) przez Polską Agencję Rozwoju Przedsiębiorczości z siedzibą w Warszawie przy ul. Pańskiej 81/83  oraz Ministerstwo Rozwoju z siedzibą w Warszawie (00-507), Pl. Trzech Krzyży 3/5 (administratora danych osobowych), w celach związanych z procesem oceny wniosku o dofinansowanie projektu, udzielenia dofinansowania i realizacji umowy o dofinansowanie projektu, w tym w celu monitoringu, kontroli, sprawozdawczości i ewaluacji w ramach realizacji programów w zakresie polityki spójności finansowanych w perspektywie finansowej 2014-2020.</w:t>
      </w:r>
    </w:p>
    <w:p w:rsidR="00F14733" w:rsidRPr="00F14733" w:rsidRDefault="00B02588" w:rsidP="00F14733">
      <w:pPr>
        <w:adjustRightInd w:val="0"/>
        <w:spacing w:after="120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F14733">
        <w:rPr>
          <w:rFonts w:ascii="Arial" w:hAnsi="Arial" w:cs="Arial"/>
          <w:color w:val="000000"/>
          <w:sz w:val="20"/>
          <w:szCs w:val="20"/>
        </w:rPr>
        <w:t>Wyrażam również zgodę na udostępnianie powyższych danych uprawnionym osobom, instytucjom lub jednostkom organizacyjnym do ww. celów.</w:t>
      </w:r>
    </w:p>
    <w:p w:rsidR="00F14733" w:rsidRPr="00F14733" w:rsidRDefault="00B02588" w:rsidP="00F14733">
      <w:pPr>
        <w:adjustRightInd w:val="0"/>
        <w:spacing w:after="120"/>
        <w:ind w:left="351"/>
        <w:jc w:val="both"/>
        <w:rPr>
          <w:rFonts w:ascii="Arial" w:hAnsi="Arial" w:cs="Arial"/>
          <w:color w:val="000000"/>
          <w:sz w:val="20"/>
          <w:szCs w:val="20"/>
        </w:rPr>
      </w:pPr>
      <w:r w:rsidRPr="00F14733">
        <w:rPr>
          <w:rFonts w:ascii="Arial" w:hAnsi="Arial" w:cs="Arial"/>
          <w:color w:val="000000"/>
          <w:sz w:val="20"/>
          <w:szCs w:val="20"/>
        </w:rPr>
        <w:t>Jednocześnie oświadczam, że jestem osobą upoważnioną do złożenia niniejszego oświadczenia w imieniu osób, których dane osobowe zostały zawarte we wniosku o dofinansowanie.</w:t>
      </w:r>
    </w:p>
    <w:p w:rsidR="00C33A00" w:rsidRPr="00F14733" w:rsidRDefault="00B02588" w:rsidP="00F14733">
      <w:pPr>
        <w:adjustRightInd w:val="0"/>
        <w:spacing w:after="120"/>
        <w:ind w:left="351"/>
        <w:jc w:val="both"/>
        <w:rPr>
          <w:rFonts w:ascii="Arial" w:hAnsi="Arial" w:cs="Arial"/>
          <w:color w:val="000000"/>
          <w:sz w:val="20"/>
          <w:szCs w:val="20"/>
        </w:rPr>
      </w:pPr>
      <w:r w:rsidRPr="00F14733">
        <w:rPr>
          <w:rFonts w:ascii="Arial" w:hAnsi="Arial" w:cs="Arial"/>
          <w:color w:val="000000"/>
          <w:sz w:val="20"/>
          <w:szCs w:val="20"/>
        </w:rPr>
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</w:r>
      <w:r w:rsidR="00C33A00" w:rsidRPr="00F147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64A01" w:rsidRDefault="00264A01" w:rsidP="000118CF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1" w:hanging="357"/>
        <w:jc w:val="both"/>
        <w:rPr>
          <w:rFonts w:ascii="Arial" w:hAnsi="Arial" w:cs="Arial"/>
          <w:bCs/>
          <w:szCs w:val="20"/>
        </w:rPr>
      </w:pPr>
      <w:r w:rsidRPr="004206C1">
        <w:rPr>
          <w:rFonts w:ascii="Arial" w:hAnsi="Arial" w:cs="Arial"/>
          <w:bCs/>
          <w:szCs w:val="20"/>
        </w:rPr>
        <w:t>Zobowiązuję się do zapewnienia trwałości projektu</w:t>
      </w:r>
      <w:r>
        <w:rPr>
          <w:rFonts w:ascii="Arial" w:hAnsi="Arial" w:cs="Arial"/>
          <w:bCs/>
          <w:szCs w:val="20"/>
        </w:rPr>
        <w:t xml:space="preserve">, o której mowa w art. 71 </w:t>
      </w:r>
      <w:r w:rsidR="00B37C4A">
        <w:rPr>
          <w:rFonts w:ascii="Arial" w:hAnsi="Arial" w:cs="Arial"/>
          <w:bCs/>
          <w:szCs w:val="20"/>
        </w:rPr>
        <w:t>rozporządzenia</w:t>
      </w:r>
      <w:r w:rsidR="00B37C4A" w:rsidRPr="00D373E9">
        <w:rPr>
          <w:rFonts w:ascii="Arial" w:hAnsi="Arial" w:cs="Arial"/>
        </w:rPr>
        <w:t xml:space="preserve"> Parlamentu Europejskiego i Rady (UE) nr 1303/2013</w:t>
      </w:r>
      <w:r>
        <w:rPr>
          <w:rFonts w:ascii="Arial" w:hAnsi="Arial" w:cs="Arial"/>
          <w:bCs/>
          <w:szCs w:val="20"/>
        </w:rPr>
        <w:t xml:space="preserve"> </w:t>
      </w:r>
      <w:r w:rsidRPr="00E52D06">
        <w:rPr>
          <w:rFonts w:ascii="Arial" w:hAnsi="Arial" w:cs="Arial"/>
          <w:szCs w:val="20"/>
        </w:rPr>
        <w:t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</w:t>
      </w:r>
      <w:r>
        <w:rPr>
          <w:rFonts w:ascii="Arial" w:hAnsi="Arial" w:cs="Arial"/>
          <w:szCs w:val="20"/>
        </w:rPr>
        <w:t>go</w:t>
      </w:r>
      <w:r w:rsidRPr="00E52D06">
        <w:rPr>
          <w:rFonts w:ascii="Arial" w:hAnsi="Arial" w:cs="Arial"/>
          <w:szCs w:val="20"/>
        </w:rPr>
        <w:t xml:space="preserve"> rozporządzenie Rady (WE) nr 1083/2006 (Dz. Urz. UE L 347 z 20.12.2013 r., s</w:t>
      </w:r>
      <w:r w:rsidR="006E2CF7">
        <w:rPr>
          <w:rFonts w:ascii="Arial" w:hAnsi="Arial" w:cs="Arial"/>
          <w:szCs w:val="20"/>
        </w:rPr>
        <w:t>tr</w:t>
      </w:r>
      <w:r w:rsidRPr="00E52D06">
        <w:rPr>
          <w:rFonts w:ascii="Arial" w:hAnsi="Arial" w:cs="Arial"/>
          <w:szCs w:val="20"/>
        </w:rPr>
        <w:t>. 320</w:t>
      </w:r>
      <w:r w:rsidR="00F14733">
        <w:rPr>
          <w:rFonts w:ascii="Arial" w:hAnsi="Arial" w:cs="Arial"/>
          <w:szCs w:val="20"/>
        </w:rPr>
        <w:t>, z późn. zm.</w:t>
      </w:r>
      <w:r w:rsidRPr="00E52D06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 xml:space="preserve"> </w:t>
      </w:r>
      <w:r w:rsidRPr="004206C1">
        <w:rPr>
          <w:rFonts w:ascii="Arial" w:hAnsi="Arial" w:cs="Arial"/>
          <w:bCs/>
          <w:szCs w:val="20"/>
        </w:rPr>
        <w:t xml:space="preserve">przez okres 3 lat od </w:t>
      </w:r>
      <w:r>
        <w:rPr>
          <w:rFonts w:ascii="Arial" w:hAnsi="Arial" w:cs="Arial"/>
          <w:bCs/>
          <w:szCs w:val="20"/>
        </w:rPr>
        <w:t xml:space="preserve">dnia </w:t>
      </w:r>
      <w:r w:rsidRPr="004206C1">
        <w:rPr>
          <w:rFonts w:ascii="Arial" w:hAnsi="Arial" w:cs="Arial"/>
          <w:bCs/>
          <w:szCs w:val="20"/>
        </w:rPr>
        <w:t>otrzymania płatności końcowej</w:t>
      </w:r>
      <w:r>
        <w:rPr>
          <w:rFonts w:ascii="Arial" w:hAnsi="Arial" w:cs="Arial"/>
          <w:bCs/>
          <w:szCs w:val="20"/>
        </w:rPr>
        <w:t>.</w:t>
      </w:r>
    </w:p>
    <w:p w:rsidR="00307CCD" w:rsidRPr="00BF0969" w:rsidRDefault="00307CCD" w:rsidP="000118CF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1" w:hanging="357"/>
        <w:jc w:val="both"/>
        <w:rPr>
          <w:rFonts w:ascii="Arial" w:hAnsi="Arial" w:cs="Arial"/>
          <w:szCs w:val="20"/>
        </w:rPr>
      </w:pPr>
      <w:r w:rsidRPr="00BF0969">
        <w:rPr>
          <w:rFonts w:ascii="Arial" w:hAnsi="Arial" w:cs="Arial"/>
          <w:szCs w:val="20"/>
        </w:rPr>
        <w:t>Oświadczam, że projekt:</w:t>
      </w: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9"/>
        <w:gridCol w:w="841"/>
      </w:tblGrid>
      <w:tr w:rsidR="00CF0196" w:rsidRPr="00CF0196" w:rsidTr="00CF0196">
        <w:trPr>
          <w:trHeight w:val="272"/>
        </w:trPr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6" w:rsidRPr="00CF0196" w:rsidRDefault="00CF0196" w:rsidP="00203D49">
            <w:pPr>
              <w:spacing w:after="120"/>
              <w:ind w:left="360"/>
              <w:jc w:val="both"/>
              <w:rPr>
                <w:rFonts w:ascii="Arial" w:eastAsiaTheme="minorHAnsi" w:hAnsi="Arial" w:cs="Arial"/>
                <w:szCs w:val="20"/>
              </w:rPr>
            </w:pPr>
            <w:r w:rsidRPr="00CF0196">
              <w:rPr>
                <w:rFonts w:ascii="Arial" w:hAnsi="Arial" w:cs="Arial"/>
                <w:sz w:val="20"/>
                <w:szCs w:val="24"/>
              </w:rPr>
              <w:t xml:space="preserve">nie uwzględnia przedsięwzięć mogących znacząco oddziaływać na środowisko, dla których, zgodnie z rozporządzeniem Rady Ministrów z dnia 9 listopada 2010 r. w sprawie przedsięwzięć mogących znacząco oddziaływać na środowisko (Dz. U. </w:t>
            </w:r>
            <w:r w:rsidR="00203D49">
              <w:rPr>
                <w:rFonts w:ascii="Arial" w:hAnsi="Arial" w:cs="Arial"/>
                <w:sz w:val="20"/>
                <w:szCs w:val="24"/>
              </w:rPr>
              <w:t xml:space="preserve">z 2016r. </w:t>
            </w:r>
            <w:r w:rsidRPr="00CF0196">
              <w:rPr>
                <w:rFonts w:ascii="Arial" w:hAnsi="Arial" w:cs="Arial"/>
                <w:sz w:val="20"/>
                <w:szCs w:val="24"/>
              </w:rPr>
              <w:t>poz.</w:t>
            </w:r>
            <w:r w:rsidR="00203D49">
              <w:rPr>
                <w:rFonts w:ascii="Arial" w:hAnsi="Arial" w:cs="Arial"/>
                <w:sz w:val="20"/>
                <w:szCs w:val="24"/>
              </w:rPr>
              <w:t xml:space="preserve">71 </w:t>
            </w:r>
            <w:r w:rsidRPr="00CF0196">
              <w:rPr>
                <w:rFonts w:ascii="Arial" w:hAnsi="Arial" w:cs="Arial"/>
                <w:sz w:val="20"/>
                <w:szCs w:val="24"/>
              </w:rPr>
              <w:t xml:space="preserve">), wymagane jest lub może być wymagane sporządzenie raportu o oddziaływaniu </w:t>
            </w:r>
            <w:r w:rsidR="00203D49">
              <w:rPr>
                <w:rFonts w:ascii="Arial" w:hAnsi="Arial" w:cs="Arial"/>
                <w:sz w:val="20"/>
                <w:szCs w:val="24"/>
              </w:rPr>
              <w:t xml:space="preserve">przedsięwzięcia </w:t>
            </w:r>
            <w:r w:rsidRPr="00CF0196">
              <w:rPr>
                <w:rFonts w:ascii="Arial" w:hAnsi="Arial" w:cs="Arial"/>
                <w:sz w:val="20"/>
                <w:szCs w:val="24"/>
              </w:rPr>
              <w:t>na środowisko, ani przedsięwzięć mogących znacząco oddziaływać na wyznaczony lub potencjalny obszar Natura 2000;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CF0196" w:rsidRPr="00CF0196" w:rsidRDefault="00CF0196" w:rsidP="004717FC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0196" w:rsidRPr="00CF0196" w:rsidTr="00CF0196">
        <w:trPr>
          <w:trHeight w:val="231"/>
        </w:trPr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6" w:rsidRPr="00CF0196" w:rsidRDefault="00CF0196" w:rsidP="00CF019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F0196">
              <w:rPr>
                <w:rFonts w:ascii="Arial" w:hAnsi="Arial" w:cs="Arial"/>
                <w:sz w:val="20"/>
                <w:szCs w:val="24"/>
              </w:rPr>
              <w:t xml:space="preserve">uwzględnia przedsięwzięcia mogące znacząco oddziaływać na środowisko, dla których, zgodnie z rozporządzeniem Rady Ministrów z dnia 9 listopada 2010 r. w sprawie przedsięwzięć mogących znacząco oddziaływać na środowisko, wymagane jest sporządzenie raportu o oddziaływaniu </w:t>
            </w:r>
            <w:r w:rsidR="00203D49">
              <w:rPr>
                <w:rFonts w:ascii="Arial" w:hAnsi="Arial" w:cs="Arial"/>
                <w:sz w:val="20"/>
                <w:szCs w:val="24"/>
              </w:rPr>
              <w:t xml:space="preserve">przedsięwzięcia </w:t>
            </w:r>
            <w:r w:rsidRPr="00CF0196">
              <w:rPr>
                <w:rFonts w:ascii="Arial" w:hAnsi="Arial" w:cs="Arial"/>
                <w:sz w:val="20"/>
                <w:szCs w:val="24"/>
              </w:rPr>
              <w:t>na środowisko;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CF0196" w:rsidRPr="00CF0196" w:rsidRDefault="00CF0196" w:rsidP="004717FC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0196" w:rsidRPr="00CF0196" w:rsidTr="00CF0196">
        <w:trPr>
          <w:trHeight w:val="258"/>
        </w:trPr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6" w:rsidRPr="00CF0196" w:rsidRDefault="00CF0196" w:rsidP="00CF019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F0196">
              <w:rPr>
                <w:rFonts w:ascii="Arial" w:hAnsi="Arial" w:cs="Arial"/>
                <w:sz w:val="20"/>
                <w:szCs w:val="24"/>
              </w:rPr>
              <w:t>uwzględnia przedsięwzięcia mogące znacząco oddziaływać na środowisko, dla których, zgodnie z rozporządzeniem Rady Ministrów z dnia 9 listopada 2010 r. w sprawie przedsięwzięć mogących znacząco oddziaływać na środowisko sporządzenie raportu o oddziaływaniu na środowisko może być wymagane;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CF0196" w:rsidRPr="00CF0196" w:rsidRDefault="00CF0196" w:rsidP="004717FC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0196" w:rsidRPr="00CF0196" w:rsidTr="00CF0196">
        <w:trPr>
          <w:trHeight w:val="312"/>
        </w:trPr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6" w:rsidRPr="00CF0196" w:rsidRDefault="00CF0196" w:rsidP="00CF019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F0196">
              <w:rPr>
                <w:rFonts w:ascii="Arial" w:hAnsi="Arial" w:cs="Arial"/>
                <w:sz w:val="20"/>
                <w:szCs w:val="24"/>
              </w:rPr>
              <w:t>uwzględnia przedsięwzięcia mogące znacząco oddziaływać na obszar Natura 2000;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CF0196" w:rsidRPr="00CF0196" w:rsidRDefault="00CF0196" w:rsidP="004717FC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0196" w:rsidRPr="00CF0196" w:rsidTr="00CF0196">
        <w:trPr>
          <w:trHeight w:val="231"/>
        </w:trPr>
        <w:tc>
          <w:tcPr>
            <w:tcW w:w="8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6" w:rsidRPr="00CF0196" w:rsidRDefault="00CF0196" w:rsidP="00CF019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CF0196">
              <w:rPr>
                <w:rFonts w:ascii="Arial" w:hAnsi="Arial" w:cs="Arial"/>
                <w:sz w:val="20"/>
                <w:szCs w:val="24"/>
              </w:rPr>
              <w:t>uwzględnia przedsięwzięcia mogące znacząco oddziaływać na potencjalny obszar Natura 2000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CF0196" w:rsidRPr="00CF0196" w:rsidRDefault="00CF0196" w:rsidP="004717FC">
            <w:pPr>
              <w:spacing w:after="1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4206C1" w:rsidRDefault="004206C1" w:rsidP="004206C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465D1" w:rsidRPr="009F7C80" w:rsidRDefault="004C69F4" w:rsidP="009F7C80">
      <w:pPr>
        <w:pStyle w:val="Akapitzlist"/>
        <w:ind w:left="-142"/>
        <w:rPr>
          <w:rFonts w:ascii="Arial" w:hAnsi="Arial" w:cs="Arial"/>
          <w:b/>
          <w:szCs w:val="20"/>
        </w:rPr>
      </w:pPr>
      <w:r w:rsidRPr="009F7C80">
        <w:rPr>
          <w:rFonts w:ascii="Arial" w:hAnsi="Arial" w:cs="Arial"/>
          <w:b/>
          <w:szCs w:val="20"/>
        </w:rPr>
        <w:t xml:space="preserve">XIV. </w:t>
      </w:r>
      <w:r w:rsidR="00E83832" w:rsidRPr="009F7C80">
        <w:rPr>
          <w:rFonts w:ascii="Arial" w:hAnsi="Arial" w:cs="Arial"/>
          <w:b/>
          <w:szCs w:val="20"/>
        </w:rPr>
        <w:t>Załączniki:</w:t>
      </w:r>
    </w:p>
    <w:p w:rsidR="00A85B37" w:rsidRPr="00F14733" w:rsidRDefault="00A85B37" w:rsidP="00992DD5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  <w:szCs w:val="20"/>
        </w:rPr>
      </w:pPr>
      <w:r w:rsidRPr="00F14733">
        <w:rPr>
          <w:rFonts w:ascii="Arial" w:hAnsi="Arial" w:cs="Arial"/>
          <w:szCs w:val="20"/>
        </w:rPr>
        <w:t>Tabele finansowe - Sytuacja finansowa wnioskodawcy oraz jej prognoza</w:t>
      </w:r>
      <w:r w:rsidR="00AA0D5F" w:rsidRPr="00F14733">
        <w:rPr>
          <w:rFonts w:ascii="Arial" w:hAnsi="Arial" w:cs="Arial"/>
          <w:szCs w:val="20"/>
        </w:rPr>
        <w:t xml:space="preserve"> (</w:t>
      </w:r>
      <w:r w:rsidR="009D1C3F" w:rsidRPr="00F14733">
        <w:rPr>
          <w:rFonts w:ascii="Arial" w:hAnsi="Arial" w:cs="Arial"/>
          <w:szCs w:val="20"/>
        </w:rPr>
        <w:t xml:space="preserve">Bilans, Rachunek zysków i strat, Przepływy środków pieniężnych </w:t>
      </w:r>
      <w:r w:rsidR="00917C2D" w:rsidRPr="00F14733">
        <w:rPr>
          <w:rFonts w:ascii="Arial" w:hAnsi="Arial" w:cs="Arial"/>
          <w:szCs w:val="20"/>
        </w:rPr>
        <w:t xml:space="preserve">– </w:t>
      </w:r>
      <w:r w:rsidR="009D1C3F" w:rsidRPr="00F14733">
        <w:rPr>
          <w:rFonts w:ascii="Arial" w:hAnsi="Arial" w:cs="Arial"/>
          <w:szCs w:val="20"/>
        </w:rPr>
        <w:t>w wersj</w:t>
      </w:r>
      <w:r w:rsidR="00917C2D" w:rsidRPr="00F14733">
        <w:rPr>
          <w:rFonts w:ascii="Arial" w:hAnsi="Arial" w:cs="Arial"/>
          <w:szCs w:val="20"/>
        </w:rPr>
        <w:t>ach</w:t>
      </w:r>
      <w:r w:rsidR="009D1C3F" w:rsidRPr="00F14733">
        <w:rPr>
          <w:rFonts w:ascii="Arial" w:hAnsi="Arial" w:cs="Arial"/>
          <w:szCs w:val="20"/>
        </w:rPr>
        <w:t xml:space="preserve"> dla firmy nierealizującej projekt oraz dla samego projektu)</w:t>
      </w:r>
      <w:r w:rsidR="00AA0D5F" w:rsidRPr="00F14733">
        <w:rPr>
          <w:rFonts w:ascii="Arial" w:hAnsi="Arial" w:cs="Arial"/>
          <w:szCs w:val="20"/>
        </w:rPr>
        <w:t xml:space="preserve"> </w:t>
      </w:r>
    </w:p>
    <w:p w:rsidR="00850950" w:rsidRPr="00F14733" w:rsidRDefault="006C2D1A" w:rsidP="00992DD5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</w:rPr>
      </w:pPr>
      <w:r w:rsidRPr="00F14733">
        <w:rPr>
          <w:rFonts w:ascii="Arial" w:hAnsi="Arial" w:cs="Arial"/>
        </w:rPr>
        <w:t>D</w:t>
      </w:r>
      <w:r w:rsidR="00850950" w:rsidRPr="00F14733">
        <w:rPr>
          <w:rFonts w:ascii="Arial" w:hAnsi="Arial" w:cs="Arial"/>
        </w:rPr>
        <w:t>okument</w:t>
      </w:r>
      <w:r w:rsidRPr="00F14733">
        <w:rPr>
          <w:rFonts w:ascii="Arial" w:hAnsi="Arial" w:cs="Arial"/>
        </w:rPr>
        <w:t>y</w:t>
      </w:r>
      <w:r w:rsidR="00850950" w:rsidRPr="00F14733">
        <w:rPr>
          <w:rFonts w:ascii="Arial" w:hAnsi="Arial" w:cs="Arial"/>
        </w:rPr>
        <w:t xml:space="preserve"> potwierdzając</w:t>
      </w:r>
      <w:r w:rsidRPr="00F14733">
        <w:rPr>
          <w:rFonts w:ascii="Arial" w:hAnsi="Arial" w:cs="Arial"/>
        </w:rPr>
        <w:t>e</w:t>
      </w:r>
      <w:r w:rsidR="00850950" w:rsidRPr="00F14733">
        <w:rPr>
          <w:rFonts w:ascii="Arial" w:hAnsi="Arial" w:cs="Arial"/>
        </w:rPr>
        <w:t xml:space="preserve"> przeprowadzenie prac B+R (</w:t>
      </w:r>
      <w:r w:rsidR="00917C2D" w:rsidRPr="00F14733">
        <w:rPr>
          <w:rFonts w:ascii="Arial" w:hAnsi="Arial" w:cs="Arial"/>
        </w:rPr>
        <w:t xml:space="preserve">obowiązkowo </w:t>
      </w:r>
      <w:r w:rsidR="009D1C3F" w:rsidRPr="00F14733">
        <w:rPr>
          <w:rFonts w:ascii="Arial" w:hAnsi="Arial" w:cs="Arial"/>
        </w:rPr>
        <w:t xml:space="preserve">sprawozdanie z przeprowadzonych badań oraz dodatkowe dokumenty </w:t>
      </w:r>
      <w:r w:rsidR="00850950" w:rsidRPr="00F14733">
        <w:rPr>
          <w:rFonts w:ascii="Arial" w:hAnsi="Arial" w:cs="Arial"/>
        </w:rPr>
        <w:t>np. um</w:t>
      </w:r>
      <w:r w:rsidRPr="00F14733">
        <w:rPr>
          <w:rFonts w:ascii="Arial" w:hAnsi="Arial" w:cs="Arial"/>
        </w:rPr>
        <w:t>o</w:t>
      </w:r>
      <w:r w:rsidR="00850950" w:rsidRPr="00F14733">
        <w:rPr>
          <w:rFonts w:ascii="Arial" w:hAnsi="Arial" w:cs="Arial"/>
        </w:rPr>
        <w:t>w</w:t>
      </w:r>
      <w:r w:rsidRPr="00F14733">
        <w:rPr>
          <w:rFonts w:ascii="Arial" w:hAnsi="Arial" w:cs="Arial"/>
        </w:rPr>
        <w:t>y</w:t>
      </w:r>
      <w:r w:rsidR="00850950" w:rsidRPr="00F14733">
        <w:rPr>
          <w:rFonts w:ascii="Arial" w:hAnsi="Arial" w:cs="Arial"/>
        </w:rPr>
        <w:t xml:space="preserve"> z wykonawcami, dokument</w:t>
      </w:r>
      <w:r w:rsidRPr="00F14733">
        <w:rPr>
          <w:rFonts w:ascii="Arial" w:hAnsi="Arial" w:cs="Arial"/>
        </w:rPr>
        <w:t>y</w:t>
      </w:r>
      <w:r w:rsidR="00850950" w:rsidRPr="00F14733">
        <w:rPr>
          <w:rFonts w:ascii="Arial" w:hAnsi="Arial" w:cs="Arial"/>
        </w:rPr>
        <w:t xml:space="preserve"> księgow</w:t>
      </w:r>
      <w:r w:rsidRPr="00F14733">
        <w:rPr>
          <w:rFonts w:ascii="Arial" w:hAnsi="Arial" w:cs="Arial"/>
        </w:rPr>
        <w:t>e</w:t>
      </w:r>
      <w:r w:rsidR="00850950" w:rsidRPr="00F14733">
        <w:rPr>
          <w:rFonts w:ascii="Arial" w:hAnsi="Arial" w:cs="Arial"/>
        </w:rPr>
        <w:t>)</w:t>
      </w:r>
    </w:p>
    <w:p w:rsidR="009D1C3F" w:rsidRPr="00D13E88" w:rsidRDefault="00F14733" w:rsidP="00F14733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  <w:szCs w:val="20"/>
        </w:rPr>
      </w:pPr>
      <w:r w:rsidRPr="00F14733">
        <w:rPr>
          <w:rFonts w:ascii="Arial" w:hAnsi="Arial" w:cs="Arial"/>
          <w:szCs w:val="20"/>
        </w:rPr>
        <w:t>Dokumenty dotyczące praw własności intelektualnej</w:t>
      </w:r>
      <w:r>
        <w:rPr>
          <w:rFonts w:ascii="Arial" w:hAnsi="Arial" w:cs="Arial"/>
          <w:szCs w:val="20"/>
        </w:rPr>
        <w:t xml:space="preserve">: </w:t>
      </w:r>
      <w:r w:rsidRPr="00F14733">
        <w:rPr>
          <w:rFonts w:ascii="Arial" w:hAnsi="Arial" w:cs="Arial"/>
          <w:szCs w:val="20"/>
        </w:rPr>
        <w:t>w</w:t>
      </w:r>
      <w:r w:rsidR="009D1C3F" w:rsidRPr="00F14733">
        <w:rPr>
          <w:rFonts w:ascii="Arial" w:hAnsi="Arial" w:cs="Arial"/>
          <w:szCs w:val="20"/>
        </w:rPr>
        <w:t xml:space="preserve"> przypadku, gdy projekt dotyczy wynalazku objętego ochroną patentową do wniosku Wnioskodawca załącza kopię dokumentu patentowego wraz z aktualnym wyciągiem z rejestru patentowego potwierdzającym stan prawny patentu lub patentu europejskiego albo równoważne dokumenty w przypadku patentu, na który udzielon</w:t>
      </w:r>
      <w:r w:rsidR="009D1C3F" w:rsidRPr="00D13E88">
        <w:rPr>
          <w:rFonts w:ascii="Arial" w:hAnsi="Arial" w:cs="Arial"/>
          <w:szCs w:val="20"/>
        </w:rPr>
        <w:t xml:space="preserve">o ochrony w procedurze zagranicznej. </w:t>
      </w:r>
    </w:p>
    <w:p w:rsidR="009D1C3F" w:rsidRPr="007579AA" w:rsidRDefault="00F14733" w:rsidP="00F14733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  <w:szCs w:val="20"/>
        </w:rPr>
      </w:pPr>
      <w:r w:rsidRPr="00F14733">
        <w:rPr>
          <w:rFonts w:ascii="Arial" w:hAnsi="Arial" w:cs="Arial"/>
          <w:szCs w:val="20"/>
        </w:rPr>
        <w:t>Dokumenty dotyczące praw własności intelektualnej</w:t>
      </w:r>
      <w:r>
        <w:rPr>
          <w:rFonts w:ascii="Arial" w:hAnsi="Arial" w:cs="Arial"/>
          <w:szCs w:val="20"/>
        </w:rPr>
        <w:t xml:space="preserve">: </w:t>
      </w:r>
      <w:r w:rsidRPr="00F14733">
        <w:rPr>
          <w:rFonts w:ascii="Arial" w:hAnsi="Arial" w:cs="Arial"/>
          <w:szCs w:val="20"/>
        </w:rPr>
        <w:t>w</w:t>
      </w:r>
      <w:r w:rsidR="009D1C3F" w:rsidRPr="00F14733">
        <w:rPr>
          <w:rFonts w:ascii="Arial" w:hAnsi="Arial" w:cs="Arial"/>
          <w:szCs w:val="20"/>
        </w:rPr>
        <w:t xml:space="preserve"> przypadku</w:t>
      </w:r>
      <w:r w:rsidR="00AA27E8" w:rsidRPr="00F14733">
        <w:rPr>
          <w:rFonts w:ascii="Arial" w:hAnsi="Arial" w:cs="Arial"/>
          <w:szCs w:val="20"/>
        </w:rPr>
        <w:t>,</w:t>
      </w:r>
      <w:r w:rsidR="009D1C3F" w:rsidRPr="00F14733">
        <w:rPr>
          <w:rFonts w:ascii="Arial" w:hAnsi="Arial" w:cs="Arial"/>
          <w:szCs w:val="20"/>
        </w:rPr>
        <w:t xml:space="preserve"> gdy projekt dotyczy wynalazku zgłoszonego do ochrony patentowej do wniosku Wnioskodawca załącza k</w:t>
      </w:r>
      <w:r w:rsidR="009D1C3F" w:rsidRPr="00D13E88">
        <w:rPr>
          <w:rFonts w:ascii="Arial" w:hAnsi="Arial" w:cs="Arial"/>
          <w:szCs w:val="20"/>
        </w:rPr>
        <w:t>opię dowodu dokonania zgłoszenia w celu uzyskania patentu i kopię sprawozdania o stanie techniki sporządzone</w:t>
      </w:r>
      <w:r w:rsidR="009D1C3F" w:rsidRPr="002729A4">
        <w:rPr>
          <w:rFonts w:ascii="Arial" w:hAnsi="Arial" w:cs="Arial"/>
          <w:szCs w:val="20"/>
        </w:rPr>
        <w:t>go na podstawie art. 47 ustawy z dnia 30 czerwca 2000 r. - Prawo własności przemysłowej albo równoważnego dokumentu w przypadku zagranicznej procedury uzyskania patentu uwiarygodniającego spełnienie kryteriów nowości, poziomu wynalazczego i przydatności do przemysłowego stosowania, o którym mowa odpowiednio w art. 25-27 ustawy z dnia 30 czerwca 2000 r. - Prawo własności przemysłowej.</w:t>
      </w:r>
    </w:p>
    <w:p w:rsidR="009D1C3F" w:rsidRPr="00D13E88" w:rsidRDefault="00F14733" w:rsidP="00F14733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  <w:szCs w:val="20"/>
        </w:rPr>
      </w:pPr>
      <w:r w:rsidRPr="00F14733">
        <w:rPr>
          <w:rFonts w:ascii="Arial" w:hAnsi="Arial" w:cs="Arial"/>
          <w:szCs w:val="20"/>
        </w:rPr>
        <w:t>Dokumenty dotyczące praw własności intelektualnej</w:t>
      </w:r>
      <w:r>
        <w:rPr>
          <w:rFonts w:ascii="Arial" w:hAnsi="Arial" w:cs="Arial"/>
          <w:szCs w:val="20"/>
        </w:rPr>
        <w:t xml:space="preserve">: </w:t>
      </w:r>
      <w:r w:rsidRPr="00F14733">
        <w:rPr>
          <w:rFonts w:ascii="Arial" w:hAnsi="Arial" w:cs="Arial"/>
          <w:szCs w:val="20"/>
        </w:rPr>
        <w:t>w</w:t>
      </w:r>
      <w:r w:rsidR="009D1C3F" w:rsidRPr="00F14733">
        <w:rPr>
          <w:rFonts w:ascii="Arial" w:hAnsi="Arial" w:cs="Arial"/>
          <w:szCs w:val="20"/>
        </w:rPr>
        <w:t xml:space="preserve"> przypadku</w:t>
      </w:r>
      <w:r w:rsidR="00AA27E8" w:rsidRPr="00F14733">
        <w:rPr>
          <w:rFonts w:ascii="Arial" w:hAnsi="Arial" w:cs="Arial"/>
          <w:szCs w:val="20"/>
        </w:rPr>
        <w:t>,</w:t>
      </w:r>
      <w:r w:rsidR="009D1C3F" w:rsidRPr="00F14733">
        <w:rPr>
          <w:rFonts w:ascii="Arial" w:hAnsi="Arial" w:cs="Arial"/>
          <w:szCs w:val="20"/>
        </w:rPr>
        <w:t xml:space="preserve"> gdy projekt dotyczy wzoru użytkowego objętego ochroną Wnioskodawca załącza kopię dokumentu potwierdzającego stan</w:t>
      </w:r>
      <w:r w:rsidR="009D1C3F" w:rsidRPr="00D13E88">
        <w:rPr>
          <w:rFonts w:ascii="Arial" w:hAnsi="Arial" w:cs="Arial"/>
          <w:szCs w:val="20"/>
        </w:rPr>
        <w:t xml:space="preserve"> prawny wzoru użytkowego.</w:t>
      </w:r>
    </w:p>
    <w:p w:rsidR="009D1C3F" w:rsidRPr="00D13E88" w:rsidRDefault="00F14733" w:rsidP="00F14733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  <w:szCs w:val="20"/>
        </w:rPr>
      </w:pPr>
      <w:r w:rsidRPr="00F14733">
        <w:rPr>
          <w:rFonts w:ascii="Arial" w:hAnsi="Arial" w:cs="Arial"/>
          <w:szCs w:val="20"/>
        </w:rPr>
        <w:t>Dokumenty dotyczące praw własności intelektualnej</w:t>
      </w:r>
      <w:r>
        <w:rPr>
          <w:rFonts w:ascii="Arial" w:hAnsi="Arial" w:cs="Arial"/>
          <w:szCs w:val="20"/>
        </w:rPr>
        <w:t xml:space="preserve">: </w:t>
      </w:r>
      <w:r w:rsidRPr="00F14733">
        <w:rPr>
          <w:rFonts w:ascii="Arial" w:hAnsi="Arial" w:cs="Arial"/>
          <w:szCs w:val="20"/>
        </w:rPr>
        <w:t>w</w:t>
      </w:r>
      <w:r w:rsidR="009D1C3F" w:rsidRPr="00F14733">
        <w:rPr>
          <w:rFonts w:ascii="Arial" w:hAnsi="Arial" w:cs="Arial"/>
          <w:szCs w:val="20"/>
        </w:rPr>
        <w:t xml:space="preserve"> przypadku</w:t>
      </w:r>
      <w:r w:rsidR="00AA27E8" w:rsidRPr="00F14733">
        <w:rPr>
          <w:rFonts w:ascii="Arial" w:hAnsi="Arial" w:cs="Arial"/>
          <w:szCs w:val="20"/>
        </w:rPr>
        <w:t>,</w:t>
      </w:r>
      <w:r w:rsidR="009D1C3F" w:rsidRPr="00F14733">
        <w:rPr>
          <w:rFonts w:ascii="Arial" w:hAnsi="Arial" w:cs="Arial"/>
          <w:szCs w:val="20"/>
        </w:rPr>
        <w:t xml:space="preserve"> gdy projekt dotyczy wzoru użytkowego zgłoszonego do ochrony Wnioskodawca załącza kopie dowodu dokonania zgłoszenia w celu uzyskania ochrony oraz kopię sprawozdania o stanie techniki</w:t>
      </w:r>
      <w:r w:rsidR="00AA27E8" w:rsidRPr="00D13E88">
        <w:rPr>
          <w:rFonts w:ascii="Arial" w:hAnsi="Arial" w:cs="Arial"/>
          <w:szCs w:val="20"/>
        </w:rPr>
        <w:t>.</w:t>
      </w:r>
    </w:p>
    <w:p w:rsidR="00AF316D" w:rsidRPr="00F14733" w:rsidRDefault="006C2D1A" w:rsidP="00992DD5">
      <w:pPr>
        <w:pStyle w:val="Akapitzlist"/>
        <w:numPr>
          <w:ilvl w:val="3"/>
          <w:numId w:val="18"/>
        </w:numPr>
        <w:spacing w:after="120" w:line="276" w:lineRule="auto"/>
        <w:ind w:left="993" w:hanging="426"/>
        <w:jc w:val="both"/>
        <w:rPr>
          <w:rFonts w:ascii="Arial" w:hAnsi="Arial" w:cs="Arial"/>
          <w:szCs w:val="20"/>
        </w:rPr>
      </w:pPr>
      <w:r w:rsidRPr="00F14733">
        <w:rPr>
          <w:rFonts w:ascii="Arial" w:hAnsi="Arial" w:cs="Arial"/>
          <w:szCs w:val="20"/>
        </w:rPr>
        <w:t>D</w:t>
      </w:r>
      <w:r w:rsidR="00850950" w:rsidRPr="00F14733">
        <w:rPr>
          <w:rFonts w:ascii="Arial" w:hAnsi="Arial" w:cs="Arial"/>
          <w:szCs w:val="20"/>
        </w:rPr>
        <w:t>okument</w:t>
      </w:r>
      <w:r w:rsidRPr="00F14733">
        <w:rPr>
          <w:rFonts w:ascii="Arial" w:hAnsi="Arial" w:cs="Arial"/>
          <w:szCs w:val="20"/>
        </w:rPr>
        <w:t>y</w:t>
      </w:r>
      <w:r w:rsidR="00850950" w:rsidRPr="00F14733">
        <w:rPr>
          <w:rFonts w:ascii="Arial" w:hAnsi="Arial" w:cs="Arial"/>
          <w:szCs w:val="20"/>
        </w:rPr>
        <w:t xml:space="preserve"> potwierdzając</w:t>
      </w:r>
      <w:r w:rsidRPr="00F14733">
        <w:rPr>
          <w:rFonts w:ascii="Arial" w:hAnsi="Arial" w:cs="Arial"/>
          <w:szCs w:val="20"/>
        </w:rPr>
        <w:t>e</w:t>
      </w:r>
      <w:r w:rsidR="00850950" w:rsidRPr="00F14733">
        <w:rPr>
          <w:rFonts w:ascii="Arial" w:hAnsi="Arial" w:cs="Arial"/>
          <w:szCs w:val="20"/>
        </w:rPr>
        <w:t xml:space="preserve"> zapewnienie zewnętrznego finansowania projektu </w:t>
      </w:r>
      <w:r w:rsidR="005E2BBB" w:rsidRPr="00F14733">
        <w:rPr>
          <w:rFonts w:ascii="Arial" w:hAnsi="Arial" w:cs="Arial"/>
          <w:szCs w:val="20"/>
        </w:rPr>
        <w:t>(jeśli dotyczy)</w:t>
      </w:r>
      <w:r w:rsidR="00F14733">
        <w:rPr>
          <w:rFonts w:ascii="Arial" w:hAnsi="Arial" w:cs="Arial"/>
          <w:szCs w:val="20"/>
        </w:rPr>
        <w:t>.</w:t>
      </w:r>
    </w:p>
    <w:p w:rsidR="005263DE" w:rsidRPr="009F7C80" w:rsidRDefault="005263DE" w:rsidP="009F7C80">
      <w:pPr>
        <w:spacing w:after="120"/>
        <w:ind w:left="567"/>
        <w:jc w:val="both"/>
        <w:rPr>
          <w:rFonts w:ascii="Arial" w:hAnsi="Arial" w:cs="Arial"/>
          <w:szCs w:val="20"/>
        </w:rPr>
      </w:pPr>
    </w:p>
    <w:sectPr w:rsidR="005263DE" w:rsidRPr="009F7C80" w:rsidSect="00B66AB2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4C" w:rsidRDefault="0098764C" w:rsidP="00C70A9A">
      <w:pPr>
        <w:spacing w:after="0" w:line="240" w:lineRule="auto"/>
      </w:pPr>
      <w:r>
        <w:separator/>
      </w:r>
    </w:p>
  </w:endnote>
  <w:endnote w:type="continuationSeparator" w:id="0">
    <w:p w:rsidR="0098764C" w:rsidRDefault="0098764C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8764C" w:rsidRDefault="0098764C" w:rsidP="00AF27F4">
            <w:pPr>
              <w:pStyle w:val="Stopka"/>
              <w:jc w:val="right"/>
            </w:pPr>
            <w:r>
              <w:t xml:space="preserve">Strona </w:t>
            </w:r>
            <w:r w:rsidR="00163AD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63AD0">
              <w:rPr>
                <w:b/>
                <w:bCs/>
                <w:sz w:val="24"/>
                <w:szCs w:val="24"/>
              </w:rPr>
              <w:fldChar w:fldCharType="separate"/>
            </w:r>
            <w:r w:rsidR="00D24677">
              <w:rPr>
                <w:b/>
                <w:bCs/>
                <w:noProof/>
              </w:rPr>
              <w:t>16</w:t>
            </w:r>
            <w:r w:rsidR="00163AD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3AD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63AD0">
              <w:rPr>
                <w:b/>
                <w:bCs/>
                <w:sz w:val="24"/>
                <w:szCs w:val="24"/>
              </w:rPr>
              <w:fldChar w:fldCharType="separate"/>
            </w:r>
            <w:r w:rsidR="00D24677">
              <w:rPr>
                <w:b/>
                <w:bCs/>
                <w:noProof/>
              </w:rPr>
              <w:t>17</w:t>
            </w:r>
            <w:r w:rsidR="00163AD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764C" w:rsidRDefault="00987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4C" w:rsidRDefault="0098764C" w:rsidP="00C70A9A">
      <w:pPr>
        <w:spacing w:after="0" w:line="240" w:lineRule="auto"/>
      </w:pPr>
      <w:r>
        <w:separator/>
      </w:r>
    </w:p>
  </w:footnote>
  <w:footnote w:type="continuationSeparator" w:id="0">
    <w:p w:rsidR="0098764C" w:rsidRDefault="0098764C" w:rsidP="00C70A9A">
      <w:pPr>
        <w:spacing w:after="0" w:line="240" w:lineRule="auto"/>
      </w:pPr>
      <w:r>
        <w:continuationSeparator/>
      </w:r>
    </w:p>
  </w:footnote>
  <w:footnote w:id="1">
    <w:p w:rsidR="0098764C" w:rsidRPr="006E703B" w:rsidRDefault="0098764C" w:rsidP="00B4333D">
      <w:pPr>
        <w:spacing w:before="120" w:after="0" w:line="240" w:lineRule="auto"/>
        <w:ind w:left="142"/>
        <w:jc w:val="both"/>
        <w:rPr>
          <w:rFonts w:ascii="Arial" w:hAnsi="Arial" w:cs="Arial"/>
          <w:sz w:val="14"/>
          <w:szCs w:val="14"/>
          <w:lang w:eastAsia="pl-PL"/>
        </w:rPr>
      </w:pPr>
      <w:r w:rsidRPr="006E703B">
        <w:rPr>
          <w:rStyle w:val="Odwoanieprzypisudolnego"/>
          <w:sz w:val="14"/>
          <w:szCs w:val="14"/>
        </w:rPr>
        <w:footnoteRef/>
      </w:r>
      <w:r w:rsidRPr="006E703B">
        <w:rPr>
          <w:sz w:val="14"/>
          <w:szCs w:val="14"/>
        </w:rPr>
        <w:t xml:space="preserve"> 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>Zgodnie z art. 13 lit. d rozporządzenia KE nr 651/2014 „</w:t>
      </w:r>
      <w:r w:rsidRPr="006E703B">
        <w:rPr>
          <w:rFonts w:ascii="Arial" w:hAnsi="Arial" w:cs="Arial"/>
          <w:sz w:val="14"/>
          <w:szCs w:val="14"/>
          <w:lang w:eastAsia="pl-PL"/>
        </w:rPr>
        <w:t>indywidualnej regionalnej pomocy inwestycyjnej na rzecz beneficjenta, który zamknął taką samą lub podobną działalność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6E703B">
        <w:rPr>
          <w:rFonts w:ascii="Arial" w:hAnsi="Arial" w:cs="Arial"/>
          <w:sz w:val="14"/>
          <w:szCs w:val="14"/>
          <w:lang w:eastAsia="pl-PL"/>
        </w:rPr>
        <w:t>w Europejskim Obszarze Gospodarczym w ciągu dwóch lat poprzedzających jego wniosek o przyznanie regionalnej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6E703B">
        <w:rPr>
          <w:rFonts w:ascii="Arial" w:hAnsi="Arial" w:cs="Arial"/>
          <w:sz w:val="14"/>
          <w:szCs w:val="14"/>
          <w:lang w:eastAsia="pl-PL"/>
        </w:rPr>
        <w:t>pomocy inwestycyjnej lub który — w momencie składania wniosku o pomoc — ma konkretne plany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6E703B">
        <w:rPr>
          <w:rFonts w:ascii="Arial" w:hAnsi="Arial" w:cs="Arial"/>
          <w:sz w:val="14"/>
          <w:szCs w:val="14"/>
          <w:lang w:eastAsia="pl-PL"/>
        </w:rPr>
        <w:t>zamknięcia takiej działalności w ciągu dwóch lat od zakończenia inwestycji początkowej, której dotyczy wniosek o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</w:t>
      </w:r>
      <w:r w:rsidRPr="006E703B">
        <w:rPr>
          <w:rFonts w:ascii="Arial" w:hAnsi="Arial" w:cs="Arial"/>
          <w:sz w:val="14"/>
          <w:szCs w:val="14"/>
          <w:lang w:eastAsia="pl-PL"/>
        </w:rPr>
        <w:t>pomoc, w danym obszarze”.</w:t>
      </w:r>
    </w:p>
    <w:p w:rsidR="0098764C" w:rsidRPr="006E703B" w:rsidRDefault="0098764C" w:rsidP="00B4333D">
      <w:pPr>
        <w:spacing w:before="120" w:after="0" w:line="240" w:lineRule="auto"/>
        <w:ind w:left="142" w:right="1842"/>
        <w:jc w:val="both"/>
        <w:rPr>
          <w:rFonts w:ascii="Arial" w:hAnsi="Arial" w:cs="Arial"/>
          <w:b/>
          <w:iCs/>
          <w:color w:val="000000"/>
          <w:sz w:val="14"/>
          <w:szCs w:val="14"/>
          <w:lang w:eastAsia="pl-PL"/>
        </w:rPr>
      </w:pPr>
      <w:r w:rsidRPr="006E703B">
        <w:rPr>
          <w:rFonts w:ascii="Arial" w:hAnsi="Arial" w:cs="Arial"/>
          <w:sz w:val="14"/>
          <w:szCs w:val="14"/>
          <w:lang w:eastAsia="pl-PL"/>
        </w:rPr>
        <w:t>Na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potrzeby interpretacji niniejszego przepisu należy przyjąć następujące pojęcia: </w:t>
      </w:r>
    </w:p>
    <w:p w:rsidR="0098764C" w:rsidRPr="006E703B" w:rsidRDefault="0098764C" w:rsidP="00B4333D">
      <w:pPr>
        <w:spacing w:before="120" w:after="0" w:line="240" w:lineRule="auto"/>
        <w:ind w:left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E703B">
        <w:rPr>
          <w:rFonts w:ascii="Arial" w:hAnsi="Arial" w:cs="Arial"/>
          <w:b/>
          <w:iCs/>
          <w:color w:val="000000"/>
          <w:sz w:val="14"/>
          <w:szCs w:val="14"/>
          <w:lang w:eastAsia="pl-PL"/>
        </w:rPr>
        <w:t>1) zamknięcie  działalności gospodarczej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 – przez zamknięcie działalności gospodarczej rozumie się </w:t>
      </w:r>
      <w:r w:rsidRPr="006E703B">
        <w:rPr>
          <w:rFonts w:ascii="Arial" w:eastAsia="Times New Roman" w:hAnsi="Arial" w:cs="Arial"/>
          <w:sz w:val="14"/>
          <w:szCs w:val="14"/>
          <w:lang w:eastAsia="pl-PL"/>
        </w:rPr>
        <w:t>datę, kiedy rzeczywista działalność firmy  została:</w:t>
      </w:r>
    </w:p>
    <w:p w:rsidR="0098764C" w:rsidRPr="006E703B" w:rsidRDefault="0098764C" w:rsidP="00B4333D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E703B">
        <w:rPr>
          <w:rFonts w:ascii="Arial" w:eastAsia="Times New Roman" w:hAnsi="Arial" w:cs="Arial"/>
          <w:sz w:val="14"/>
          <w:szCs w:val="14"/>
          <w:lang w:eastAsia="pl-PL"/>
        </w:rPr>
        <w:t>w pełni zakończona (czyli z</w:t>
      </w:r>
      <w:r w:rsidRPr="006E703B">
        <w:rPr>
          <w:rFonts w:ascii="Arial" w:hAnsi="Arial" w:cs="Arial"/>
          <w:sz w:val="14"/>
          <w:szCs w:val="14"/>
        </w:rPr>
        <w:t>aprzestano produkcji, sprzedaży lub świadczenia usług</w:t>
      </w:r>
      <w:r w:rsidRPr="006E703B">
        <w:rPr>
          <w:rFonts w:ascii="Arial" w:eastAsia="Times New Roman" w:hAnsi="Arial" w:cs="Arial"/>
          <w:sz w:val="14"/>
          <w:szCs w:val="14"/>
          <w:lang w:eastAsia="pl-PL"/>
        </w:rPr>
        <w:t>, zakończono realizację zamówień klientów, zlikwidowano bądź podjęto decyzję o likwidacji zatrudnienia), podjęto decyzję o zamknięciu działalności) i podjęto realizację zobowiązań przewidzianych w prawie krajowym w zakresie zamknięcia działalności albo;</w:t>
      </w:r>
    </w:p>
    <w:p w:rsidR="0098764C" w:rsidRPr="006E703B" w:rsidRDefault="0098764C" w:rsidP="00B4333D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  <w:lang w:eastAsia="pl-PL"/>
        </w:rPr>
      </w:pPr>
      <w:r w:rsidRPr="006E703B">
        <w:rPr>
          <w:rFonts w:ascii="Arial" w:hAnsi="Arial" w:cs="Arial"/>
          <w:sz w:val="14"/>
          <w:szCs w:val="14"/>
        </w:rPr>
        <w:t>częściowo zamknięta poprzez likwidację istotnej utraty miejsc pracy.</w:t>
      </w:r>
      <w:r w:rsidRPr="006E703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6E703B">
        <w:rPr>
          <w:rFonts w:ascii="Arial" w:hAnsi="Arial" w:cs="Arial"/>
          <w:sz w:val="14"/>
          <w:szCs w:val="14"/>
        </w:rPr>
        <w:t>Istotna utrata miejsc pracy  jest zdefiniowana jako straty w wysokości co najmniej 100 miejsc pracy lub zmniejszenie zatrudnienia o co najmniej 50% pracowników w zakładzie w dniu złożenia wniosku (w porównaniu do przeciętnego zatrudnienia w zakładzie w którymkolwiek z dwóch lat poprzedzających datę złożenia wniosku).</w:t>
      </w:r>
    </w:p>
    <w:p w:rsidR="0098764C" w:rsidRPr="006E703B" w:rsidRDefault="0098764C" w:rsidP="00B4333D">
      <w:pPr>
        <w:spacing w:before="120" w:after="0" w:line="240" w:lineRule="auto"/>
        <w:jc w:val="both"/>
        <w:rPr>
          <w:rFonts w:ascii="Arial" w:hAnsi="Arial" w:cs="Arial"/>
          <w:sz w:val="14"/>
          <w:szCs w:val="14"/>
        </w:rPr>
      </w:pPr>
      <w:r w:rsidRPr="006E703B">
        <w:rPr>
          <w:rFonts w:ascii="Arial" w:hAnsi="Arial" w:cs="Arial"/>
          <w:b/>
          <w:sz w:val="14"/>
          <w:szCs w:val="14"/>
        </w:rPr>
        <w:t xml:space="preserve">2) zakres terytorialny </w:t>
      </w:r>
      <w:r w:rsidRPr="006E703B">
        <w:rPr>
          <w:rFonts w:ascii="Arial" w:hAnsi="Arial" w:cs="Arial"/>
          <w:iCs/>
          <w:sz w:val="14"/>
          <w:szCs w:val="14"/>
        </w:rPr>
        <w:t>–</w:t>
      </w:r>
      <w:r w:rsidRPr="006E703B">
        <w:rPr>
          <w:rFonts w:ascii="Arial" w:hAnsi="Arial" w:cs="Arial"/>
          <w:sz w:val="14"/>
          <w:szCs w:val="14"/>
        </w:rPr>
        <w:t xml:space="preserve"> przepis ten ma zastosowanie tylko wtedy, gdy zamknięcie/przeniesienie obejmuje różne kraje EOG, czyli zamknięcie  działalności odbywa się w jednym kraju EOG a inwestycja objęta pomocą przeprowadzana jest w innym kraju EOG. Pomoc udzielona beneficjentowi, który ma  zamkniętą lub częściowo zamkniętą taką samą lub podobną działalność w innym miejscu w tym samym państwie członkowskim, nie jest wyłączona z GBER.   Zamknięcie tej samej lub podobnej działalności należy badać na poziomie danego zakładu, a nie na poziomie regionu lub państwa członkowskiego. Innymi słowy, działalność będzie uznana za zamkniętą, jeśli beneficjent zamyka tę działalność w danym zakładzie (nawet jeśli nadal prowadzi on taką samą lub podobną działalność w innym regionie lub w państwie członkowskim).</w:t>
      </w:r>
    </w:p>
    <w:p w:rsidR="0098764C" w:rsidRPr="006E703B" w:rsidRDefault="0098764C" w:rsidP="00B4333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6E703B">
        <w:rPr>
          <w:rFonts w:ascii="Arial" w:hAnsi="Arial" w:cs="Arial"/>
          <w:b/>
          <w:sz w:val="14"/>
          <w:szCs w:val="14"/>
        </w:rPr>
        <w:t xml:space="preserve">3) taka sama lub podobna działalność </w:t>
      </w:r>
      <w:r w:rsidRPr="006E703B">
        <w:rPr>
          <w:rFonts w:ascii="Arial" w:hAnsi="Arial" w:cs="Arial"/>
          <w:sz w:val="14"/>
          <w:szCs w:val="14"/>
        </w:rPr>
        <w:t xml:space="preserve"> </w:t>
      </w:r>
      <w:r w:rsidRPr="006E703B">
        <w:rPr>
          <w:rFonts w:ascii="Arial" w:hAnsi="Arial" w:cs="Arial"/>
          <w:iCs/>
          <w:sz w:val="14"/>
          <w:szCs w:val="14"/>
        </w:rPr>
        <w:t>– zgodnie z art. 2 pkt 50 rozporządzenia KE nr 651/2014</w:t>
      </w:r>
      <w:r w:rsidRPr="006E703B">
        <w:rPr>
          <w:rFonts w:ascii="Arial" w:hAnsi="Arial" w:cs="Arial"/>
          <w:sz w:val="14"/>
          <w:szCs w:val="14"/>
        </w:rPr>
        <w:t xml:space="preserve"> </w:t>
      </w:r>
      <w:r w:rsidRPr="006E703B">
        <w:rPr>
          <w:rFonts w:ascii="Arial" w:hAnsi="Arial" w:cs="Arial"/>
          <w:sz w:val="14"/>
          <w:szCs w:val="14"/>
          <w:lang w:eastAsia="pl-PL"/>
        </w:rPr>
        <w:t>„taka sama lub podobna działalność” oznacza działalność wchodzącą w zakres tej samej klasy (czterocyfrowy kod</w:t>
      </w:r>
    </w:p>
    <w:p w:rsidR="0098764C" w:rsidRPr="006E703B" w:rsidRDefault="0098764C" w:rsidP="00B43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6E703B">
        <w:rPr>
          <w:rFonts w:ascii="Arial" w:hAnsi="Arial" w:cs="Arial"/>
          <w:sz w:val="14"/>
          <w:szCs w:val="14"/>
          <w:lang w:eastAsia="pl-PL"/>
        </w:rPr>
        <w:t xml:space="preserve">numeryczny) statystycznej klasyfikacji działalności gospodarczej NACE Rev. 2 określonej w rozporządzeniu (WE) nr 1893/2006 Parlamentu Europejskiego i Rady z dnia 20 grudnia 2006 r. w sprawie statystycznej klasyfikacji działalności gospodarczej NACE Rev. 2 i zmieniającym rozporządzenie Rady (EWG) nr 3037/90 oraz niektóre rozporządzenia WE w sprawie określonych dziedzin statystycznych. </w:t>
      </w:r>
    </w:p>
    <w:p w:rsidR="0098764C" w:rsidRPr="006E703B" w:rsidRDefault="0098764C" w:rsidP="00B4333D">
      <w:pPr>
        <w:spacing w:before="120"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6E703B">
        <w:rPr>
          <w:rFonts w:ascii="Arial" w:hAnsi="Arial" w:cs="Arial"/>
          <w:b/>
          <w:sz w:val="14"/>
          <w:szCs w:val="14"/>
        </w:rPr>
        <w:t xml:space="preserve">4) beneficjent </w:t>
      </w:r>
      <w:r w:rsidRPr="006E703B">
        <w:rPr>
          <w:rFonts w:ascii="Arial" w:hAnsi="Arial" w:cs="Arial"/>
          <w:iCs/>
          <w:sz w:val="14"/>
          <w:szCs w:val="14"/>
        </w:rPr>
        <w:t xml:space="preserve">– dla celów </w:t>
      </w:r>
      <w:r w:rsidRPr="006E703B">
        <w:rPr>
          <w:rFonts w:ascii="Arial" w:hAnsi="Arial" w:cs="Arial"/>
          <w:iCs/>
          <w:color w:val="000000"/>
          <w:sz w:val="14"/>
          <w:szCs w:val="14"/>
          <w:lang w:eastAsia="pl-PL"/>
        </w:rPr>
        <w:t xml:space="preserve">art. 13 lit. d rozporządzenia KE nr 651/2014 beneficjent oznacza jeden organizm gospodarczy, obejmujący </w:t>
      </w:r>
      <w:r w:rsidRPr="006E703B">
        <w:rPr>
          <w:rFonts w:ascii="Arial" w:hAnsi="Arial" w:cs="Arial"/>
          <w:color w:val="000000"/>
          <w:sz w:val="14"/>
          <w:szCs w:val="14"/>
        </w:rPr>
        <w:t>wszystkie jednostki gospodarcze, które są ze sobą powiązane co najmniej jednym z następujących stosunków</w:t>
      </w:r>
    </w:p>
    <w:p w:rsidR="0098764C" w:rsidRPr="006E703B" w:rsidRDefault="0098764C" w:rsidP="00B4333D">
      <w:pPr>
        <w:pStyle w:val="CM4"/>
        <w:spacing w:before="60" w:after="60"/>
        <w:rPr>
          <w:rFonts w:ascii="Arial" w:hAnsi="Arial" w:cs="Arial"/>
          <w:color w:val="000000"/>
          <w:sz w:val="14"/>
          <w:szCs w:val="14"/>
        </w:rPr>
      </w:pPr>
      <w:r w:rsidRPr="006E703B">
        <w:rPr>
          <w:rFonts w:ascii="Arial" w:hAnsi="Arial" w:cs="Arial"/>
          <w:color w:val="000000"/>
          <w:sz w:val="14"/>
          <w:szCs w:val="14"/>
        </w:rPr>
        <w:t xml:space="preserve">a) jedna jednostka gospodarcza posiada w drugiej jednostce gospodarczej większość praw głosu akcjonariuszy, wspólników lub członków; </w:t>
      </w:r>
    </w:p>
    <w:p w:rsidR="0098764C" w:rsidRPr="006E703B" w:rsidRDefault="0098764C" w:rsidP="00B4333D">
      <w:pPr>
        <w:pStyle w:val="CM4"/>
        <w:spacing w:before="60" w:after="60"/>
        <w:rPr>
          <w:rFonts w:ascii="Arial" w:hAnsi="Arial" w:cs="Arial"/>
          <w:color w:val="000000"/>
          <w:sz w:val="14"/>
          <w:szCs w:val="14"/>
        </w:rPr>
      </w:pPr>
      <w:r w:rsidRPr="006E703B">
        <w:rPr>
          <w:rFonts w:ascii="Arial" w:hAnsi="Arial" w:cs="Arial"/>
          <w:color w:val="000000"/>
          <w:sz w:val="14"/>
          <w:szCs w:val="14"/>
        </w:rPr>
        <w:t xml:space="preserve">b) jedna jednostka gospodarcza ma prawo wyznaczyć lub odwołać większość członków organu administracyjnego, zarządzającego lub nadzorczego innej jednostki gospodarczej; </w:t>
      </w:r>
    </w:p>
    <w:p w:rsidR="0098764C" w:rsidRPr="006E703B" w:rsidRDefault="0098764C" w:rsidP="00B4333D">
      <w:pPr>
        <w:pStyle w:val="CM4"/>
        <w:spacing w:before="60" w:after="60"/>
        <w:rPr>
          <w:rFonts w:ascii="Arial" w:hAnsi="Arial" w:cs="Arial"/>
          <w:color w:val="000000"/>
          <w:sz w:val="14"/>
          <w:szCs w:val="14"/>
        </w:rPr>
      </w:pPr>
      <w:r w:rsidRPr="006E703B">
        <w:rPr>
          <w:rFonts w:ascii="Arial" w:hAnsi="Arial" w:cs="Arial"/>
          <w:color w:val="000000"/>
          <w:sz w:val="14"/>
          <w:szCs w:val="14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98764C" w:rsidRPr="006E703B" w:rsidRDefault="0098764C" w:rsidP="00B4333D">
      <w:pPr>
        <w:spacing w:before="120"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6E703B">
        <w:rPr>
          <w:rFonts w:ascii="Arial" w:hAnsi="Arial" w:cs="Arial"/>
          <w:color w:val="000000"/>
          <w:sz w:val="14"/>
          <w:szCs w:val="14"/>
        </w:rPr>
        <w:t xml:space="preserve"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98764C" w:rsidRPr="006E703B" w:rsidRDefault="0098764C" w:rsidP="00B4333D">
      <w:pPr>
        <w:spacing w:before="120" w:after="0" w:line="240" w:lineRule="auto"/>
        <w:jc w:val="both"/>
        <w:rPr>
          <w:rFonts w:ascii="Arial" w:hAnsi="Arial" w:cs="Arial"/>
          <w:iCs/>
          <w:color w:val="000000"/>
          <w:sz w:val="14"/>
          <w:szCs w:val="14"/>
          <w:lang w:eastAsia="pl-PL"/>
        </w:rPr>
      </w:pPr>
      <w:r w:rsidRPr="006E703B">
        <w:rPr>
          <w:rFonts w:ascii="Arial" w:hAnsi="Arial" w:cs="Arial"/>
          <w:color w:val="000000"/>
          <w:sz w:val="14"/>
          <w:szCs w:val="14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98764C" w:rsidRPr="006E703B" w:rsidRDefault="0098764C" w:rsidP="00B4333D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4C" w:rsidRPr="00B66AB2" w:rsidRDefault="0098764C" w:rsidP="00B66AB2">
    <w:pPr>
      <w:pStyle w:val="Nagwek"/>
      <w:jc w:val="right"/>
      <w:rPr>
        <w:rFonts w:ascii="Times New Roman" w:hAnsi="Times New Roman"/>
      </w:rPr>
    </w:pPr>
    <w:r w:rsidRPr="00B66AB2">
      <w:rPr>
        <w:rFonts w:ascii="Times New Roman" w:hAnsi="Times New Roman"/>
      </w:rPr>
      <w:t>Załącznik nr 2 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3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2"/>
  </w:num>
  <w:num w:numId="12">
    <w:abstractNumId w:val="3"/>
  </w:num>
  <w:num w:numId="13">
    <w:abstractNumId w:val="3"/>
  </w:num>
  <w:num w:numId="14">
    <w:abstractNumId w:val="2"/>
  </w:num>
  <w:num w:numId="15">
    <w:abstractNumId w:val="20"/>
  </w:num>
  <w:num w:numId="16">
    <w:abstractNumId w:val="4"/>
  </w:num>
  <w:num w:numId="17">
    <w:abstractNumId w:val="15"/>
  </w:num>
  <w:num w:numId="18">
    <w:abstractNumId w:val="13"/>
  </w:num>
  <w:num w:numId="19">
    <w:abstractNumId w:val="0"/>
  </w:num>
  <w:num w:numId="20">
    <w:abstractNumId w:val="14"/>
  </w:num>
  <w:num w:numId="21">
    <w:abstractNumId w:val="11"/>
  </w:num>
  <w:num w:numId="22">
    <w:abstractNumId w:val="19"/>
  </w:num>
  <w:num w:numId="23">
    <w:abstractNumId w:val="12"/>
  </w:num>
  <w:num w:numId="24">
    <w:abstractNumId w:val="17"/>
  </w:num>
  <w:num w:numId="25">
    <w:abstractNumId w:val="21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A"/>
    <w:rsid w:val="00011329"/>
    <w:rsid w:val="000118CF"/>
    <w:rsid w:val="00012690"/>
    <w:rsid w:val="00021C4A"/>
    <w:rsid w:val="0002344A"/>
    <w:rsid w:val="00026D07"/>
    <w:rsid w:val="00035804"/>
    <w:rsid w:val="0003686B"/>
    <w:rsid w:val="00051AE9"/>
    <w:rsid w:val="00055B9C"/>
    <w:rsid w:val="00062BA7"/>
    <w:rsid w:val="00062DAF"/>
    <w:rsid w:val="00064895"/>
    <w:rsid w:val="000769C0"/>
    <w:rsid w:val="0007713A"/>
    <w:rsid w:val="00084466"/>
    <w:rsid w:val="00085AF9"/>
    <w:rsid w:val="00090A07"/>
    <w:rsid w:val="00090DCA"/>
    <w:rsid w:val="00094DE8"/>
    <w:rsid w:val="000A35FD"/>
    <w:rsid w:val="000A4954"/>
    <w:rsid w:val="000B1E3B"/>
    <w:rsid w:val="000B42F2"/>
    <w:rsid w:val="000E17AC"/>
    <w:rsid w:val="000E22A9"/>
    <w:rsid w:val="0010324D"/>
    <w:rsid w:val="00117D47"/>
    <w:rsid w:val="00124FDA"/>
    <w:rsid w:val="00132174"/>
    <w:rsid w:val="00136995"/>
    <w:rsid w:val="00145CFE"/>
    <w:rsid w:val="001509E8"/>
    <w:rsid w:val="0016145C"/>
    <w:rsid w:val="00163AD0"/>
    <w:rsid w:val="001675B2"/>
    <w:rsid w:val="001751FA"/>
    <w:rsid w:val="00180B74"/>
    <w:rsid w:val="00180E89"/>
    <w:rsid w:val="00195322"/>
    <w:rsid w:val="00195493"/>
    <w:rsid w:val="001977E3"/>
    <w:rsid w:val="001A5276"/>
    <w:rsid w:val="001B07BE"/>
    <w:rsid w:val="001B34E1"/>
    <w:rsid w:val="001B562C"/>
    <w:rsid w:val="001B5DA1"/>
    <w:rsid w:val="001B63A5"/>
    <w:rsid w:val="001B6D1C"/>
    <w:rsid w:val="001C71CA"/>
    <w:rsid w:val="001D31E4"/>
    <w:rsid w:val="001D5556"/>
    <w:rsid w:val="001E1F71"/>
    <w:rsid w:val="001E2042"/>
    <w:rsid w:val="00200689"/>
    <w:rsid w:val="00203D49"/>
    <w:rsid w:val="00205851"/>
    <w:rsid w:val="00205D4F"/>
    <w:rsid w:val="0020696D"/>
    <w:rsid w:val="00206F1B"/>
    <w:rsid w:val="00212002"/>
    <w:rsid w:val="00214257"/>
    <w:rsid w:val="00214D9C"/>
    <w:rsid w:val="00224397"/>
    <w:rsid w:val="00225575"/>
    <w:rsid w:val="0022729A"/>
    <w:rsid w:val="00241278"/>
    <w:rsid w:val="00244094"/>
    <w:rsid w:val="002466DC"/>
    <w:rsid w:val="0024724D"/>
    <w:rsid w:val="0025299C"/>
    <w:rsid w:val="002533B5"/>
    <w:rsid w:val="00257460"/>
    <w:rsid w:val="00260886"/>
    <w:rsid w:val="00263384"/>
    <w:rsid w:val="00264392"/>
    <w:rsid w:val="00264A01"/>
    <w:rsid w:val="00270427"/>
    <w:rsid w:val="002729A4"/>
    <w:rsid w:val="00272B74"/>
    <w:rsid w:val="002757A8"/>
    <w:rsid w:val="0028140A"/>
    <w:rsid w:val="0028642F"/>
    <w:rsid w:val="0028794C"/>
    <w:rsid w:val="002A12A4"/>
    <w:rsid w:val="002A350C"/>
    <w:rsid w:val="002A5555"/>
    <w:rsid w:val="002B06B2"/>
    <w:rsid w:val="002B5C4E"/>
    <w:rsid w:val="002B6936"/>
    <w:rsid w:val="002B7771"/>
    <w:rsid w:val="002C0296"/>
    <w:rsid w:val="002C1D2B"/>
    <w:rsid w:val="002C5EC2"/>
    <w:rsid w:val="002D07A2"/>
    <w:rsid w:val="002D5F8D"/>
    <w:rsid w:val="002E050A"/>
    <w:rsid w:val="002E3375"/>
    <w:rsid w:val="002E37EC"/>
    <w:rsid w:val="002F3365"/>
    <w:rsid w:val="002F4756"/>
    <w:rsid w:val="002F5DD5"/>
    <w:rsid w:val="0030113E"/>
    <w:rsid w:val="003040D9"/>
    <w:rsid w:val="00307CCD"/>
    <w:rsid w:val="00310955"/>
    <w:rsid w:val="00311503"/>
    <w:rsid w:val="00311FC0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BC"/>
    <w:rsid w:val="0036695D"/>
    <w:rsid w:val="00371521"/>
    <w:rsid w:val="00371BDF"/>
    <w:rsid w:val="00373281"/>
    <w:rsid w:val="0037441F"/>
    <w:rsid w:val="003836A3"/>
    <w:rsid w:val="00384DF7"/>
    <w:rsid w:val="0038614B"/>
    <w:rsid w:val="003864C4"/>
    <w:rsid w:val="003A5BCE"/>
    <w:rsid w:val="003B2938"/>
    <w:rsid w:val="003B78D1"/>
    <w:rsid w:val="003C16A2"/>
    <w:rsid w:val="003C1AE3"/>
    <w:rsid w:val="003C5ADA"/>
    <w:rsid w:val="003D1794"/>
    <w:rsid w:val="003D2D15"/>
    <w:rsid w:val="003D3654"/>
    <w:rsid w:val="003D3E96"/>
    <w:rsid w:val="003D51DF"/>
    <w:rsid w:val="003D6591"/>
    <w:rsid w:val="003E01B3"/>
    <w:rsid w:val="003E3BF4"/>
    <w:rsid w:val="003E41D7"/>
    <w:rsid w:val="003E63D9"/>
    <w:rsid w:val="003E7082"/>
    <w:rsid w:val="003F59FC"/>
    <w:rsid w:val="004206C1"/>
    <w:rsid w:val="00424063"/>
    <w:rsid w:val="004253AD"/>
    <w:rsid w:val="00427C7C"/>
    <w:rsid w:val="00430DAF"/>
    <w:rsid w:val="0043687A"/>
    <w:rsid w:val="00441582"/>
    <w:rsid w:val="00450A47"/>
    <w:rsid w:val="00452EF6"/>
    <w:rsid w:val="004542EB"/>
    <w:rsid w:val="00462225"/>
    <w:rsid w:val="00463CB0"/>
    <w:rsid w:val="004717FC"/>
    <w:rsid w:val="004844D5"/>
    <w:rsid w:val="00486334"/>
    <w:rsid w:val="004A078E"/>
    <w:rsid w:val="004A2AC0"/>
    <w:rsid w:val="004B2DE4"/>
    <w:rsid w:val="004B5866"/>
    <w:rsid w:val="004C3F83"/>
    <w:rsid w:val="004C69F4"/>
    <w:rsid w:val="004D503A"/>
    <w:rsid w:val="004E4C9B"/>
    <w:rsid w:val="004E7617"/>
    <w:rsid w:val="004F58EB"/>
    <w:rsid w:val="005007E5"/>
    <w:rsid w:val="00500A58"/>
    <w:rsid w:val="00516286"/>
    <w:rsid w:val="00516F99"/>
    <w:rsid w:val="005263DE"/>
    <w:rsid w:val="005451A8"/>
    <w:rsid w:val="005473FB"/>
    <w:rsid w:val="00551096"/>
    <w:rsid w:val="00555867"/>
    <w:rsid w:val="00556A89"/>
    <w:rsid w:val="00566DEF"/>
    <w:rsid w:val="005707BC"/>
    <w:rsid w:val="005747D6"/>
    <w:rsid w:val="00582778"/>
    <w:rsid w:val="00591C09"/>
    <w:rsid w:val="0059502A"/>
    <w:rsid w:val="005A1779"/>
    <w:rsid w:val="005A363B"/>
    <w:rsid w:val="005C061F"/>
    <w:rsid w:val="005C5640"/>
    <w:rsid w:val="005C68A7"/>
    <w:rsid w:val="005C6B5B"/>
    <w:rsid w:val="005C751C"/>
    <w:rsid w:val="005C79D8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6AA0"/>
    <w:rsid w:val="00621257"/>
    <w:rsid w:val="006231C0"/>
    <w:rsid w:val="006272A2"/>
    <w:rsid w:val="00627EEC"/>
    <w:rsid w:val="00630921"/>
    <w:rsid w:val="00630BD2"/>
    <w:rsid w:val="006354EF"/>
    <w:rsid w:val="00636614"/>
    <w:rsid w:val="00644D78"/>
    <w:rsid w:val="006501C6"/>
    <w:rsid w:val="006538DE"/>
    <w:rsid w:val="00662E6E"/>
    <w:rsid w:val="0066445F"/>
    <w:rsid w:val="006662EE"/>
    <w:rsid w:val="00667808"/>
    <w:rsid w:val="006860BC"/>
    <w:rsid w:val="006935DB"/>
    <w:rsid w:val="0069472C"/>
    <w:rsid w:val="00696BE9"/>
    <w:rsid w:val="006A03E5"/>
    <w:rsid w:val="006A12E7"/>
    <w:rsid w:val="006B68CF"/>
    <w:rsid w:val="006C1C9F"/>
    <w:rsid w:val="006C2D1A"/>
    <w:rsid w:val="006C5437"/>
    <w:rsid w:val="006C62AE"/>
    <w:rsid w:val="006E2547"/>
    <w:rsid w:val="006E2CF7"/>
    <w:rsid w:val="006E5E5D"/>
    <w:rsid w:val="006F44BD"/>
    <w:rsid w:val="006F54AB"/>
    <w:rsid w:val="006F772F"/>
    <w:rsid w:val="00702B22"/>
    <w:rsid w:val="00704546"/>
    <w:rsid w:val="007102A2"/>
    <w:rsid w:val="00711926"/>
    <w:rsid w:val="00713462"/>
    <w:rsid w:val="00713803"/>
    <w:rsid w:val="00714CD9"/>
    <w:rsid w:val="007432D0"/>
    <w:rsid w:val="0074660F"/>
    <w:rsid w:val="007501D1"/>
    <w:rsid w:val="00753CB7"/>
    <w:rsid w:val="00754570"/>
    <w:rsid w:val="00756EE2"/>
    <w:rsid w:val="007579AA"/>
    <w:rsid w:val="00760CB2"/>
    <w:rsid w:val="007739D3"/>
    <w:rsid w:val="00785B83"/>
    <w:rsid w:val="00785E65"/>
    <w:rsid w:val="00786730"/>
    <w:rsid w:val="007A260E"/>
    <w:rsid w:val="007A6595"/>
    <w:rsid w:val="007B1F41"/>
    <w:rsid w:val="007C0D9B"/>
    <w:rsid w:val="007C3FD5"/>
    <w:rsid w:val="007D4293"/>
    <w:rsid w:val="007D5442"/>
    <w:rsid w:val="007E5EB4"/>
    <w:rsid w:val="007E674E"/>
    <w:rsid w:val="007E7078"/>
    <w:rsid w:val="007F0FC8"/>
    <w:rsid w:val="007F2A4B"/>
    <w:rsid w:val="007F5CBB"/>
    <w:rsid w:val="007F5CF8"/>
    <w:rsid w:val="00813193"/>
    <w:rsid w:val="00815A85"/>
    <w:rsid w:val="00820105"/>
    <w:rsid w:val="00830B0D"/>
    <w:rsid w:val="00833D3E"/>
    <w:rsid w:val="008371E9"/>
    <w:rsid w:val="008403B6"/>
    <w:rsid w:val="0084671F"/>
    <w:rsid w:val="0085064B"/>
    <w:rsid w:val="00850950"/>
    <w:rsid w:val="00855602"/>
    <w:rsid w:val="00861808"/>
    <w:rsid w:val="008703FA"/>
    <w:rsid w:val="00871ED1"/>
    <w:rsid w:val="00877CD4"/>
    <w:rsid w:val="00877CEC"/>
    <w:rsid w:val="00880059"/>
    <w:rsid w:val="00883CB3"/>
    <w:rsid w:val="008947CC"/>
    <w:rsid w:val="008A167F"/>
    <w:rsid w:val="008A42A2"/>
    <w:rsid w:val="008B14C3"/>
    <w:rsid w:val="008B2315"/>
    <w:rsid w:val="008B5915"/>
    <w:rsid w:val="008B60FD"/>
    <w:rsid w:val="008B6C1D"/>
    <w:rsid w:val="008C0568"/>
    <w:rsid w:val="008C0CD5"/>
    <w:rsid w:val="008D07CC"/>
    <w:rsid w:val="008D0FE3"/>
    <w:rsid w:val="008E48A3"/>
    <w:rsid w:val="00907A09"/>
    <w:rsid w:val="00916566"/>
    <w:rsid w:val="00916B0D"/>
    <w:rsid w:val="00917C2D"/>
    <w:rsid w:val="00917E98"/>
    <w:rsid w:val="00923909"/>
    <w:rsid w:val="00923B0F"/>
    <w:rsid w:val="009241A7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728A2"/>
    <w:rsid w:val="00973598"/>
    <w:rsid w:val="00975F9F"/>
    <w:rsid w:val="0098764C"/>
    <w:rsid w:val="009914C0"/>
    <w:rsid w:val="00992DD5"/>
    <w:rsid w:val="00994E80"/>
    <w:rsid w:val="009B1391"/>
    <w:rsid w:val="009B1594"/>
    <w:rsid w:val="009C3ADA"/>
    <w:rsid w:val="009D16AE"/>
    <w:rsid w:val="009D1C3F"/>
    <w:rsid w:val="009D28E1"/>
    <w:rsid w:val="009E19B7"/>
    <w:rsid w:val="009E1DD2"/>
    <w:rsid w:val="009F0A46"/>
    <w:rsid w:val="009F7629"/>
    <w:rsid w:val="009F7C80"/>
    <w:rsid w:val="00A14963"/>
    <w:rsid w:val="00A22484"/>
    <w:rsid w:val="00A23484"/>
    <w:rsid w:val="00A25797"/>
    <w:rsid w:val="00A2599F"/>
    <w:rsid w:val="00A36811"/>
    <w:rsid w:val="00A368BC"/>
    <w:rsid w:val="00A465D1"/>
    <w:rsid w:val="00A51D80"/>
    <w:rsid w:val="00A6172D"/>
    <w:rsid w:val="00A67956"/>
    <w:rsid w:val="00A714AD"/>
    <w:rsid w:val="00A7327D"/>
    <w:rsid w:val="00A73990"/>
    <w:rsid w:val="00A73A5D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27E8"/>
    <w:rsid w:val="00AA2FCB"/>
    <w:rsid w:val="00AA63AA"/>
    <w:rsid w:val="00AA7089"/>
    <w:rsid w:val="00AB54A8"/>
    <w:rsid w:val="00AB6038"/>
    <w:rsid w:val="00AC2C70"/>
    <w:rsid w:val="00AC4C84"/>
    <w:rsid w:val="00AD1045"/>
    <w:rsid w:val="00AD18FE"/>
    <w:rsid w:val="00AD29EC"/>
    <w:rsid w:val="00AD59FA"/>
    <w:rsid w:val="00AE2E4A"/>
    <w:rsid w:val="00AE4107"/>
    <w:rsid w:val="00AE57AF"/>
    <w:rsid w:val="00AF27F4"/>
    <w:rsid w:val="00AF316D"/>
    <w:rsid w:val="00AF32BA"/>
    <w:rsid w:val="00AF4906"/>
    <w:rsid w:val="00B02588"/>
    <w:rsid w:val="00B10119"/>
    <w:rsid w:val="00B212C1"/>
    <w:rsid w:val="00B26072"/>
    <w:rsid w:val="00B272BC"/>
    <w:rsid w:val="00B3388E"/>
    <w:rsid w:val="00B339BA"/>
    <w:rsid w:val="00B36932"/>
    <w:rsid w:val="00B36D2A"/>
    <w:rsid w:val="00B37C4A"/>
    <w:rsid w:val="00B4333D"/>
    <w:rsid w:val="00B43F3C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5E0"/>
    <w:rsid w:val="00B74B73"/>
    <w:rsid w:val="00B74C74"/>
    <w:rsid w:val="00B8116E"/>
    <w:rsid w:val="00B86209"/>
    <w:rsid w:val="00B94395"/>
    <w:rsid w:val="00B94C7B"/>
    <w:rsid w:val="00B96863"/>
    <w:rsid w:val="00BA7981"/>
    <w:rsid w:val="00BB0AF6"/>
    <w:rsid w:val="00BB505B"/>
    <w:rsid w:val="00BB733A"/>
    <w:rsid w:val="00BC40A0"/>
    <w:rsid w:val="00BC412C"/>
    <w:rsid w:val="00BD3E0C"/>
    <w:rsid w:val="00BE1172"/>
    <w:rsid w:val="00BE1B3A"/>
    <w:rsid w:val="00BE3EAE"/>
    <w:rsid w:val="00BE7EB8"/>
    <w:rsid w:val="00BF0969"/>
    <w:rsid w:val="00C03601"/>
    <w:rsid w:val="00C1628F"/>
    <w:rsid w:val="00C21248"/>
    <w:rsid w:val="00C22C1D"/>
    <w:rsid w:val="00C23815"/>
    <w:rsid w:val="00C30639"/>
    <w:rsid w:val="00C33A00"/>
    <w:rsid w:val="00C344EF"/>
    <w:rsid w:val="00C4729F"/>
    <w:rsid w:val="00C55F8D"/>
    <w:rsid w:val="00C56EB7"/>
    <w:rsid w:val="00C626CA"/>
    <w:rsid w:val="00C64856"/>
    <w:rsid w:val="00C70A9A"/>
    <w:rsid w:val="00C8048E"/>
    <w:rsid w:val="00CA4A18"/>
    <w:rsid w:val="00CB6E23"/>
    <w:rsid w:val="00CC098D"/>
    <w:rsid w:val="00CC3DCC"/>
    <w:rsid w:val="00CC573E"/>
    <w:rsid w:val="00CD30B2"/>
    <w:rsid w:val="00CD4306"/>
    <w:rsid w:val="00CD6897"/>
    <w:rsid w:val="00CE0D7C"/>
    <w:rsid w:val="00CE2C33"/>
    <w:rsid w:val="00CE50C2"/>
    <w:rsid w:val="00CF0196"/>
    <w:rsid w:val="00D00988"/>
    <w:rsid w:val="00D01E52"/>
    <w:rsid w:val="00D033FD"/>
    <w:rsid w:val="00D07098"/>
    <w:rsid w:val="00D13397"/>
    <w:rsid w:val="00D13E88"/>
    <w:rsid w:val="00D20F6B"/>
    <w:rsid w:val="00D22274"/>
    <w:rsid w:val="00D24677"/>
    <w:rsid w:val="00D25746"/>
    <w:rsid w:val="00D30E0C"/>
    <w:rsid w:val="00D3489D"/>
    <w:rsid w:val="00D373D8"/>
    <w:rsid w:val="00D373E9"/>
    <w:rsid w:val="00D41B36"/>
    <w:rsid w:val="00D442B6"/>
    <w:rsid w:val="00D468B7"/>
    <w:rsid w:val="00D641CE"/>
    <w:rsid w:val="00D656A0"/>
    <w:rsid w:val="00D73894"/>
    <w:rsid w:val="00D75077"/>
    <w:rsid w:val="00D774BD"/>
    <w:rsid w:val="00DA1021"/>
    <w:rsid w:val="00DA106B"/>
    <w:rsid w:val="00DB2283"/>
    <w:rsid w:val="00DC3CFC"/>
    <w:rsid w:val="00DC55EF"/>
    <w:rsid w:val="00DC5EE1"/>
    <w:rsid w:val="00DD791C"/>
    <w:rsid w:val="00DE0BB7"/>
    <w:rsid w:val="00DF251E"/>
    <w:rsid w:val="00DF4967"/>
    <w:rsid w:val="00DF698E"/>
    <w:rsid w:val="00E00D4D"/>
    <w:rsid w:val="00E21AEE"/>
    <w:rsid w:val="00E22037"/>
    <w:rsid w:val="00E279EC"/>
    <w:rsid w:val="00E342C9"/>
    <w:rsid w:val="00E35E53"/>
    <w:rsid w:val="00E46214"/>
    <w:rsid w:val="00E52D06"/>
    <w:rsid w:val="00E567D5"/>
    <w:rsid w:val="00E640B1"/>
    <w:rsid w:val="00E65098"/>
    <w:rsid w:val="00E66439"/>
    <w:rsid w:val="00E83832"/>
    <w:rsid w:val="00E8637C"/>
    <w:rsid w:val="00E87BF9"/>
    <w:rsid w:val="00E90782"/>
    <w:rsid w:val="00E933E9"/>
    <w:rsid w:val="00E96FC1"/>
    <w:rsid w:val="00E97EBE"/>
    <w:rsid w:val="00EA531E"/>
    <w:rsid w:val="00EB106D"/>
    <w:rsid w:val="00EC1C52"/>
    <w:rsid w:val="00EC3DA5"/>
    <w:rsid w:val="00ED1CBE"/>
    <w:rsid w:val="00ED4CCF"/>
    <w:rsid w:val="00ED4DCA"/>
    <w:rsid w:val="00EE29D0"/>
    <w:rsid w:val="00EE2C7A"/>
    <w:rsid w:val="00EE4E6B"/>
    <w:rsid w:val="00EE6C9F"/>
    <w:rsid w:val="00EE700C"/>
    <w:rsid w:val="00EF0463"/>
    <w:rsid w:val="00EF08E8"/>
    <w:rsid w:val="00EF2253"/>
    <w:rsid w:val="00F06ADB"/>
    <w:rsid w:val="00F14733"/>
    <w:rsid w:val="00F17BF9"/>
    <w:rsid w:val="00F23198"/>
    <w:rsid w:val="00F31BD8"/>
    <w:rsid w:val="00F37855"/>
    <w:rsid w:val="00F4444A"/>
    <w:rsid w:val="00F45DE7"/>
    <w:rsid w:val="00F462B9"/>
    <w:rsid w:val="00F610B2"/>
    <w:rsid w:val="00F6203B"/>
    <w:rsid w:val="00F6347A"/>
    <w:rsid w:val="00F649C2"/>
    <w:rsid w:val="00F778D5"/>
    <w:rsid w:val="00F80C64"/>
    <w:rsid w:val="00F82473"/>
    <w:rsid w:val="00F83AD5"/>
    <w:rsid w:val="00F85921"/>
    <w:rsid w:val="00F91638"/>
    <w:rsid w:val="00F920DB"/>
    <w:rsid w:val="00F9270B"/>
    <w:rsid w:val="00F959B2"/>
    <w:rsid w:val="00FA2186"/>
    <w:rsid w:val="00FA5480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8493A1B-57AA-43D8-8AC1-C9091C11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A9A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link w:val="Tekstkomentarza"/>
    <w:locked/>
    <w:rsid w:val="00FB1B34"/>
    <w:rPr>
      <w:lang w:eastAsia="pl-PL"/>
    </w:rPr>
  </w:style>
  <w:style w:type="paragraph" w:styleId="Tekstkomentarza">
    <w:name w:val="annotation text"/>
    <w:aliases w:val="Znak"/>
    <w:basedOn w:val="Normalny"/>
    <w:link w:val="TekstkomentarzaZnak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F27D-5C54-4260-9DED-021701E8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3811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wojciech_gralec</dc:creator>
  <cp:lastModifiedBy>Kałuska Dorota</cp:lastModifiedBy>
  <cp:revision>4</cp:revision>
  <cp:lastPrinted>2016-04-27T11:23:00Z</cp:lastPrinted>
  <dcterms:created xsi:type="dcterms:W3CDTF">2016-04-27T13:24:00Z</dcterms:created>
  <dcterms:modified xsi:type="dcterms:W3CDTF">2016-04-27T16:07:00Z</dcterms:modified>
</cp:coreProperties>
</file>