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76" w:rsidRDefault="00862F76" w:rsidP="00862F76">
      <w:pPr>
        <w:jc w:val="both"/>
        <w:rPr>
          <w:rFonts w:ascii="Georgia" w:hAnsi="Georgia"/>
        </w:rPr>
      </w:pPr>
      <w:bookmarkStart w:id="0" w:name="_GoBack"/>
      <w:bookmarkEnd w:id="0"/>
    </w:p>
    <w:p w:rsidR="001D5A9E" w:rsidRPr="00862F76" w:rsidRDefault="001D5A9E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Beneficjent: Gmina Chęciny </w:t>
      </w:r>
    </w:p>
    <w:p w:rsidR="001D5A9E" w:rsidRPr="00862F76" w:rsidRDefault="001D5A9E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„Termomodernizacja placówek publicznych na terenie gminy Chęciny”</w:t>
      </w:r>
    </w:p>
    <w:p w:rsidR="001D5A9E" w:rsidRPr="00862F76" w:rsidRDefault="001D5A9E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10 207 552,94 PLN</w:t>
      </w:r>
    </w:p>
    <w:p w:rsidR="001D5A9E" w:rsidRPr="00862F76" w:rsidRDefault="001D5A9E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Dofinansowanie: 8 676 420,00 PLN</w:t>
      </w:r>
    </w:p>
    <w:p w:rsidR="001D5A9E" w:rsidRPr="00862F76" w:rsidRDefault="001D5A9E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Lata realizacji: 2015-2018 </w:t>
      </w:r>
    </w:p>
    <w:p w:rsidR="001D5A9E" w:rsidRPr="00862F76" w:rsidRDefault="001D5A9E" w:rsidP="00862F76">
      <w:pPr>
        <w:jc w:val="both"/>
        <w:rPr>
          <w:rFonts w:ascii="Georgia" w:hAnsi="Georgia"/>
          <w:b/>
        </w:rPr>
      </w:pPr>
    </w:p>
    <w:p w:rsidR="001D5A9E" w:rsidRPr="00862F76" w:rsidRDefault="001D5A9E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1D5A9E" w:rsidRPr="00862F76" w:rsidRDefault="001D5A9E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Projekt obejmuje wykonanie prac zwiększających efektywne wykorzystanie energii </w:t>
      </w:r>
      <w:r w:rsidRPr="00862F76">
        <w:rPr>
          <w:rFonts w:ascii="Georgia" w:hAnsi="Georgia"/>
        </w:rPr>
        <w:br/>
        <w:t xml:space="preserve">w 3 placówkach publicznych (szkoły podstawowe) w zakresie: ocieplenie i wykonanie elewacji  budynku, ocieplenie stropów, stropodachów, </w:t>
      </w:r>
      <w:r w:rsidR="00862F76">
        <w:rPr>
          <w:rFonts w:ascii="Georgia" w:hAnsi="Georgia"/>
        </w:rPr>
        <w:t xml:space="preserve">wymiana stolarki okiennej wraz </w:t>
      </w:r>
      <w:r w:rsidRPr="00862F76">
        <w:rPr>
          <w:rFonts w:ascii="Georgia" w:hAnsi="Georgia"/>
        </w:rPr>
        <w:t>z parapetami wew. i zew., wymiana drzwi zewnętrznych, mod</w:t>
      </w:r>
      <w:r w:rsidR="00862F76">
        <w:rPr>
          <w:rFonts w:ascii="Georgia" w:hAnsi="Georgia"/>
        </w:rPr>
        <w:t xml:space="preserve">ernizację instalacji c.o. wraz </w:t>
      </w:r>
      <w:r w:rsidRPr="00862F76">
        <w:rPr>
          <w:rFonts w:ascii="Georgia" w:hAnsi="Georgia"/>
        </w:rPr>
        <w:t xml:space="preserve">z wymianą pieca na olej opałowy, wymianę pokrycia dachowego wraz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 xml:space="preserve">z rynnami i blacharką, wymiana instalacji elektrycznej wraz z wymianą opraw na energooszczędne, przebudowa systemu wentylacji, montaż termostatów i zaworów </w:t>
      </w:r>
      <w:proofErr w:type="spellStart"/>
      <w:r w:rsidRPr="00862F76">
        <w:rPr>
          <w:rFonts w:ascii="Georgia" w:hAnsi="Georgia"/>
        </w:rPr>
        <w:t>podpionowych</w:t>
      </w:r>
      <w:proofErr w:type="spellEnd"/>
      <w:r w:rsidRPr="00862F76">
        <w:rPr>
          <w:rFonts w:ascii="Georgia" w:hAnsi="Georgia"/>
        </w:rPr>
        <w:t>. Rezultatem projektu będzie:</w:t>
      </w:r>
    </w:p>
    <w:p w:rsidR="001D5A9E" w:rsidRPr="00862F76" w:rsidRDefault="001D5A9E" w:rsidP="00862F76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zmniejszenie emisji CO2, pyłów i gazów do atmosfery, </w:t>
      </w:r>
    </w:p>
    <w:p w:rsidR="001D5A9E" w:rsidRPr="00862F76" w:rsidRDefault="001D5A9E" w:rsidP="00862F76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zmniejszenie zużycia energii pierwotnej w budynkach publicznych</w:t>
      </w:r>
    </w:p>
    <w:p w:rsidR="004C59E4" w:rsidRPr="00862F76" w:rsidRDefault="001D5A9E" w:rsidP="00862F76">
      <w:pPr>
        <w:pStyle w:val="Akapitzlist"/>
        <w:numPr>
          <w:ilvl w:val="0"/>
          <w:numId w:val="1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zapewnienie bezpieczeństwa energetycznego poprzez znaczne zmniejszenie zapotrzebowania na energię powszechnie dostępną. </w:t>
      </w:r>
    </w:p>
    <w:p w:rsidR="004C59E4" w:rsidRPr="00862F76" w:rsidRDefault="004C59E4" w:rsidP="00862F76">
      <w:pPr>
        <w:jc w:val="both"/>
        <w:rPr>
          <w:rFonts w:ascii="Georgia" w:hAnsi="Georgia"/>
        </w:rPr>
      </w:pPr>
    </w:p>
    <w:p w:rsidR="004C59E4" w:rsidRPr="00862F76" w:rsidRDefault="004C59E4" w:rsidP="00862F76">
      <w:pPr>
        <w:tabs>
          <w:tab w:val="left" w:pos="1202"/>
        </w:tabs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Beneficjent: Gmina Chmielnik</w:t>
      </w:r>
    </w:p>
    <w:p w:rsidR="004C59E4" w:rsidRPr="00862F76" w:rsidRDefault="004C59E4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„Termomodernizacja budynków użyteczności publicznej na terenie Gminy Chmielnik”</w:t>
      </w:r>
    </w:p>
    <w:p w:rsidR="004C59E4" w:rsidRPr="00862F76" w:rsidRDefault="004C59E4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6 552 876,00 PLN</w:t>
      </w:r>
    </w:p>
    <w:p w:rsidR="004C59E4" w:rsidRPr="00862F76" w:rsidRDefault="004C59E4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Dofinansowanie: </w:t>
      </w:r>
      <w:r w:rsidR="006222B8" w:rsidRPr="00862F76">
        <w:rPr>
          <w:rFonts w:ascii="Georgia" w:hAnsi="Georgia"/>
          <w:b/>
        </w:rPr>
        <w:t>5 544 444,00</w:t>
      </w:r>
      <w:r w:rsidRPr="00862F76">
        <w:rPr>
          <w:rFonts w:ascii="Georgia" w:hAnsi="Georgia"/>
          <w:b/>
        </w:rPr>
        <w:t xml:space="preserve"> PLN</w:t>
      </w:r>
    </w:p>
    <w:p w:rsidR="004C59E4" w:rsidRPr="00862F76" w:rsidRDefault="004C59E4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Lata realizacji: 2015-2019 </w:t>
      </w:r>
    </w:p>
    <w:p w:rsidR="004C59E4" w:rsidRPr="00862F76" w:rsidRDefault="004C59E4" w:rsidP="00862F76">
      <w:pPr>
        <w:jc w:val="both"/>
        <w:rPr>
          <w:rFonts w:ascii="Georgia" w:hAnsi="Georgia"/>
          <w:b/>
        </w:rPr>
      </w:pPr>
    </w:p>
    <w:p w:rsidR="004C59E4" w:rsidRPr="00862F76" w:rsidRDefault="004C59E4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9317AA" w:rsidRPr="00862F76" w:rsidRDefault="009317AA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Przedmiotem projektu jest termomodernizacja czterech budynków użyteczności publicznej  pełniących ważne funkcje w życiu publicznym i społecznym gminy </w:t>
      </w:r>
      <w:r w:rsidR="00862F76">
        <w:rPr>
          <w:rFonts w:ascii="Georgia" w:hAnsi="Georgia"/>
        </w:rPr>
        <w:br/>
        <w:t>(</w:t>
      </w:r>
      <w:r w:rsidRPr="00862F76">
        <w:rPr>
          <w:rFonts w:ascii="Georgia" w:hAnsi="Georgia"/>
        </w:rPr>
        <w:t xml:space="preserve">Miejsko-Gminny Ośrodek Pomocy Społecznej w Chmielniku - Plac </w:t>
      </w:r>
      <w:r w:rsidR="00862F76">
        <w:rPr>
          <w:rFonts w:ascii="Georgia" w:hAnsi="Georgia"/>
        </w:rPr>
        <w:t xml:space="preserve">Kościelny 5, Świetlica wiejska </w:t>
      </w:r>
      <w:r w:rsidRPr="00862F76">
        <w:rPr>
          <w:rFonts w:ascii="Georgia" w:hAnsi="Georgia"/>
        </w:rPr>
        <w:t>w Sędziejowicach, Środowiskowy Dom Samopomocy w</w:t>
      </w:r>
      <w:r w:rsidR="00862F76">
        <w:rPr>
          <w:rFonts w:ascii="Georgia" w:hAnsi="Georgia"/>
        </w:rPr>
        <w:t xml:space="preserve"> Chmielniku, budynek Gimnazjum </w:t>
      </w:r>
      <w:r w:rsidRPr="00862F76">
        <w:rPr>
          <w:rFonts w:ascii="Georgia" w:hAnsi="Georgia"/>
        </w:rPr>
        <w:t xml:space="preserve">w Chmielniku). W celu osiągnięcia założonych celów zostaną podjęte następujące działania:  </w:t>
      </w:r>
    </w:p>
    <w:p w:rsidR="009317AA" w:rsidRPr="00862F76" w:rsidRDefault="009317AA" w:rsidP="00862F76">
      <w:pPr>
        <w:pStyle w:val="Akapitzlist"/>
        <w:numPr>
          <w:ilvl w:val="0"/>
          <w:numId w:val="2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ocieplenie obiektów,</w:t>
      </w:r>
    </w:p>
    <w:p w:rsidR="009317AA" w:rsidRPr="00862F76" w:rsidRDefault="009317AA" w:rsidP="00862F76">
      <w:pPr>
        <w:pStyle w:val="Akapitzlist"/>
        <w:numPr>
          <w:ilvl w:val="0"/>
          <w:numId w:val="2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wymiana okien, drzwi zewnętrznych oraz oświetlenia na energooszczędne,</w:t>
      </w:r>
    </w:p>
    <w:p w:rsidR="009317AA" w:rsidRPr="00862F76" w:rsidRDefault="009317AA" w:rsidP="00862F76">
      <w:pPr>
        <w:pStyle w:val="Akapitzlist"/>
        <w:numPr>
          <w:ilvl w:val="0"/>
          <w:numId w:val="2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przebudowa systemów grzewczych , systemów wentylacji, systemów wodno-kanalizacyjnych stanowiących integralny system instalacji wewnętrznych,</w:t>
      </w:r>
    </w:p>
    <w:p w:rsidR="009317AA" w:rsidRPr="00862F76" w:rsidRDefault="009317AA" w:rsidP="00862F76">
      <w:pPr>
        <w:pStyle w:val="Akapitzlist"/>
        <w:numPr>
          <w:ilvl w:val="0"/>
          <w:numId w:val="2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wymianą źródła ciepła w 2 budynkach poprzez lik</w:t>
      </w:r>
      <w:r w:rsidR="00862F76">
        <w:rPr>
          <w:rFonts w:ascii="Georgia" w:hAnsi="Georgia"/>
        </w:rPr>
        <w:t xml:space="preserve">widację kotłowni na opał stały </w:t>
      </w:r>
      <w:r w:rsidRPr="00862F76">
        <w:rPr>
          <w:rFonts w:ascii="Georgia" w:hAnsi="Georgia"/>
        </w:rPr>
        <w:t xml:space="preserve">i zainstalowanie kotłów na gaz, </w:t>
      </w:r>
    </w:p>
    <w:p w:rsidR="009317AA" w:rsidRPr="00862F76" w:rsidRDefault="009317AA" w:rsidP="00862F76">
      <w:pPr>
        <w:pStyle w:val="Akapitzlist"/>
        <w:numPr>
          <w:ilvl w:val="0"/>
          <w:numId w:val="2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instalacja OZE w modernizowanych energetycznie budynkach,</w:t>
      </w:r>
    </w:p>
    <w:p w:rsidR="009A7E27" w:rsidRPr="00862F76" w:rsidRDefault="009317AA" w:rsidP="00862F76">
      <w:pPr>
        <w:pStyle w:val="Akapitzlist"/>
        <w:numPr>
          <w:ilvl w:val="0"/>
          <w:numId w:val="2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instalacja systemów chłodzących, w tym również z OZE itp.</w:t>
      </w:r>
    </w:p>
    <w:p w:rsidR="009A7E27" w:rsidRPr="00862F76" w:rsidRDefault="009A7E27" w:rsidP="00862F76">
      <w:pPr>
        <w:jc w:val="both"/>
        <w:rPr>
          <w:rFonts w:ascii="Georgia" w:hAnsi="Georgia"/>
        </w:rPr>
      </w:pPr>
    </w:p>
    <w:p w:rsidR="009A7E27" w:rsidRPr="00862F76" w:rsidRDefault="009A7E27" w:rsidP="00862F76">
      <w:pPr>
        <w:tabs>
          <w:tab w:val="left" w:pos="1991"/>
        </w:tabs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Beneficjent: Gmina Daleszyce</w:t>
      </w:r>
    </w:p>
    <w:p w:rsidR="009A7E27" w:rsidRPr="00862F76" w:rsidRDefault="009A7E27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„Zmniejszenie zapotrzebowania na energię poprzez termomodernizację, modernizację urządzeń energetycznych bu</w:t>
      </w:r>
      <w:r w:rsidR="00862F76" w:rsidRPr="00862F76">
        <w:rPr>
          <w:rFonts w:ascii="Georgia" w:hAnsi="Georgia"/>
          <w:b/>
        </w:rPr>
        <w:t xml:space="preserve">dynków użyteczności publicznej </w:t>
      </w:r>
      <w:r w:rsidRPr="00862F76">
        <w:rPr>
          <w:rFonts w:ascii="Georgia" w:hAnsi="Georgia"/>
          <w:b/>
        </w:rPr>
        <w:t>z wykorzystaniem OZE na obszarze Gminy Daleszyce w ramach ZIT”</w:t>
      </w:r>
    </w:p>
    <w:p w:rsidR="009A7E27" w:rsidRPr="00862F76" w:rsidRDefault="009A7E27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7 870 000,00 PLN</w:t>
      </w:r>
    </w:p>
    <w:p w:rsidR="009A7E27" w:rsidRPr="00862F76" w:rsidRDefault="009A7E27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Dofinansowanie: 6 689 500,00 PLN</w:t>
      </w:r>
    </w:p>
    <w:p w:rsidR="009A7E27" w:rsidRPr="00862F76" w:rsidRDefault="009A7E27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Lata realizacji: 2017-2019 </w:t>
      </w:r>
    </w:p>
    <w:p w:rsidR="009A7E27" w:rsidRPr="00862F76" w:rsidRDefault="009A7E27" w:rsidP="00862F76">
      <w:pPr>
        <w:jc w:val="both"/>
        <w:rPr>
          <w:rFonts w:ascii="Georgia" w:hAnsi="Georgia"/>
          <w:b/>
        </w:rPr>
      </w:pPr>
    </w:p>
    <w:p w:rsidR="009A7E27" w:rsidRPr="00862F76" w:rsidRDefault="009A7E27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  <w:r w:rsidR="00862F76">
        <w:rPr>
          <w:rFonts w:ascii="Georgia" w:hAnsi="Georgia"/>
          <w:b/>
        </w:rPr>
        <w:t xml:space="preserve"> </w:t>
      </w:r>
      <w:r w:rsidRPr="00862F76">
        <w:rPr>
          <w:rFonts w:ascii="Georgia" w:hAnsi="Georgia"/>
        </w:rPr>
        <w:t>W ramach projektu wykonywane będą ocieplenia obiektów poprzez ocieplenie ścian zewnętrznych i wewnętrznych na podda</w:t>
      </w:r>
      <w:r w:rsidR="00862F76">
        <w:rPr>
          <w:rFonts w:ascii="Georgia" w:hAnsi="Georgia"/>
        </w:rPr>
        <w:t xml:space="preserve">szach oraz docieplanie stropów </w:t>
      </w:r>
      <w:r w:rsidRPr="00862F76">
        <w:rPr>
          <w:rFonts w:ascii="Georgia" w:hAnsi="Georgia"/>
        </w:rPr>
        <w:t xml:space="preserve">i stropodachów, wymiana okien i drzwi zewnętrznych, a także modernizacja instalacji C.O i C.W.U., wymiana oświetlenia na energetyczne.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lastRenderedPageBreak/>
        <w:t xml:space="preserve">W niektórych obiektach zainstalowane będą rekuperatory, pompy ciepła, wentylacje, klimatyzacje, kolektory słoneczne. Dopasowanie metody i technologie wykonania prac będzie uzależnione od wyników audytów energetycznych budynków. Działaniami takimi planuje się objąć budynki użyteczności publicznej w miejscowościach: Daleszyce, </w:t>
      </w:r>
      <w:proofErr w:type="spellStart"/>
      <w:r w:rsidRPr="00862F76">
        <w:rPr>
          <w:rFonts w:ascii="Georgia" w:hAnsi="Georgia"/>
        </w:rPr>
        <w:t>Niestachów</w:t>
      </w:r>
      <w:proofErr w:type="spellEnd"/>
      <w:r w:rsidRPr="00862F76">
        <w:rPr>
          <w:rFonts w:ascii="Georgia" w:hAnsi="Georgia"/>
        </w:rPr>
        <w:t>, Suków i Borków. Rezultatem inwestycji jest termomodernizacja 6 szt. budynków publicznych</w:t>
      </w:r>
      <w:r w:rsidR="00232199" w:rsidRPr="00862F76">
        <w:rPr>
          <w:rFonts w:ascii="Georgia" w:hAnsi="Georgia"/>
        </w:rPr>
        <w:t xml:space="preserve"> (Szkoła Podstawowa </w:t>
      </w:r>
      <w:r w:rsidR="00862F76">
        <w:rPr>
          <w:rFonts w:ascii="Georgia" w:hAnsi="Georgia"/>
        </w:rPr>
        <w:br/>
      </w:r>
      <w:r w:rsidR="00232199" w:rsidRPr="00862F76">
        <w:rPr>
          <w:rFonts w:ascii="Georgia" w:hAnsi="Georgia"/>
        </w:rPr>
        <w:t xml:space="preserve">w </w:t>
      </w:r>
      <w:proofErr w:type="spellStart"/>
      <w:r w:rsidR="00232199" w:rsidRPr="00862F76">
        <w:rPr>
          <w:rFonts w:ascii="Georgia" w:hAnsi="Georgia"/>
        </w:rPr>
        <w:t>Niestachowie</w:t>
      </w:r>
      <w:proofErr w:type="spellEnd"/>
      <w:r w:rsidR="00232199" w:rsidRPr="00862F76">
        <w:rPr>
          <w:rFonts w:ascii="Georgia" w:hAnsi="Georgia"/>
        </w:rPr>
        <w:t xml:space="preserve">, Szkoła Podstawowa i Gimnazjum w Sukowie, Ośrodek Zdrowia </w:t>
      </w:r>
      <w:r w:rsidR="00862F76">
        <w:rPr>
          <w:rFonts w:ascii="Georgia" w:hAnsi="Georgia"/>
        </w:rPr>
        <w:br/>
      </w:r>
      <w:r w:rsidR="00232199" w:rsidRPr="00862F76">
        <w:rPr>
          <w:rFonts w:ascii="Georgia" w:hAnsi="Georgia"/>
        </w:rPr>
        <w:t xml:space="preserve">w Sukowie, Szkoła Podstawowa w Borkowie, Szkoła Podstawowa i Gimnazjum </w:t>
      </w:r>
      <w:r w:rsidR="00862F76">
        <w:rPr>
          <w:rFonts w:ascii="Georgia" w:hAnsi="Georgia"/>
        </w:rPr>
        <w:br/>
      </w:r>
      <w:r w:rsidR="00232199" w:rsidRPr="00862F76">
        <w:rPr>
          <w:rFonts w:ascii="Georgia" w:hAnsi="Georgia"/>
        </w:rPr>
        <w:t>w Daleszycach</w:t>
      </w:r>
      <w:r w:rsidR="000F6ACB" w:rsidRPr="00862F76">
        <w:rPr>
          <w:rFonts w:ascii="Georgia" w:hAnsi="Georgia"/>
        </w:rPr>
        <w:t>)</w:t>
      </w:r>
      <w:r w:rsidRPr="00862F76">
        <w:rPr>
          <w:rFonts w:ascii="Georgia" w:hAnsi="Georgia"/>
        </w:rPr>
        <w:t>.</w:t>
      </w:r>
    </w:p>
    <w:p w:rsidR="00AA3CA0" w:rsidRPr="00862F76" w:rsidRDefault="00AA3CA0" w:rsidP="00862F76">
      <w:pPr>
        <w:tabs>
          <w:tab w:val="left" w:pos="1991"/>
        </w:tabs>
        <w:jc w:val="both"/>
        <w:rPr>
          <w:rFonts w:ascii="Georgia" w:hAnsi="Georgia"/>
        </w:rPr>
      </w:pP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Beneficjent: Gmina Górno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„Termomodernizacja budynków użyteczności publicznej na terenie gminy Górno”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4 280 000,00 PLN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Dofinansowanie: 3 638 000,00 PLN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Lata realizacji: 2015-2020 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AA3CA0" w:rsidRPr="00862F76" w:rsidRDefault="00AA3CA0" w:rsidP="00862F76">
      <w:pPr>
        <w:tabs>
          <w:tab w:val="left" w:pos="1991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Projekt obejmuje modernizację budynków polegającą na m.in.: wymianie pieców na opał stały na kotły spalające biomasę, ociepleniu obiektów, wymianie oświetlenia </w:t>
      </w:r>
      <w:r w:rsidRPr="00862F76">
        <w:rPr>
          <w:rFonts w:ascii="Georgia" w:hAnsi="Georgia"/>
        </w:rPr>
        <w:br/>
        <w:t xml:space="preserve">na energooszczędne, przebudowie systemów grzewczych, systemów wentylacji </w:t>
      </w:r>
      <w:r w:rsidRPr="00862F76">
        <w:rPr>
          <w:rFonts w:ascii="Georgia" w:hAnsi="Georgia"/>
        </w:rPr>
        <w:br/>
        <w:t xml:space="preserve">i klimatyzacji, systemów wodno-kanalizacyjnych, instalacji systemów chłodzących, instalacji urządzeń energooszczędnych najnowszej generacji. Termomodernizacją objęte będą budynki, które obecnie są w złym stanie technicznym, tj. kompleks budynków Urzędu Gminy Górno w ilości 3 </w:t>
      </w:r>
      <w:proofErr w:type="spellStart"/>
      <w:r w:rsidRPr="00862F76">
        <w:rPr>
          <w:rFonts w:ascii="Georgia" w:hAnsi="Georgia"/>
        </w:rPr>
        <w:t>szt</w:t>
      </w:r>
      <w:proofErr w:type="spellEnd"/>
      <w:r w:rsidRPr="00862F76">
        <w:rPr>
          <w:rFonts w:ascii="Georgia" w:hAnsi="Georgia"/>
        </w:rPr>
        <w:t xml:space="preserve"> , budynek Szkoły Podstawowej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>w Skorzeszycach oraz budynek Zespołu Szkół w Bęczkowie.</w:t>
      </w:r>
    </w:p>
    <w:p w:rsidR="00AA3CA0" w:rsidRPr="00862F76" w:rsidRDefault="00AA3CA0" w:rsidP="00862F76">
      <w:pPr>
        <w:jc w:val="both"/>
        <w:rPr>
          <w:rFonts w:ascii="Georgia" w:hAnsi="Georgia"/>
        </w:rPr>
      </w:pPr>
    </w:p>
    <w:p w:rsidR="00AA3CA0" w:rsidRPr="00862F76" w:rsidRDefault="00AA3CA0" w:rsidP="00862F76">
      <w:pPr>
        <w:tabs>
          <w:tab w:val="left" w:pos="1615"/>
        </w:tabs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Beneficjent: Gmina Kielce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„Kompleksowa modernizacja energetyczna obiektów użyteczności publicznej na terenie Gminy Kielce, w ramach ZIT”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10 210 000,00 PLN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Dofinansowanie: 7 114 500,00 PLN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Lata realizacji: 2017-2019 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AA3CA0" w:rsidRPr="00862F76" w:rsidRDefault="00AA3CA0" w:rsidP="00862F76">
      <w:p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Projekt zakłada głęboką kompleksową termomodernizację istniejących obiektów użyteczności publicznej wybudowanych w latach 60-70 XX w. Zakłada się, że prace będą polegać na:</w:t>
      </w:r>
    </w:p>
    <w:p w:rsidR="00AA3CA0" w:rsidRPr="00862F76" w:rsidRDefault="00AA3CA0" w:rsidP="00862F76">
      <w:pPr>
        <w:pStyle w:val="Akapitzlist"/>
        <w:numPr>
          <w:ilvl w:val="0"/>
          <w:numId w:val="3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dociepleniu ścian zewnętrznych </w:t>
      </w:r>
      <w:r w:rsidR="00862F76">
        <w:rPr>
          <w:rFonts w:ascii="Georgia" w:hAnsi="Georgia"/>
        </w:rPr>
        <w:t xml:space="preserve">i fundamentowych (do optymalnej </w:t>
      </w:r>
      <w:r w:rsidRPr="00862F76">
        <w:rPr>
          <w:rFonts w:ascii="Georgia" w:hAnsi="Georgia"/>
        </w:rPr>
        <w:t>głębokości),</w:t>
      </w:r>
    </w:p>
    <w:p w:rsidR="00AA3CA0" w:rsidRPr="00862F76" w:rsidRDefault="00AA3CA0" w:rsidP="00862F76">
      <w:pPr>
        <w:pStyle w:val="Akapitzlist"/>
        <w:numPr>
          <w:ilvl w:val="0"/>
          <w:numId w:val="3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wykonaniu docieplenia dachów wraz z wymianą istniejącego pokrycia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>i remontem podłoża;</w:t>
      </w:r>
    </w:p>
    <w:p w:rsidR="00AA3CA0" w:rsidRPr="00862F76" w:rsidRDefault="00AA3CA0" w:rsidP="00862F76">
      <w:pPr>
        <w:pStyle w:val="Akapitzlist"/>
        <w:numPr>
          <w:ilvl w:val="0"/>
          <w:numId w:val="3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wymianie obróbek blacharskich;</w:t>
      </w:r>
    </w:p>
    <w:p w:rsidR="00AA3CA0" w:rsidRPr="00862F76" w:rsidRDefault="00AA3CA0" w:rsidP="00862F76">
      <w:pPr>
        <w:pStyle w:val="Akapitzlist"/>
        <w:numPr>
          <w:ilvl w:val="0"/>
          <w:numId w:val="3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wymianie instalacji odgromowej;</w:t>
      </w:r>
    </w:p>
    <w:p w:rsidR="00AA3CA0" w:rsidRPr="00862F76" w:rsidRDefault="00AA3CA0" w:rsidP="00862F76">
      <w:pPr>
        <w:pStyle w:val="Akapitzlist"/>
        <w:numPr>
          <w:ilvl w:val="0"/>
          <w:numId w:val="3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wymianie stolarki okiennej oraz drzwi zewnętrznych, </w:t>
      </w:r>
    </w:p>
    <w:p w:rsidR="00AA3CA0" w:rsidRPr="00862F76" w:rsidRDefault="00AA3CA0" w:rsidP="00862F76">
      <w:pPr>
        <w:pStyle w:val="Akapitzlist"/>
        <w:numPr>
          <w:ilvl w:val="0"/>
          <w:numId w:val="3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wymianie parapetów zewnętrznych i wewnętrznych;</w:t>
      </w:r>
    </w:p>
    <w:p w:rsidR="00AA3CA0" w:rsidRPr="00862F76" w:rsidRDefault="00AA3CA0" w:rsidP="00862F76">
      <w:pPr>
        <w:pStyle w:val="Akapitzlist"/>
        <w:numPr>
          <w:ilvl w:val="0"/>
          <w:numId w:val="3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modernizacji instalacji elektrycznej na energooszczędną,</w:t>
      </w:r>
    </w:p>
    <w:p w:rsidR="00AA3CA0" w:rsidRPr="00862F76" w:rsidRDefault="00AA3CA0" w:rsidP="00862F76">
      <w:pPr>
        <w:pStyle w:val="Akapitzlist"/>
        <w:numPr>
          <w:ilvl w:val="0"/>
          <w:numId w:val="3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modernizacji instalacji co, wentylacji i klimatyzacji,</w:t>
      </w:r>
    </w:p>
    <w:p w:rsidR="00AA3CA0" w:rsidRPr="00862F76" w:rsidRDefault="00AA3CA0" w:rsidP="00862F76">
      <w:pPr>
        <w:pStyle w:val="Akapitzlist"/>
        <w:numPr>
          <w:ilvl w:val="0"/>
          <w:numId w:val="3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modernizacji instalacji wodno-kanalizacyjnej,</w:t>
      </w:r>
    </w:p>
    <w:p w:rsidR="00AA3CA0" w:rsidRPr="00862F76" w:rsidRDefault="00AA3CA0" w:rsidP="00862F76">
      <w:p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Nie przewiduje się zmiany źródła ciepła, ponieważ w zaplanowanych do dofinansowania obiektach ciepło dostarczane jest z miejskiej sieci ciepłowniczej. Dzięki planowanemu projektowi budynki użyteczności publicznej zostaną poddane kompleksowej modernizacji energetycznej, przez co </w:t>
      </w:r>
      <w:r w:rsidR="00AB16C4" w:rsidRPr="00862F76">
        <w:rPr>
          <w:rFonts w:ascii="Georgia" w:hAnsi="Georgia"/>
        </w:rPr>
        <w:t>zostanie zwiększona efektywność</w:t>
      </w:r>
      <w:r w:rsidRPr="00862F76">
        <w:rPr>
          <w:rFonts w:ascii="Georgia" w:hAnsi="Georgia"/>
        </w:rPr>
        <w:t xml:space="preserve"> energetyczna, nastąpi racjonalne wykorzystanie energii, zmniejszenie sezonowych strat ciepła oraz zmniejszenie kosztów ponoszonych na opłaty eksploatacyjne.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 xml:space="preserve">W skład projektu wchodzą następujące zadania: </w:t>
      </w:r>
    </w:p>
    <w:p w:rsidR="00AA3CA0" w:rsidRPr="00862F76" w:rsidRDefault="00AA3CA0" w:rsidP="00862F76">
      <w:pPr>
        <w:pStyle w:val="Akapitzlist"/>
        <w:numPr>
          <w:ilvl w:val="0"/>
          <w:numId w:val="4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lastRenderedPageBreak/>
        <w:t xml:space="preserve">Modernizacja energetyczna obiektów użyteczności publicznej – Specjalny Ośrodek Szkolno-Wychowawczy nr 2 ul. Kryształowa 6 i Malachitowa 1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>w Kielcach.</w:t>
      </w:r>
    </w:p>
    <w:p w:rsidR="00AA3CA0" w:rsidRPr="00862F76" w:rsidRDefault="00AA3CA0" w:rsidP="00862F76">
      <w:pPr>
        <w:pStyle w:val="Akapitzlist"/>
        <w:numPr>
          <w:ilvl w:val="0"/>
          <w:numId w:val="4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Modernizacja energetyczna obiektów użyteczności publicznej – Szkoła Podstawowa nr 28 ul. Szymanowskiego 5 w Kielcach.</w:t>
      </w:r>
    </w:p>
    <w:p w:rsidR="00AA3CA0" w:rsidRPr="00862F76" w:rsidRDefault="00AA3CA0" w:rsidP="00862F76">
      <w:pPr>
        <w:pStyle w:val="Akapitzlist"/>
        <w:numPr>
          <w:ilvl w:val="0"/>
          <w:numId w:val="4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Modernizacja energetyczna obiektów użyteczności publicznej – Zespół Szkół Informatycznych ul. Hauke Bosaka 1 w Kielcach</w:t>
      </w:r>
    </w:p>
    <w:p w:rsidR="00AA3CA0" w:rsidRPr="00862F76" w:rsidRDefault="00AA3CA0" w:rsidP="00862F76">
      <w:pPr>
        <w:pStyle w:val="Akapitzlist"/>
        <w:numPr>
          <w:ilvl w:val="0"/>
          <w:numId w:val="4"/>
        </w:numPr>
        <w:tabs>
          <w:tab w:val="left" w:pos="1615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Modernizacja energetyczna obiektów użyteczności publicznej - Przedszkole Samorządowe nr 28 ul. Różana 12 w Kielcach</w:t>
      </w:r>
    </w:p>
    <w:p w:rsidR="00AA3CA0" w:rsidRPr="00862F76" w:rsidRDefault="00AA3CA0" w:rsidP="00862F76">
      <w:pPr>
        <w:jc w:val="both"/>
        <w:rPr>
          <w:rFonts w:ascii="Georgia" w:hAnsi="Georgia"/>
        </w:rPr>
      </w:pPr>
    </w:p>
    <w:p w:rsidR="00AA3CA0" w:rsidRPr="00862F76" w:rsidRDefault="00AA3CA0" w:rsidP="00862F76">
      <w:pPr>
        <w:tabs>
          <w:tab w:val="left" w:pos="889"/>
        </w:tabs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Beneficjent: Gmina Masłów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„Termomodernizacja z OZE w bud</w:t>
      </w:r>
      <w:r w:rsidR="00862F76" w:rsidRPr="00862F76">
        <w:rPr>
          <w:rFonts w:ascii="Georgia" w:hAnsi="Georgia"/>
          <w:b/>
        </w:rPr>
        <w:t xml:space="preserve">ynkach użyteczności publicznej </w:t>
      </w:r>
      <w:r w:rsidRPr="00862F76">
        <w:rPr>
          <w:rFonts w:ascii="Georgia" w:hAnsi="Georgia"/>
          <w:b/>
        </w:rPr>
        <w:t>na terenie Gminy Maslów”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3 634 884,71 PLN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Dofinansowanie: 3 089 652,00 PLN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Lata realizacji: 2016-2018 </w:t>
      </w:r>
    </w:p>
    <w:p w:rsidR="00AA3CA0" w:rsidRPr="00862F76" w:rsidRDefault="00AA3CA0" w:rsidP="00862F76">
      <w:pPr>
        <w:jc w:val="both"/>
        <w:rPr>
          <w:rFonts w:ascii="Georgia" w:hAnsi="Georgia"/>
          <w:b/>
        </w:rPr>
      </w:pPr>
    </w:p>
    <w:p w:rsidR="00AA3CA0" w:rsidRPr="00862F76" w:rsidRDefault="00AA3CA0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862F76" w:rsidRDefault="00AA3CA0" w:rsidP="00862F76">
      <w:pPr>
        <w:tabs>
          <w:tab w:val="left" w:pos="889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Termomodernizacja  w budynkach użyteczności publicznej połączona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>z wykorzystaniem odnawialnych źródeł energii.</w:t>
      </w:r>
      <w:r w:rsidR="00CC3D74" w:rsidRPr="00862F76">
        <w:rPr>
          <w:rFonts w:ascii="Georgia" w:hAnsi="Georgia"/>
        </w:rPr>
        <w:t xml:space="preserve"> </w:t>
      </w:r>
      <w:r w:rsidRPr="00862F76">
        <w:rPr>
          <w:rFonts w:ascii="Georgia" w:hAnsi="Georgia"/>
        </w:rPr>
        <w:t xml:space="preserve">Zakres obejmuje: Zespół Szkół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>w Masłowie Pierwszym (2 budynki), kompleks szko</w:t>
      </w:r>
      <w:r w:rsidR="00AB16C4" w:rsidRPr="00862F76">
        <w:rPr>
          <w:rFonts w:ascii="Georgia" w:hAnsi="Georgia"/>
        </w:rPr>
        <w:t>lny z halą</w:t>
      </w:r>
      <w:r w:rsidRPr="00862F76">
        <w:rPr>
          <w:rFonts w:ascii="Georgia" w:hAnsi="Georgia"/>
        </w:rPr>
        <w:t xml:space="preserve"> sportową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>w Mąchocicach-</w:t>
      </w:r>
      <w:proofErr w:type="spellStart"/>
      <w:r w:rsidRPr="00862F76">
        <w:rPr>
          <w:rFonts w:ascii="Georgia" w:hAnsi="Georgia"/>
        </w:rPr>
        <w:t>Scholasterii</w:t>
      </w:r>
      <w:proofErr w:type="spellEnd"/>
      <w:r w:rsidRPr="00862F76">
        <w:rPr>
          <w:rFonts w:ascii="Georgia" w:hAnsi="Georgia"/>
        </w:rPr>
        <w:t xml:space="preserve"> (2 budynki), budynek ośrodka zdrowia w Mąch</w:t>
      </w:r>
      <w:r w:rsidR="00862F76">
        <w:rPr>
          <w:rFonts w:ascii="Georgia" w:hAnsi="Georgia"/>
        </w:rPr>
        <w:t>ocicach Kapitulnych (1 budynek)</w:t>
      </w:r>
    </w:p>
    <w:p w:rsidR="00862F76" w:rsidRDefault="00862F76" w:rsidP="00862F76">
      <w:pPr>
        <w:tabs>
          <w:tab w:val="left" w:pos="889"/>
        </w:tabs>
        <w:jc w:val="both"/>
        <w:rPr>
          <w:rFonts w:ascii="Georgia" w:hAnsi="Georgia"/>
        </w:rPr>
      </w:pPr>
    </w:p>
    <w:p w:rsidR="007D7A09" w:rsidRPr="00862F76" w:rsidRDefault="007D7A09" w:rsidP="00862F76">
      <w:pPr>
        <w:tabs>
          <w:tab w:val="left" w:pos="889"/>
        </w:tabs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Beneficjent: Gmina Miedziana Góra</w:t>
      </w:r>
    </w:p>
    <w:p w:rsidR="007D7A09" w:rsidRPr="00862F76" w:rsidRDefault="007D7A09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„Termomodernizacja budynków użyteczności publicznej na terenie Gminy Miedziana Góra”</w:t>
      </w:r>
    </w:p>
    <w:p w:rsidR="007D7A09" w:rsidRPr="00862F76" w:rsidRDefault="007D7A09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9 010 000,00 PLN</w:t>
      </w:r>
    </w:p>
    <w:p w:rsidR="007D7A09" w:rsidRPr="00862F76" w:rsidRDefault="007D7A09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Dofinansowanie: 7 658 500,00 PLN</w:t>
      </w:r>
    </w:p>
    <w:p w:rsidR="007D7A09" w:rsidRPr="00862F76" w:rsidRDefault="007D7A09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Lata realizacji: 2016-2020 </w:t>
      </w:r>
    </w:p>
    <w:p w:rsidR="007D7A09" w:rsidRPr="00862F76" w:rsidRDefault="007D7A09" w:rsidP="00862F76">
      <w:pPr>
        <w:jc w:val="both"/>
        <w:rPr>
          <w:rFonts w:ascii="Georgia" w:hAnsi="Georgia"/>
          <w:b/>
        </w:rPr>
      </w:pPr>
    </w:p>
    <w:p w:rsidR="007D7A09" w:rsidRPr="00862F76" w:rsidRDefault="007D7A09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7D7A09" w:rsidRPr="00862F76" w:rsidRDefault="007D7A09" w:rsidP="00862F76">
      <w:pPr>
        <w:tabs>
          <w:tab w:val="left" w:pos="1928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Przedmiotem projektu będzie: </w:t>
      </w:r>
    </w:p>
    <w:p w:rsidR="007D7A09" w:rsidRPr="00862F76" w:rsidRDefault="007D7A09" w:rsidP="00862F76">
      <w:pPr>
        <w:pStyle w:val="Akapitzlist"/>
        <w:numPr>
          <w:ilvl w:val="0"/>
          <w:numId w:val="6"/>
        </w:numPr>
        <w:tabs>
          <w:tab w:val="left" w:pos="1928"/>
        </w:tabs>
        <w:jc w:val="both"/>
        <w:rPr>
          <w:rFonts w:ascii="Georgia" w:hAnsi="Georgia"/>
        </w:rPr>
      </w:pPr>
      <w:r w:rsidRPr="00862F76">
        <w:rPr>
          <w:rFonts w:ascii="Georgia" w:hAnsi="Georgia"/>
          <w:b/>
        </w:rPr>
        <w:t>Termomodernizacja budynków Zespołu Szkół w Kostomłotach Drugich i Zespołu Szkół w Ćmińsku oraz w SP w Porzeczu</w:t>
      </w:r>
      <w:r w:rsidRPr="00862F76">
        <w:rPr>
          <w:rFonts w:ascii="Georgia" w:hAnsi="Georgia"/>
        </w:rPr>
        <w:t xml:space="preserve"> (zastosowanie odnawialnych źródeł energii, wymiana stolarki drzwiowej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>i okiennej, ocieplenie ścian, przebudowa dachu i orynnowania, wymiana parapetów wewnętrznych i zewnętrznych, wymiana i regulacja instalacji c.o., wymiana instalacji elektrycznych i oświetlenia wewnętrznego na energooszczędne, wymiana systemu wentylacji i klimatyzacji);</w:t>
      </w:r>
    </w:p>
    <w:p w:rsidR="007D7A09" w:rsidRPr="00862F76" w:rsidRDefault="007D7A09" w:rsidP="00862F76">
      <w:pPr>
        <w:pStyle w:val="Akapitzlist"/>
        <w:numPr>
          <w:ilvl w:val="0"/>
          <w:numId w:val="6"/>
        </w:numPr>
        <w:tabs>
          <w:tab w:val="left" w:pos="1928"/>
        </w:tabs>
        <w:jc w:val="both"/>
        <w:rPr>
          <w:rFonts w:ascii="Georgia" w:hAnsi="Georgia"/>
        </w:rPr>
      </w:pPr>
      <w:r w:rsidRPr="00862F76">
        <w:rPr>
          <w:rFonts w:ascii="Georgia" w:hAnsi="Georgia"/>
          <w:b/>
        </w:rPr>
        <w:t>Termomodernizacja budynku ośrodka zdrowia w Kostomłotach Drugich (w tym siedziba GOPS),</w:t>
      </w:r>
      <w:r w:rsidRPr="00862F76">
        <w:rPr>
          <w:rFonts w:ascii="Georgia" w:hAnsi="Georgia"/>
        </w:rPr>
        <w:t xml:space="preserve"> </w:t>
      </w:r>
      <w:r w:rsidRPr="00862F76">
        <w:rPr>
          <w:rFonts w:ascii="Georgia" w:hAnsi="Georgia"/>
          <w:b/>
        </w:rPr>
        <w:t>ośrodka zdrowia w Ćmińsku</w:t>
      </w:r>
      <w:r w:rsidRPr="00862F76">
        <w:rPr>
          <w:rFonts w:ascii="Georgia" w:hAnsi="Georgia"/>
        </w:rPr>
        <w:t xml:space="preserve"> (zastosowanie odnawialnych źródeł energii, wymiana stolarki drzwiowej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 xml:space="preserve">i okiennej, ocieplenie ścian w tym poddasza, przebudowa dachu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 xml:space="preserve">i orynnowania, kominów, wymiana parapetów wewnętrznych i zewnętrznych, wymiana i regulacja instalacji c.o., remont pochylni dla niepełnosprawnych; </w:t>
      </w:r>
    </w:p>
    <w:p w:rsidR="007D7A09" w:rsidRPr="00862F76" w:rsidRDefault="007D7A09" w:rsidP="00862F76">
      <w:pPr>
        <w:pStyle w:val="Akapitzlist"/>
        <w:numPr>
          <w:ilvl w:val="0"/>
          <w:numId w:val="6"/>
        </w:numPr>
        <w:tabs>
          <w:tab w:val="left" w:pos="1928"/>
        </w:tabs>
        <w:jc w:val="both"/>
        <w:rPr>
          <w:rFonts w:ascii="Georgia" w:hAnsi="Georgia"/>
        </w:rPr>
      </w:pPr>
      <w:r w:rsidRPr="00862F76">
        <w:rPr>
          <w:rFonts w:ascii="Georgia" w:hAnsi="Georgia"/>
          <w:b/>
        </w:rPr>
        <w:t>Termomodernizacja budynku biblioteki publicznej i urzędu gminy w Miedzianej Górze</w:t>
      </w:r>
      <w:r w:rsidRPr="00862F76">
        <w:rPr>
          <w:rFonts w:ascii="Georgia" w:hAnsi="Georgia"/>
        </w:rPr>
        <w:t xml:space="preserve"> (zastosowanie odnawialnych źródeł energii, wymiana stolarki drzwiowej i okiennej, ocieplenie ścian zewnętrznych i poddasza, przebudowa dachu i orynnowania, kominów, wymiana parapetów wewnętrznych i zewnętrznych, wymiana i regulacja instalacji c.o.)</w:t>
      </w:r>
    </w:p>
    <w:p w:rsidR="007D7A09" w:rsidRPr="00862F76" w:rsidRDefault="007D7A09" w:rsidP="00862F76">
      <w:pPr>
        <w:tabs>
          <w:tab w:val="left" w:pos="1928"/>
        </w:tabs>
        <w:ind w:left="360"/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Dostępne metody i technologia prac uzależniona będzie od wyników audytu energetycznego budynków i dokumentacji technicznej. </w:t>
      </w:r>
      <w:r w:rsidRPr="00862F76">
        <w:rPr>
          <w:rFonts w:ascii="Georgia" w:hAnsi="Georgia"/>
          <w:b/>
        </w:rPr>
        <w:t>Rezultaty:</w:t>
      </w:r>
      <w:r w:rsidRPr="00862F76">
        <w:rPr>
          <w:rFonts w:ascii="Georgia" w:hAnsi="Georgia"/>
        </w:rPr>
        <w:t xml:space="preserve"> poprawa efektywności energetycznej w budynkach użyteczności publicznej, zmniejszenie emisji CO2, pyłów i gazów do atmosfery, wygenerowanie oszczędn</w:t>
      </w:r>
      <w:r w:rsidR="00862F76">
        <w:rPr>
          <w:rFonts w:ascii="Georgia" w:hAnsi="Georgia"/>
        </w:rPr>
        <w:t xml:space="preserve">ości w zakresie zużycia energii </w:t>
      </w:r>
      <w:r w:rsidRPr="00862F76">
        <w:rPr>
          <w:rFonts w:ascii="Georgia" w:hAnsi="Georgia"/>
        </w:rPr>
        <w:t xml:space="preserve">cieplnej i energii elektrycznej, zmiana struktury wykorzystywanych źródeł energii na korzyść źródeł odnawialnych, stopniowe wdrożenie planu gospodarki niskoemisyjnej, zmniejszenie emisji zanieczyszczeń zwłaszcza </w:t>
      </w:r>
      <w:r w:rsidRPr="00862F76">
        <w:rPr>
          <w:rFonts w:ascii="Georgia" w:hAnsi="Georgia"/>
        </w:rPr>
        <w:lastRenderedPageBreak/>
        <w:t>powietrza, zapewnienie bezpieczeństwa energetycznego poprzez znaczne zmniejszenie zapotrzebowania na energię powszechnie dostępną. Jest to projekt który dotycz</w:t>
      </w:r>
      <w:r w:rsidR="00AB16C4" w:rsidRPr="00862F76">
        <w:rPr>
          <w:rFonts w:ascii="Georgia" w:hAnsi="Georgia"/>
        </w:rPr>
        <w:t>y</w:t>
      </w:r>
      <w:r w:rsidRPr="00862F76">
        <w:rPr>
          <w:rFonts w:ascii="Georgia" w:hAnsi="Georgia"/>
        </w:rPr>
        <w:t xml:space="preserve"> kompleksowej, głębokiej modernizacji energetycznej budynków dlatego zastosujemy indywidualne liczniki ciepła, ciepłej wody oraz chłodu. Dodatkowo zainstalujemy termostaty i zawory </w:t>
      </w:r>
      <w:proofErr w:type="spellStart"/>
      <w:r w:rsidRPr="00862F76">
        <w:rPr>
          <w:rFonts w:ascii="Georgia" w:hAnsi="Georgia"/>
        </w:rPr>
        <w:t>podpionowe</w:t>
      </w:r>
      <w:proofErr w:type="spellEnd"/>
      <w:r w:rsidRPr="00862F76">
        <w:rPr>
          <w:rFonts w:ascii="Georgia" w:hAnsi="Georgia"/>
        </w:rPr>
        <w:t>, jeżeli będzie to wynikać z przeprowadzonego audytu energetycznego. Dzięki realizacji projektu nastąpi zwiększenie efektywności energetycznej budynków o min. 25%. Projekt skutkować będzie redukcją CO2 w odniesieniu do istniejących instalacji (o co najmniej 30% w przypadku zamiany spalanego paliwa).</w:t>
      </w:r>
    </w:p>
    <w:p w:rsidR="00862F76" w:rsidRDefault="00862F76" w:rsidP="00862F76">
      <w:pPr>
        <w:jc w:val="both"/>
        <w:rPr>
          <w:rFonts w:ascii="Georgia" w:hAnsi="Georgia"/>
        </w:rPr>
      </w:pPr>
    </w:p>
    <w:p w:rsidR="008B7EBA" w:rsidRPr="00862F76" w:rsidRDefault="008B7EBA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Beneficjent: Gmina Morawica</w:t>
      </w:r>
    </w:p>
    <w:p w:rsidR="008B7EBA" w:rsidRPr="00862F76" w:rsidRDefault="008B7EBA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Tytuł projektu: „Termomodernizacja budynków użyteczności publicznej na terenie Gminy Morawica Zadanie 1. </w:t>
      </w:r>
      <w:r w:rsidR="00A27238" w:rsidRPr="00862F76">
        <w:rPr>
          <w:rFonts w:ascii="Georgia" w:hAnsi="Georgia"/>
          <w:b/>
        </w:rPr>
        <w:t>Termomodernizacja budynku byłego pawilonu szpitalnego w Morawicy Zadanie 2. Termomodernizacja budynku Zespołu Szkół w Brzezinach</w:t>
      </w:r>
      <w:r w:rsidRPr="00862F76">
        <w:rPr>
          <w:rFonts w:ascii="Georgia" w:hAnsi="Georgia"/>
          <w:b/>
        </w:rPr>
        <w:t>”</w:t>
      </w:r>
    </w:p>
    <w:p w:rsidR="008B7EBA" w:rsidRPr="00862F76" w:rsidRDefault="008B7EBA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Wartość całkowita inwestycji: </w:t>
      </w:r>
      <w:r w:rsidR="00A27238" w:rsidRPr="00862F76">
        <w:rPr>
          <w:rFonts w:ascii="Georgia" w:hAnsi="Georgia"/>
          <w:b/>
        </w:rPr>
        <w:t>5 411 764,71</w:t>
      </w:r>
      <w:r w:rsidRPr="00862F76">
        <w:rPr>
          <w:rFonts w:ascii="Georgia" w:hAnsi="Georgia"/>
          <w:b/>
        </w:rPr>
        <w:t xml:space="preserve"> PLN</w:t>
      </w:r>
    </w:p>
    <w:p w:rsidR="008B7EBA" w:rsidRPr="00862F76" w:rsidRDefault="008B7EBA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Dofinansowanie: </w:t>
      </w:r>
      <w:r w:rsidR="00A27238" w:rsidRPr="00862F76">
        <w:rPr>
          <w:rFonts w:ascii="Georgia" w:hAnsi="Georgia"/>
          <w:b/>
        </w:rPr>
        <w:t>4 600 000,00</w:t>
      </w:r>
      <w:r w:rsidRPr="00862F76">
        <w:rPr>
          <w:rFonts w:ascii="Georgia" w:hAnsi="Georgia"/>
          <w:b/>
        </w:rPr>
        <w:t xml:space="preserve"> PLN</w:t>
      </w:r>
    </w:p>
    <w:p w:rsidR="008B7EBA" w:rsidRPr="00862F76" w:rsidRDefault="008B7EBA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 xml:space="preserve">Lata realizacji: </w:t>
      </w:r>
      <w:r w:rsidR="00A27238" w:rsidRPr="00862F76">
        <w:rPr>
          <w:rFonts w:ascii="Georgia" w:hAnsi="Georgia"/>
          <w:b/>
        </w:rPr>
        <w:t>2015-2018</w:t>
      </w:r>
    </w:p>
    <w:p w:rsidR="00A27238" w:rsidRPr="00862F76" w:rsidRDefault="00A27238" w:rsidP="00862F76">
      <w:pPr>
        <w:jc w:val="both"/>
        <w:rPr>
          <w:rFonts w:ascii="Georgia" w:hAnsi="Georgia"/>
          <w:b/>
        </w:rPr>
      </w:pPr>
    </w:p>
    <w:p w:rsidR="00A27238" w:rsidRPr="00862F76" w:rsidRDefault="008B7EBA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A27238" w:rsidRPr="00862F76" w:rsidRDefault="00A27238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Głównym celem realizacji projektu jest poprawa efektywności wykorzystania energii </w:t>
      </w:r>
      <w:r w:rsidRPr="00862F76">
        <w:rPr>
          <w:rFonts w:ascii="Georgia" w:hAnsi="Georgia"/>
        </w:rPr>
        <w:br/>
        <w:t xml:space="preserve">w budynkach  użyteczności publicznej,  co pozwoli na niższe zużycie energii m.in.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 xml:space="preserve">w zakresie ogrzewania, oświetlenia pomieszczeń, chłodzenia, wentylacji lub ciepłej wody użytkowej.  </w:t>
      </w:r>
    </w:p>
    <w:p w:rsidR="00A27238" w:rsidRPr="00862F76" w:rsidRDefault="00A27238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  <w:b/>
        </w:rPr>
        <w:t xml:space="preserve">Zadanie 1. Termomodernizacja budynku byłego pawilonu szpitalnego </w:t>
      </w:r>
      <w:r w:rsidR="00862F76">
        <w:rPr>
          <w:rFonts w:ascii="Georgia" w:hAnsi="Georgia"/>
          <w:b/>
        </w:rPr>
        <w:br/>
      </w:r>
      <w:r w:rsidRPr="00862F76">
        <w:rPr>
          <w:rFonts w:ascii="Georgia" w:hAnsi="Georgia"/>
          <w:b/>
        </w:rPr>
        <w:t>w Morawicy</w:t>
      </w:r>
    </w:p>
    <w:p w:rsidR="00A27238" w:rsidRPr="00862F76" w:rsidRDefault="00A27238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>Gmina jest właścicielem budynku, który do stycznia 2008 ro</w:t>
      </w:r>
      <w:r w:rsidR="00862F76">
        <w:rPr>
          <w:rFonts w:ascii="Georgia" w:hAnsi="Georgia"/>
        </w:rPr>
        <w:t xml:space="preserve">ku stanowił pawilon szpitalny, </w:t>
      </w:r>
      <w:r w:rsidRPr="00862F76">
        <w:rPr>
          <w:rFonts w:ascii="Georgia" w:hAnsi="Georgia"/>
        </w:rPr>
        <w:t xml:space="preserve">od tego czasu jest wyłączony z użytkowania. W przyszłości stanowił będzie budynek użyteczności publicznej o funkcji biurowej  i schroniska młodzieżowego.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 xml:space="preserve">W budynku swoją siedzibę mieć będzie Zakład Gospodarki Komunalnej w Morawicy Sp. z o.o. oraz Gminny Ośrodek Pomocy Społecznej w Morawicy. Budynek wymaga kompleksowej termomodernizacji w tym: docieplenie ścian zewnętrznych, kompleksową termomodernizację stropodachu niewentylowanego, wymiana pokrycia dachowego, obróbek blacharskich, renowacja kominów, wymiana stolarki okiennej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 xml:space="preserve">i drzwiowej zewnętrznej, wymiana instalacji elektrycznej, wymiana oświetlenia na energooszczędne, budowa instalacji paneli fotowoltaicznych, budowa instalacji ciepłej wody użytkowej z montażem kolektorów słonecznych, budowa instalacji wentylacji </w:t>
      </w:r>
      <w:proofErr w:type="spellStart"/>
      <w:r w:rsidRPr="00862F76">
        <w:rPr>
          <w:rFonts w:ascii="Georgia" w:hAnsi="Georgia"/>
        </w:rPr>
        <w:t>nawiewno</w:t>
      </w:r>
      <w:proofErr w:type="spellEnd"/>
      <w:r w:rsidRPr="00862F76">
        <w:rPr>
          <w:rFonts w:ascii="Georgia" w:hAnsi="Georgia"/>
        </w:rPr>
        <w:t xml:space="preserve"> – wywiewnej z odzyskiem ciepła, wymiana instalacji </w:t>
      </w:r>
      <w:proofErr w:type="spellStart"/>
      <w:r w:rsidRPr="00862F76">
        <w:rPr>
          <w:rFonts w:ascii="Georgia" w:hAnsi="Georgia"/>
        </w:rPr>
        <w:t>wod</w:t>
      </w:r>
      <w:proofErr w:type="spellEnd"/>
      <w:r w:rsidRPr="00862F76">
        <w:rPr>
          <w:rFonts w:ascii="Georgia" w:hAnsi="Georgia"/>
        </w:rPr>
        <w:t xml:space="preserve"> – </w:t>
      </w:r>
      <w:proofErr w:type="spellStart"/>
      <w:r w:rsidRPr="00862F76">
        <w:rPr>
          <w:rFonts w:ascii="Georgia" w:hAnsi="Georgia"/>
        </w:rPr>
        <w:t>kan</w:t>
      </w:r>
      <w:proofErr w:type="spellEnd"/>
      <w:r w:rsidRPr="00862F76">
        <w:rPr>
          <w:rFonts w:ascii="Georgia" w:hAnsi="Georgia"/>
        </w:rPr>
        <w:t xml:space="preserve">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 xml:space="preserve">(z wyłączeniem przyborów i armatury) ,  modernizacja źródła ciepła – wymiana istniejącego na kocioł gazowy wraz z instalacją i grzejnikami. W ramach projektu występują również roboty niekwalifikowane związane z przebudową i adaptacją pomieszczeń znajdujących się w budynku do nowych funkcji. Po zakończeniu realizacji projektu budynek pozostanie własnością Gminy Morawica. </w:t>
      </w:r>
    </w:p>
    <w:p w:rsidR="00A27238" w:rsidRPr="00862F76" w:rsidRDefault="00A27238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  <w:b/>
        </w:rPr>
        <w:t>Zadanie 2. Termomodernizacja budynku Zespołu Szkół w Brzezinach</w:t>
      </w:r>
    </w:p>
    <w:p w:rsidR="00A27238" w:rsidRPr="00862F76" w:rsidRDefault="00A27238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W ramach projektu przewiduje się również wykonanie następujących prac w budynku Zespołu Szkół w Brzezinach: wymiana stolarki okiennej drzwiowej zewnętrznej, częściowa wymiana instalacji centralnego ogrzewania i kotłów gazowych, docieplenie ścian zewnętrznych. W wyniku opracowanego audytu energetycznego, w celu  zmniejszenia zapotrzebowania na energię konieczna jest również wymiana dachu na stropodach. Wykonanie ocieplenia istniejącego dachu jest niemożliwe ze względu na konieczność zachowania wymaganych wysokości pomieszczeń dla tego typu obiektów.  </w:t>
      </w:r>
    </w:p>
    <w:p w:rsidR="008B7EBA" w:rsidRPr="00862F76" w:rsidRDefault="00A27238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>Ewentualne inne roboty termomodernizacyjne będą wynikiem przeprowadzonego audytu energetycznego budynku.</w:t>
      </w:r>
    </w:p>
    <w:p w:rsidR="00A27238" w:rsidRPr="00862F76" w:rsidRDefault="00A27238" w:rsidP="00862F76">
      <w:pPr>
        <w:jc w:val="both"/>
        <w:rPr>
          <w:rFonts w:ascii="Georgia" w:hAnsi="Georgia"/>
        </w:rPr>
      </w:pPr>
    </w:p>
    <w:p w:rsidR="00862F76" w:rsidRDefault="00862F76" w:rsidP="00862F76">
      <w:pPr>
        <w:jc w:val="both"/>
        <w:rPr>
          <w:rFonts w:ascii="Georgia" w:hAnsi="Georgia"/>
          <w:b/>
        </w:rPr>
      </w:pPr>
    </w:p>
    <w:p w:rsidR="00862F76" w:rsidRDefault="00862F76" w:rsidP="00862F76">
      <w:pPr>
        <w:jc w:val="both"/>
        <w:rPr>
          <w:rFonts w:ascii="Georgia" w:hAnsi="Georgia"/>
          <w:b/>
        </w:rPr>
      </w:pPr>
    </w:p>
    <w:p w:rsidR="00862F76" w:rsidRDefault="00862F76" w:rsidP="00862F76">
      <w:pPr>
        <w:jc w:val="both"/>
        <w:rPr>
          <w:rFonts w:ascii="Georgia" w:hAnsi="Georgia"/>
          <w:b/>
        </w:rPr>
      </w:pPr>
    </w:p>
    <w:p w:rsidR="00862F76" w:rsidRDefault="00862F76" w:rsidP="00862F76">
      <w:pPr>
        <w:jc w:val="both"/>
        <w:rPr>
          <w:rFonts w:ascii="Georgia" w:hAnsi="Georgia"/>
          <w:b/>
        </w:rPr>
      </w:pPr>
    </w:p>
    <w:p w:rsidR="00A27238" w:rsidRPr="00862F76" w:rsidRDefault="00A27238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lastRenderedPageBreak/>
        <w:t>Beneficjent: Gmina Piekoszów</w:t>
      </w:r>
    </w:p>
    <w:p w:rsidR="00A27238" w:rsidRPr="00862F76" w:rsidRDefault="00A27238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„Zwiększenie efektywności energetycznej budynków użyteczności publicznej w gminie Piekoszów”</w:t>
      </w:r>
    </w:p>
    <w:p w:rsidR="00A27238" w:rsidRPr="00862F76" w:rsidRDefault="00A27238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9 958 588,00 PLN</w:t>
      </w:r>
    </w:p>
    <w:p w:rsidR="00A27238" w:rsidRPr="00862F76" w:rsidRDefault="00A27238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Dofinansowanie: 8 464 799,80 PLN</w:t>
      </w:r>
    </w:p>
    <w:p w:rsidR="00A27238" w:rsidRPr="00862F76" w:rsidRDefault="00A27238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Lata realizacji: 2017-2018</w:t>
      </w:r>
    </w:p>
    <w:p w:rsidR="00A27238" w:rsidRPr="00862F76" w:rsidRDefault="00A27238" w:rsidP="00862F76">
      <w:pPr>
        <w:jc w:val="both"/>
        <w:rPr>
          <w:rFonts w:ascii="Georgia" w:hAnsi="Georgia"/>
          <w:b/>
        </w:rPr>
      </w:pPr>
    </w:p>
    <w:p w:rsidR="00A27238" w:rsidRPr="00862F76" w:rsidRDefault="00A27238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D30DC3" w:rsidRPr="00862F76" w:rsidRDefault="00A27238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Planowane przedsięwzięcie zakłada termomodernizację budynków użyteczności publicznej. Termomodernizacja budynków: </w:t>
      </w:r>
    </w:p>
    <w:p w:rsidR="00D30DC3" w:rsidRPr="00862F76" w:rsidRDefault="00A27238" w:rsidP="00862F76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budynek Urzędu Gminy Piekoszów ul. Częstochowska 66a. Piekoszów </w:t>
      </w:r>
    </w:p>
    <w:p w:rsidR="00D30DC3" w:rsidRPr="00862F76" w:rsidRDefault="00A27238" w:rsidP="00862F76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budynek ZUK Piekoszów ul. Czarnowska 54a, Piekoszów </w:t>
      </w:r>
    </w:p>
    <w:p w:rsidR="00D30DC3" w:rsidRPr="00862F76" w:rsidRDefault="00A27238" w:rsidP="00862F76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budynek placówki oświatowej w miejscowości Łosień. </w:t>
      </w:r>
    </w:p>
    <w:p w:rsidR="00DE6646" w:rsidRPr="00862F76" w:rsidRDefault="00A27238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Zakres rzeczowy - termomodernizacja elewacji z wymianą okien drzwi zewnętrznych oraz oświetlenia na energooszczędne, przebudową systemów  grzewczych wraz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>z wymianą i podłączeniem do ź</w:t>
      </w:r>
      <w:r w:rsidR="00D30DC3" w:rsidRPr="00862F76">
        <w:rPr>
          <w:rFonts w:ascii="Georgia" w:hAnsi="Georgia"/>
        </w:rPr>
        <w:t>ródła ciepła zasilanego biomasą</w:t>
      </w:r>
      <w:r w:rsidRPr="00862F76">
        <w:rPr>
          <w:rFonts w:ascii="Georgia" w:hAnsi="Georgia"/>
        </w:rPr>
        <w:t xml:space="preserve">, przebudowa systemu wentylacji wraz z dociepleniem dachów oraz wyposażenie w instalację solarną </w:t>
      </w:r>
      <w:r w:rsidR="00862F76">
        <w:rPr>
          <w:rFonts w:ascii="Georgia" w:hAnsi="Georgia"/>
        </w:rPr>
        <w:br/>
      </w:r>
      <w:r w:rsidRPr="00862F76">
        <w:rPr>
          <w:rFonts w:ascii="Georgia" w:hAnsi="Georgia"/>
        </w:rPr>
        <w:t xml:space="preserve">i </w:t>
      </w:r>
      <w:proofErr w:type="spellStart"/>
      <w:r w:rsidRPr="00862F76">
        <w:rPr>
          <w:rFonts w:ascii="Georgia" w:hAnsi="Georgia"/>
        </w:rPr>
        <w:t>mikrokogeneracyjną</w:t>
      </w:r>
      <w:proofErr w:type="spellEnd"/>
      <w:r w:rsidRPr="00862F76">
        <w:rPr>
          <w:rFonts w:ascii="Georgia" w:hAnsi="Georgia"/>
        </w:rPr>
        <w:t xml:space="preserve">  zgodnie z wynikami audytu energetycznego.</w:t>
      </w:r>
    </w:p>
    <w:p w:rsidR="00DE6646" w:rsidRPr="00862F76" w:rsidRDefault="00DE6646" w:rsidP="00862F76">
      <w:pPr>
        <w:jc w:val="both"/>
        <w:rPr>
          <w:rFonts w:ascii="Georgia" w:hAnsi="Georgia"/>
        </w:rPr>
      </w:pPr>
    </w:p>
    <w:p w:rsidR="00DE6646" w:rsidRPr="00862F76" w:rsidRDefault="00DE6646" w:rsidP="00862F76">
      <w:pPr>
        <w:tabs>
          <w:tab w:val="left" w:pos="1002"/>
        </w:tabs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Beneficjent: Gmina Sitkówka-Nowiny</w:t>
      </w:r>
    </w:p>
    <w:p w:rsidR="00DE6646" w:rsidRPr="00862F76" w:rsidRDefault="00DE6646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„Termomodernizacja budynków użyteczności publicznej poprzez inwestycje w energię pochodzącą ze źródeł energii odnawialnej na terenie Gminy Sitkówka - Nowiny”</w:t>
      </w:r>
    </w:p>
    <w:p w:rsidR="00DE6646" w:rsidRPr="00862F76" w:rsidRDefault="00DE6646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1 443 995,29 PLN</w:t>
      </w:r>
    </w:p>
    <w:p w:rsidR="00DE6646" w:rsidRPr="00862F76" w:rsidRDefault="00DE6646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Dofinansowanie: 1 227 395,99 PLN</w:t>
      </w:r>
    </w:p>
    <w:p w:rsidR="00DE6646" w:rsidRPr="00862F76" w:rsidRDefault="00DE6646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Lata realizacji: 2017-2018</w:t>
      </w:r>
    </w:p>
    <w:p w:rsidR="00DE6646" w:rsidRPr="00862F76" w:rsidRDefault="00DE6646" w:rsidP="00862F76">
      <w:pPr>
        <w:jc w:val="both"/>
        <w:rPr>
          <w:rFonts w:ascii="Georgia" w:hAnsi="Georgia"/>
          <w:b/>
        </w:rPr>
      </w:pPr>
    </w:p>
    <w:p w:rsidR="00DE6646" w:rsidRPr="00862F76" w:rsidRDefault="00DE6646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B84932" w:rsidRPr="00862F76" w:rsidRDefault="00DE6646" w:rsidP="00862F76">
      <w:pPr>
        <w:tabs>
          <w:tab w:val="left" w:pos="1002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Termomodernizacja 2 budynków użyteczności publicznej tj. Zespół Szkół Ponadpodstawowych w Nowinach, budynek </w:t>
      </w:r>
      <w:r w:rsidR="00B84932" w:rsidRPr="00862F76">
        <w:rPr>
          <w:rFonts w:ascii="Georgia" w:hAnsi="Georgia"/>
        </w:rPr>
        <w:t>Samorządowego</w:t>
      </w:r>
      <w:r w:rsidRPr="00862F76">
        <w:rPr>
          <w:rFonts w:ascii="Georgia" w:hAnsi="Georgia"/>
        </w:rPr>
        <w:t xml:space="preserve"> Zakładu Opieki Zdrowotnej w Nowinach</w:t>
      </w:r>
      <w:r w:rsidR="00B84932" w:rsidRPr="00862F76">
        <w:rPr>
          <w:rFonts w:ascii="Georgia" w:hAnsi="Georgia"/>
        </w:rPr>
        <w:t xml:space="preserve">. </w:t>
      </w:r>
      <w:r w:rsidRPr="00862F76">
        <w:rPr>
          <w:rFonts w:ascii="Georgia" w:hAnsi="Georgia"/>
        </w:rPr>
        <w:t xml:space="preserve">W obu budynkach założono poprawę efektywności energetycznej, zakres prac będzie ustalony na podstawie audytu energetycznego. </w:t>
      </w:r>
    </w:p>
    <w:p w:rsidR="00DE6646" w:rsidRPr="00862F76" w:rsidRDefault="00DE6646" w:rsidP="00862F76">
      <w:pPr>
        <w:tabs>
          <w:tab w:val="left" w:pos="1002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>W przypadku budynku ZSP wstępnie założono uzyskanie poprawy efektywności energetycznej poprzez remont stropu i dachu, wymianę niektórych okien i drzwi zewnętrznych, przebudowę systemu grzewczego na gazowy, instalację z wykorzystaniem OZE do podgrzewania wody użytkowej</w:t>
      </w:r>
      <w:r w:rsidR="00B84932" w:rsidRPr="00862F76">
        <w:rPr>
          <w:rFonts w:ascii="Georgia" w:hAnsi="Georgia"/>
        </w:rPr>
        <w:t>, instalac</w:t>
      </w:r>
      <w:r w:rsidR="00862F76">
        <w:rPr>
          <w:rFonts w:ascii="Georgia" w:hAnsi="Georgia"/>
        </w:rPr>
        <w:t xml:space="preserve">ję systemów chłodzących, w tym </w:t>
      </w:r>
      <w:r w:rsidR="00B84932" w:rsidRPr="00862F76">
        <w:rPr>
          <w:rFonts w:ascii="Georgia" w:hAnsi="Georgia"/>
        </w:rPr>
        <w:t xml:space="preserve">z wykorzystaniem OZE, instalację innych urządzeń i systemów energooszczędnych najnowszej generacji. </w:t>
      </w:r>
    </w:p>
    <w:p w:rsidR="00B84932" w:rsidRPr="00862F76" w:rsidRDefault="00B84932" w:rsidP="00862F76">
      <w:pPr>
        <w:tabs>
          <w:tab w:val="left" w:pos="1002"/>
        </w:tabs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W przypadku budynku ZOZ zaplanowano wstępnie: wymianę okien i drzwi zewnętrznych, przebudowę i modernizację systemu grzewczego i </w:t>
      </w:r>
      <w:r w:rsidR="00862F76">
        <w:rPr>
          <w:rFonts w:ascii="Georgia" w:hAnsi="Georgia"/>
        </w:rPr>
        <w:t xml:space="preserve">kotłowni, wykonanie instalacji </w:t>
      </w:r>
      <w:r w:rsidRPr="00862F76">
        <w:rPr>
          <w:rFonts w:ascii="Georgia" w:hAnsi="Georgia"/>
        </w:rPr>
        <w:t>z wykorzystaniem OZE do podgrzewania wody użytkowej, instalację systemów chłodzących, w tym z wykorzystaniem OZE, instalację innych urządzeń i systemów energooszczędnych najnowszej generacji.</w:t>
      </w:r>
    </w:p>
    <w:p w:rsidR="00B84932" w:rsidRPr="00862F76" w:rsidRDefault="00B84932" w:rsidP="00862F76">
      <w:pPr>
        <w:jc w:val="both"/>
        <w:rPr>
          <w:rFonts w:ascii="Georgia" w:hAnsi="Georgia"/>
        </w:rPr>
      </w:pPr>
    </w:p>
    <w:p w:rsidR="00B84932" w:rsidRPr="00862F76" w:rsidRDefault="00B84932" w:rsidP="00862F76">
      <w:pPr>
        <w:tabs>
          <w:tab w:val="left" w:pos="1077"/>
        </w:tabs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Beneficjent: Gmina Zagnańsk</w:t>
      </w:r>
    </w:p>
    <w:p w:rsidR="00B84932" w:rsidRPr="00862F76" w:rsidRDefault="00B84932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Tytuł projektu: „Termomodernizacja budynków użyteczności publicznej Gminy Zagnańsk wraz z wykorzystaniem OZE”</w:t>
      </w:r>
    </w:p>
    <w:p w:rsidR="00B84932" w:rsidRPr="00862F76" w:rsidRDefault="00B84932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Wartość całkowita inwestycji: 1 195 030,59 PLN</w:t>
      </w:r>
    </w:p>
    <w:p w:rsidR="00B84932" w:rsidRPr="00862F76" w:rsidRDefault="00B84932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Dofinansowanie: 1 015 776,00 PLN</w:t>
      </w:r>
    </w:p>
    <w:p w:rsidR="00B84932" w:rsidRPr="00862F76" w:rsidRDefault="00B84932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Lata realizacji: 2017-2018</w:t>
      </w:r>
    </w:p>
    <w:p w:rsidR="00B84932" w:rsidRPr="00862F76" w:rsidRDefault="00B84932" w:rsidP="00862F76">
      <w:pPr>
        <w:jc w:val="both"/>
        <w:rPr>
          <w:rFonts w:ascii="Georgia" w:hAnsi="Georgia"/>
          <w:b/>
        </w:rPr>
      </w:pPr>
    </w:p>
    <w:p w:rsidR="00B84932" w:rsidRPr="00862F76" w:rsidRDefault="00B84932" w:rsidP="00862F76">
      <w:pPr>
        <w:jc w:val="both"/>
        <w:rPr>
          <w:rFonts w:ascii="Georgia" w:hAnsi="Georgia"/>
          <w:b/>
        </w:rPr>
      </w:pPr>
      <w:r w:rsidRPr="00862F76">
        <w:rPr>
          <w:rFonts w:ascii="Georgia" w:hAnsi="Georgia"/>
          <w:b/>
        </w:rPr>
        <w:t>Przedmiot projektu:</w:t>
      </w:r>
    </w:p>
    <w:p w:rsidR="00B84932" w:rsidRPr="00862F76" w:rsidRDefault="00B84932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>Projekt zakłada głęboką kompleksową modernizację energetyczną budynków użyteczności publicznej wraz z wykorzystaniem OZE. Wykonywane będą:</w:t>
      </w:r>
    </w:p>
    <w:p w:rsidR="00B84932" w:rsidRPr="00862F76" w:rsidRDefault="00B84932" w:rsidP="00862F76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ocieplenie obiektów,</w:t>
      </w:r>
    </w:p>
    <w:p w:rsidR="00B84932" w:rsidRPr="00862F76" w:rsidRDefault="00B84932" w:rsidP="00862F76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wymiana okien, drzwi zewnętrznych oraz oświetlenia na energooszczędne,</w:t>
      </w:r>
    </w:p>
    <w:p w:rsidR="00B84932" w:rsidRPr="00862F76" w:rsidRDefault="00B84932" w:rsidP="00862F76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lastRenderedPageBreak/>
        <w:t xml:space="preserve">wymiana źródeł ciepła w celu likwidacji pieców grzewczych na opał stały oraz przebudowa systemów grzewczych z zastosowaniem m.in. kotłów na paliwa gazowe,  pomp ciepła, ogniw fotowoltaicznych, kolektorów słonecznych, </w:t>
      </w:r>
    </w:p>
    <w:p w:rsidR="00B84932" w:rsidRPr="00862F76" w:rsidRDefault="00B84932" w:rsidP="00862F76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przebudowa systemów wentylacji i klimatyzacji,</w:t>
      </w:r>
    </w:p>
    <w:p w:rsidR="00B84932" w:rsidRPr="00862F76" w:rsidRDefault="00B84932" w:rsidP="00862F76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instalacja urządzeń energooszczędnych,</w:t>
      </w:r>
    </w:p>
    <w:p w:rsidR="00B84932" w:rsidRPr="00862F76" w:rsidRDefault="00B84932" w:rsidP="00862F76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instalacja OZE w modernizowanych energetycznie budynkach,</w:t>
      </w:r>
    </w:p>
    <w:p w:rsidR="00B84932" w:rsidRPr="00862F76" w:rsidRDefault="00B84932" w:rsidP="00862F76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>instalacja systemów chłodzących, w tym również z OZE,</w:t>
      </w:r>
    </w:p>
    <w:p w:rsidR="00B84932" w:rsidRPr="00862F76" w:rsidRDefault="00B84932" w:rsidP="00862F76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przeprowadzenie audytów energetycznych jako elementu koniecznego do realizacji projektu. </w:t>
      </w:r>
    </w:p>
    <w:p w:rsidR="00B84932" w:rsidRPr="00862F76" w:rsidRDefault="00B84932" w:rsidP="00862F76">
      <w:pPr>
        <w:jc w:val="both"/>
        <w:rPr>
          <w:rFonts w:ascii="Georgia" w:hAnsi="Georgia"/>
        </w:rPr>
      </w:pPr>
      <w:r w:rsidRPr="00862F76">
        <w:rPr>
          <w:rFonts w:ascii="Georgia" w:hAnsi="Georgia"/>
        </w:rPr>
        <w:t xml:space="preserve">Zadanie obejmuje termomodernizację 3 obiektów użyteczności publicznej na terenie Gminy Zagnańsk: budynek Gminnego Ośrodka Pomocy Społecznej w Zagnańsku, budynek Szkoły Podstawowej i Gimnazjum w Samsonowie, budynek </w:t>
      </w:r>
      <w:r w:rsidR="00862F76">
        <w:rPr>
          <w:rFonts w:ascii="Georgia" w:hAnsi="Georgia"/>
        </w:rPr>
        <w:t xml:space="preserve">Szkoły Podstawowej i Gimnazjum </w:t>
      </w:r>
      <w:r w:rsidRPr="00862F76">
        <w:rPr>
          <w:rFonts w:ascii="Georgia" w:hAnsi="Georgia"/>
        </w:rPr>
        <w:t>w Kajetanowie.</w:t>
      </w:r>
    </w:p>
    <w:sectPr w:rsidR="00B84932" w:rsidRPr="00862F76" w:rsidSect="00862F76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098A"/>
    <w:multiLevelType w:val="hybridMultilevel"/>
    <w:tmpl w:val="D4123C6A"/>
    <w:lvl w:ilvl="0" w:tplc="52B43A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4547"/>
    <w:multiLevelType w:val="hybridMultilevel"/>
    <w:tmpl w:val="DA28DC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18FB"/>
    <w:multiLevelType w:val="hybridMultilevel"/>
    <w:tmpl w:val="03149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35FF"/>
    <w:multiLevelType w:val="hybridMultilevel"/>
    <w:tmpl w:val="6DA23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2C39"/>
    <w:multiLevelType w:val="hybridMultilevel"/>
    <w:tmpl w:val="64BE4A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1655B"/>
    <w:multiLevelType w:val="hybridMultilevel"/>
    <w:tmpl w:val="2F90F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6D88"/>
    <w:multiLevelType w:val="hybridMultilevel"/>
    <w:tmpl w:val="7DF250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82BA7"/>
    <w:multiLevelType w:val="hybridMultilevel"/>
    <w:tmpl w:val="9E0835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9E"/>
    <w:rsid w:val="000F6ACB"/>
    <w:rsid w:val="001D5A9E"/>
    <w:rsid w:val="00211049"/>
    <w:rsid w:val="00232199"/>
    <w:rsid w:val="004C59E4"/>
    <w:rsid w:val="005A0A5D"/>
    <w:rsid w:val="006222B8"/>
    <w:rsid w:val="007D7A09"/>
    <w:rsid w:val="00862F76"/>
    <w:rsid w:val="008B7EBA"/>
    <w:rsid w:val="009317AA"/>
    <w:rsid w:val="009A7E27"/>
    <w:rsid w:val="00A27238"/>
    <w:rsid w:val="00AA3CA0"/>
    <w:rsid w:val="00AB16C4"/>
    <w:rsid w:val="00B84932"/>
    <w:rsid w:val="00BE740D"/>
    <w:rsid w:val="00CC3D74"/>
    <w:rsid w:val="00D30DC3"/>
    <w:rsid w:val="00DE6646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AAB04-AF8E-466F-BBD7-E482828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6750-7E0F-433F-9FB5-3DF3BF9E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13680</Characters>
  <Application>Microsoft Office Word</Application>
  <DocSecurity>0</DocSecurity>
  <Lines>263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Górecka, Małgorzata</dc:creator>
  <cp:lastModifiedBy>Cieślicki, Mateusz</cp:lastModifiedBy>
  <cp:revision>2</cp:revision>
  <dcterms:created xsi:type="dcterms:W3CDTF">2016-06-03T11:49:00Z</dcterms:created>
  <dcterms:modified xsi:type="dcterms:W3CDTF">2016-06-03T11:49:00Z</dcterms:modified>
</cp:coreProperties>
</file>