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A46" w:rsidRDefault="00CF6A46"/>
    <w:p w:rsidR="00174F37" w:rsidRDefault="00174F37"/>
    <w:p w:rsidR="00174F37" w:rsidRDefault="00174F37"/>
    <w:p w:rsidR="00174F37" w:rsidRDefault="00D42D8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Data wpływu petycji: </w:t>
      </w:r>
      <w:r w:rsidRPr="00D42D8E">
        <w:rPr>
          <w:b/>
          <w:sz w:val="24"/>
          <w:szCs w:val="24"/>
        </w:rPr>
        <w:t>4 października 2016 r.</w:t>
      </w:r>
      <w:bookmarkStart w:id="0" w:name="_GoBack"/>
      <w:bookmarkEnd w:id="0"/>
    </w:p>
    <w:p w:rsidR="00D42D8E" w:rsidRDefault="00D42D8E">
      <w:pPr>
        <w:rPr>
          <w:b/>
          <w:sz w:val="24"/>
          <w:szCs w:val="24"/>
        </w:rPr>
      </w:pPr>
    </w:p>
    <w:p w:rsidR="00D42D8E" w:rsidRDefault="00D42D8E" w:rsidP="00D42D8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Przedmiot petycji:</w:t>
      </w:r>
      <w:r>
        <w:rPr>
          <w:sz w:val="24"/>
          <w:szCs w:val="24"/>
        </w:rPr>
        <w:t xml:space="preserve"> przedmiotem petycji jest wniosek o </w:t>
      </w:r>
      <w:r w:rsidR="00006DBC">
        <w:rPr>
          <w:sz w:val="24"/>
          <w:szCs w:val="24"/>
        </w:rPr>
        <w:t>przystosowanie</w:t>
      </w:r>
      <w:r>
        <w:rPr>
          <w:sz w:val="24"/>
          <w:szCs w:val="24"/>
        </w:rPr>
        <w:t xml:space="preserve"> portu lotniczego w Kielcach – Masłowie do obsługi połączeń pasażerskich.</w:t>
      </w:r>
    </w:p>
    <w:p w:rsidR="00D42D8E" w:rsidRDefault="00D42D8E" w:rsidP="00D42D8E">
      <w:pPr>
        <w:jc w:val="both"/>
        <w:rPr>
          <w:sz w:val="24"/>
          <w:szCs w:val="24"/>
        </w:rPr>
      </w:pPr>
    </w:p>
    <w:p w:rsidR="00B07EA3" w:rsidRDefault="00D42D8E" w:rsidP="00D42D8E">
      <w:pPr>
        <w:jc w:val="both"/>
        <w:rPr>
          <w:sz w:val="24"/>
          <w:szCs w:val="24"/>
        </w:rPr>
      </w:pPr>
      <w:r w:rsidRPr="00D42D8E">
        <w:rPr>
          <w:b/>
          <w:sz w:val="24"/>
          <w:szCs w:val="24"/>
        </w:rPr>
        <w:t>Podjęte działania</w:t>
      </w:r>
      <w:r>
        <w:rPr>
          <w:b/>
          <w:sz w:val="24"/>
          <w:szCs w:val="24"/>
        </w:rPr>
        <w:t xml:space="preserve">: </w:t>
      </w:r>
      <w:r w:rsidR="00B747F1">
        <w:rPr>
          <w:sz w:val="24"/>
          <w:szCs w:val="24"/>
        </w:rPr>
        <w:t xml:space="preserve">Petycja została przekazana do merytorycznej komórki organizacyjnej Urzędu Marszałkowskiego Województwa Świętokrzyskiego w Kielcach celem rozpatrzenia jej pod kątem możliwości realizacji propozycji w niej zawartych. W dniu 21 grudnia 2016 r. Zarząd Województwa Świętokrzyskiego podjął uchwałę Nr 2117/16 w sprawie petycji dotyczącej przystosowania lotniska w Masłowie koło Kielce do obsługi połączeń pasażerskich. </w:t>
      </w:r>
      <w:r w:rsidR="00B07EA3">
        <w:rPr>
          <w:sz w:val="24"/>
          <w:szCs w:val="24"/>
        </w:rPr>
        <w:t>W dniu 2 stycznia 2017 r. wno</w:t>
      </w:r>
      <w:r w:rsidR="0004773A">
        <w:rPr>
          <w:sz w:val="24"/>
          <w:szCs w:val="24"/>
        </w:rPr>
        <w:t>szącemu</w:t>
      </w:r>
      <w:r w:rsidR="00B07EA3">
        <w:rPr>
          <w:sz w:val="24"/>
          <w:szCs w:val="24"/>
        </w:rPr>
        <w:t xml:space="preserve"> petycję </w:t>
      </w:r>
      <w:r w:rsidR="00006DBC">
        <w:rPr>
          <w:sz w:val="24"/>
          <w:szCs w:val="24"/>
        </w:rPr>
        <w:t>przekazano uchwałę</w:t>
      </w:r>
      <w:r w:rsidR="0004773A">
        <w:rPr>
          <w:sz w:val="24"/>
          <w:szCs w:val="24"/>
        </w:rPr>
        <w:t xml:space="preserve"> wraz z uzasadnieniem.</w:t>
      </w:r>
    </w:p>
    <w:p w:rsidR="00B07EA3" w:rsidRDefault="00B07EA3" w:rsidP="00D42D8E">
      <w:pPr>
        <w:jc w:val="both"/>
        <w:rPr>
          <w:sz w:val="24"/>
          <w:szCs w:val="24"/>
        </w:rPr>
      </w:pPr>
      <w:r w:rsidRPr="00B07EA3">
        <w:rPr>
          <w:b/>
          <w:sz w:val="24"/>
          <w:szCs w:val="24"/>
        </w:rPr>
        <w:t>Termin załatwienia petycji: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B07EA3">
        <w:rPr>
          <w:sz w:val="24"/>
          <w:szCs w:val="24"/>
        </w:rPr>
        <w:t xml:space="preserve"> </w:t>
      </w:r>
      <w:r>
        <w:rPr>
          <w:sz w:val="24"/>
          <w:szCs w:val="24"/>
        </w:rPr>
        <w:t>stycznia 2017 r.</w:t>
      </w:r>
    </w:p>
    <w:p w:rsidR="00B07EA3" w:rsidRDefault="00B07EA3" w:rsidP="00D42D8E">
      <w:pPr>
        <w:jc w:val="both"/>
        <w:rPr>
          <w:sz w:val="24"/>
          <w:szCs w:val="24"/>
        </w:rPr>
      </w:pPr>
    </w:p>
    <w:p w:rsidR="00B07EA3" w:rsidRPr="00B07EA3" w:rsidRDefault="00B07EA3" w:rsidP="00D42D8E">
      <w:pPr>
        <w:jc w:val="both"/>
        <w:rPr>
          <w:sz w:val="24"/>
          <w:szCs w:val="24"/>
        </w:rPr>
      </w:pPr>
      <w:r w:rsidRPr="00B07EA3">
        <w:rPr>
          <w:b/>
          <w:sz w:val="24"/>
          <w:szCs w:val="24"/>
        </w:rPr>
        <w:t>Sposób załatwienia petycji: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petycji nie uwzględniono.</w:t>
      </w:r>
    </w:p>
    <w:p w:rsidR="00B07EA3" w:rsidRDefault="00B07EA3" w:rsidP="00D42D8E">
      <w:pPr>
        <w:jc w:val="both"/>
        <w:rPr>
          <w:sz w:val="24"/>
          <w:szCs w:val="24"/>
        </w:rPr>
      </w:pPr>
    </w:p>
    <w:p w:rsidR="00B07EA3" w:rsidRPr="00B07EA3" w:rsidRDefault="00B07EA3" w:rsidP="00D42D8E">
      <w:pPr>
        <w:jc w:val="both"/>
        <w:rPr>
          <w:sz w:val="24"/>
          <w:szCs w:val="24"/>
        </w:rPr>
      </w:pPr>
    </w:p>
    <w:p w:rsidR="002E0EDB" w:rsidRDefault="002E0EDB" w:rsidP="00D42D8E">
      <w:pPr>
        <w:jc w:val="both"/>
        <w:rPr>
          <w:sz w:val="24"/>
          <w:szCs w:val="24"/>
        </w:rPr>
      </w:pPr>
    </w:p>
    <w:p w:rsidR="002E0EDB" w:rsidRPr="00D42D8E" w:rsidRDefault="002E0EDB" w:rsidP="00D42D8E">
      <w:pPr>
        <w:jc w:val="both"/>
        <w:rPr>
          <w:b/>
          <w:sz w:val="24"/>
          <w:szCs w:val="24"/>
        </w:rPr>
      </w:pPr>
    </w:p>
    <w:sectPr w:rsidR="002E0EDB" w:rsidRPr="00D42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37"/>
    <w:rsid w:val="00006DBC"/>
    <w:rsid w:val="0004773A"/>
    <w:rsid w:val="000F5814"/>
    <w:rsid w:val="00174F37"/>
    <w:rsid w:val="002E0EDB"/>
    <w:rsid w:val="0062758E"/>
    <w:rsid w:val="00773E62"/>
    <w:rsid w:val="00B07EA3"/>
    <w:rsid w:val="00B747F1"/>
    <w:rsid w:val="00CF6A46"/>
    <w:rsid w:val="00D4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Mikołajczyk-Szpiega, Monika</dc:creator>
  <cp:lastModifiedBy>Mikołajczyk-Szpiega, Monika</cp:lastModifiedBy>
  <cp:revision>2</cp:revision>
  <cp:lastPrinted>2017-01-05T13:34:00Z</cp:lastPrinted>
  <dcterms:created xsi:type="dcterms:W3CDTF">2017-01-05T13:41:00Z</dcterms:created>
  <dcterms:modified xsi:type="dcterms:W3CDTF">2017-01-05T13:41:00Z</dcterms:modified>
</cp:coreProperties>
</file>