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7" w:rsidRPr="00B84028" w:rsidRDefault="00DB7603" w:rsidP="00B84028">
      <w:pPr>
        <w:tabs>
          <w:tab w:val="left" w:pos="5505"/>
        </w:tabs>
        <w:spacing w:after="0" w:line="360" w:lineRule="auto"/>
      </w:pPr>
      <w:r>
        <w:t xml:space="preserve"> </w:t>
      </w: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394A24">
        <w:rPr>
          <w:rFonts w:ascii="Arial" w:hAnsi="Arial" w:cs="Arial"/>
          <w:b/>
          <w:bCs/>
          <w:sz w:val="20"/>
          <w:szCs w:val="20"/>
        </w:rPr>
        <w:t xml:space="preserve"> 2256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/17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394A24">
        <w:rPr>
          <w:rFonts w:ascii="Arial" w:hAnsi="Arial" w:cs="Arial"/>
          <w:b/>
          <w:bCs/>
          <w:sz w:val="20"/>
          <w:szCs w:val="20"/>
        </w:rPr>
        <w:t xml:space="preserve"> z dnia 25</w:t>
      </w:r>
      <w:r w:rsidR="00EA6CE0">
        <w:rPr>
          <w:rFonts w:ascii="Arial" w:hAnsi="Arial" w:cs="Arial"/>
          <w:b/>
          <w:bCs/>
          <w:sz w:val="20"/>
          <w:szCs w:val="20"/>
        </w:rPr>
        <w:t>.01.2017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394A24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25</w:t>
      </w:r>
      <w:r w:rsidR="00EA6CE0">
        <w:rPr>
          <w:rFonts w:ascii="Arial" w:hAnsi="Arial" w:cs="Arial"/>
        </w:rPr>
        <w:t xml:space="preserve"> stycznia  2017</w:t>
      </w:r>
      <w:r w:rsidR="00641D17" w:rsidRPr="00B2496F">
        <w:rPr>
          <w:rFonts w:ascii="Arial" w:hAnsi="Arial" w:cs="Arial"/>
        </w:rPr>
        <w:t xml:space="preserve"> r.</w:t>
      </w:r>
    </w:p>
    <w:p w:rsidR="00641D17" w:rsidRPr="00B2496F" w:rsidRDefault="00641D17" w:rsidP="00B84028">
      <w:pPr>
        <w:pStyle w:val="Tekstpodstawowy2"/>
        <w:rPr>
          <w:rFonts w:ascii="Arial" w:hAnsi="Arial" w:cs="Arial"/>
        </w:rPr>
      </w:pPr>
    </w:p>
    <w:p w:rsidR="00641D17" w:rsidRPr="00165E5B" w:rsidRDefault="00641D17" w:rsidP="00B84028">
      <w:pPr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sz w:val="20"/>
        </w:rPr>
        <w:t>Na podstawie art. 11 i art. 13 ustawy z dnia 24 kwietnia 2003 r. o działalności pożytku publicznego</w:t>
      </w:r>
      <w:r>
        <w:rPr>
          <w:rFonts w:ascii="Arial" w:hAnsi="Arial" w:cs="Arial"/>
          <w:sz w:val="20"/>
        </w:rPr>
        <w:br/>
      </w:r>
      <w:r w:rsidRPr="00FF4A89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o w</w:t>
      </w:r>
      <w:r w:rsidR="00EA6CE0">
        <w:rPr>
          <w:rFonts w:ascii="Arial" w:hAnsi="Arial" w:cs="Arial"/>
          <w:sz w:val="20"/>
        </w:rPr>
        <w:t>olontariacie (</w:t>
      </w:r>
      <w:proofErr w:type="spellStart"/>
      <w:r w:rsidR="00EA6CE0">
        <w:rPr>
          <w:rFonts w:ascii="Arial" w:hAnsi="Arial" w:cs="Arial"/>
          <w:sz w:val="20"/>
        </w:rPr>
        <w:t>t.j</w:t>
      </w:r>
      <w:proofErr w:type="spellEnd"/>
      <w:r w:rsidR="00EA6CE0">
        <w:rPr>
          <w:rFonts w:ascii="Arial" w:hAnsi="Arial" w:cs="Arial"/>
          <w:sz w:val="20"/>
        </w:rPr>
        <w:t>. Dz. U. z 2016</w:t>
      </w:r>
      <w:r>
        <w:rPr>
          <w:rFonts w:ascii="Arial" w:hAnsi="Arial" w:cs="Arial"/>
          <w:sz w:val="20"/>
        </w:rPr>
        <w:t xml:space="preserve"> r. poz.</w:t>
      </w:r>
      <w:r w:rsidR="001540EE">
        <w:rPr>
          <w:rFonts w:ascii="Arial" w:hAnsi="Arial" w:cs="Arial"/>
          <w:sz w:val="20"/>
        </w:rPr>
        <w:t xml:space="preserve"> 1817</w:t>
      </w:r>
      <w:r w:rsidRPr="00FF4A89">
        <w:rPr>
          <w:rFonts w:ascii="Arial" w:hAnsi="Arial" w:cs="Arial"/>
          <w:sz w:val="20"/>
        </w:rPr>
        <w:t>), art. 14 ust. 1 pkt 2 i 4 ustawy z dnia 5 czerwca 1998 r. o samorządzie</w:t>
      </w:r>
      <w:r w:rsidR="005E19D3">
        <w:rPr>
          <w:rFonts w:ascii="Arial" w:hAnsi="Arial" w:cs="Arial"/>
          <w:sz w:val="20"/>
        </w:rPr>
        <w:t xml:space="preserve"> województwa (</w:t>
      </w:r>
      <w:proofErr w:type="spellStart"/>
      <w:r w:rsidR="005E19D3">
        <w:rPr>
          <w:rFonts w:ascii="Arial" w:hAnsi="Arial" w:cs="Arial"/>
          <w:sz w:val="20"/>
        </w:rPr>
        <w:t>t.j</w:t>
      </w:r>
      <w:proofErr w:type="spellEnd"/>
      <w:r w:rsidR="005E19D3">
        <w:rPr>
          <w:rFonts w:ascii="Arial" w:hAnsi="Arial" w:cs="Arial"/>
          <w:sz w:val="20"/>
        </w:rPr>
        <w:t>. Dz. U. z 2016</w:t>
      </w:r>
      <w:r w:rsidR="00EA6CE0">
        <w:rPr>
          <w:rFonts w:ascii="Arial" w:hAnsi="Arial" w:cs="Arial"/>
          <w:sz w:val="20"/>
        </w:rPr>
        <w:t xml:space="preserve"> </w:t>
      </w:r>
      <w:r w:rsidR="005E19D3">
        <w:rPr>
          <w:rFonts w:ascii="Arial" w:hAnsi="Arial" w:cs="Arial"/>
          <w:sz w:val="20"/>
        </w:rPr>
        <w:t>r. poz. 486</w:t>
      </w:r>
      <w:r w:rsidRPr="00FF4A89">
        <w:rPr>
          <w:rFonts w:ascii="Arial" w:hAnsi="Arial" w:cs="Arial"/>
          <w:sz w:val="20"/>
        </w:rPr>
        <w:t xml:space="preserve"> z </w:t>
      </w:r>
      <w:proofErr w:type="spellStart"/>
      <w:r w:rsidRPr="00FF4A89">
        <w:rPr>
          <w:rFonts w:ascii="Arial" w:hAnsi="Arial" w:cs="Arial"/>
          <w:sz w:val="20"/>
        </w:rPr>
        <w:t>późn</w:t>
      </w:r>
      <w:proofErr w:type="spellEnd"/>
      <w:r w:rsidRPr="00FF4A89">
        <w:rPr>
          <w:rFonts w:ascii="Arial" w:hAnsi="Arial" w:cs="Arial"/>
          <w:sz w:val="20"/>
        </w:rPr>
        <w:t xml:space="preserve">. zm.), art. 25 ust. </w:t>
      </w:r>
      <w:r>
        <w:rPr>
          <w:rFonts w:ascii="Arial" w:hAnsi="Arial" w:cs="Arial"/>
          <w:sz w:val="20"/>
        </w:rPr>
        <w:t>1-5</w:t>
      </w:r>
      <w:r w:rsidRPr="00FF4A89">
        <w:rPr>
          <w:rFonts w:ascii="Arial" w:hAnsi="Arial" w:cs="Arial"/>
          <w:sz w:val="20"/>
        </w:rPr>
        <w:t xml:space="preserve"> ustawy z dnia 12 marca 2004 roku o pomocy społecznej (</w:t>
      </w:r>
      <w:proofErr w:type="spellStart"/>
      <w:r w:rsidRPr="00FF4A89">
        <w:rPr>
          <w:rFonts w:ascii="Arial" w:hAnsi="Arial" w:cs="Arial"/>
          <w:sz w:val="20"/>
        </w:rPr>
        <w:t>t.j</w:t>
      </w:r>
      <w:proofErr w:type="spellEnd"/>
      <w:r w:rsidRPr="00FF4A89">
        <w:rPr>
          <w:rFonts w:ascii="Arial" w:hAnsi="Arial" w:cs="Arial"/>
          <w:sz w:val="20"/>
        </w:rPr>
        <w:t xml:space="preserve">. Dz. U. </w:t>
      </w:r>
      <w:r w:rsidR="005E19D3">
        <w:rPr>
          <w:rFonts w:ascii="Arial" w:hAnsi="Arial" w:cs="Arial"/>
          <w:sz w:val="20"/>
        </w:rPr>
        <w:t>z 2016 r. poz. 930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zm</w:t>
      </w:r>
      <w:proofErr w:type="spellEnd"/>
      <w:r>
        <w:rPr>
          <w:rFonts w:ascii="Arial" w:hAnsi="Arial" w:cs="Arial"/>
          <w:sz w:val="20"/>
        </w:rPr>
        <w:t xml:space="preserve">) </w:t>
      </w:r>
      <w:r w:rsidR="005E19D3">
        <w:rPr>
          <w:rFonts w:ascii="Arial" w:hAnsi="Arial" w:cs="Arial"/>
          <w:sz w:val="20"/>
        </w:rPr>
        <w:br/>
      </w:r>
      <w:r w:rsidRPr="00FF4A89">
        <w:rPr>
          <w:rFonts w:ascii="Arial" w:hAnsi="Arial" w:cs="Arial"/>
          <w:sz w:val="20"/>
        </w:rPr>
        <w:t>art. 4 ustawy z dnia 26 października 1982 o wychowaniu w trzeźwości i przeciwdziałaniu alkoholizmowi (</w:t>
      </w:r>
      <w:proofErr w:type="spellStart"/>
      <w:r w:rsidRPr="00FF4A89">
        <w:rPr>
          <w:rFonts w:ascii="Arial" w:hAnsi="Arial" w:cs="Arial"/>
          <w:sz w:val="20"/>
        </w:rPr>
        <w:t>t.j</w:t>
      </w:r>
      <w:proofErr w:type="spellEnd"/>
      <w:r w:rsidRPr="00FF4A89">
        <w:rPr>
          <w:rFonts w:ascii="Arial" w:hAnsi="Arial" w:cs="Arial"/>
          <w:sz w:val="20"/>
        </w:rPr>
        <w:t>. Dz. U.</w:t>
      </w:r>
      <w:r w:rsidRPr="00FF4A89">
        <w:rPr>
          <w:rFonts w:ascii="Arial" w:hAnsi="Arial" w:cs="Arial"/>
          <w:i/>
          <w:sz w:val="20"/>
        </w:rPr>
        <w:t xml:space="preserve"> </w:t>
      </w:r>
      <w:r w:rsidRPr="00FF4A89">
        <w:rPr>
          <w:rFonts w:ascii="Arial" w:hAnsi="Arial" w:cs="Arial"/>
          <w:sz w:val="20"/>
        </w:rPr>
        <w:t>z 201</w:t>
      </w:r>
      <w:r w:rsidR="005E19D3">
        <w:rPr>
          <w:rFonts w:ascii="Arial" w:hAnsi="Arial" w:cs="Arial"/>
          <w:sz w:val="20"/>
        </w:rPr>
        <w:t>6</w:t>
      </w:r>
      <w:r w:rsidRPr="00FF4A89">
        <w:rPr>
          <w:rFonts w:ascii="Arial" w:hAnsi="Arial" w:cs="Arial"/>
          <w:sz w:val="20"/>
        </w:rPr>
        <w:t xml:space="preserve"> r. </w:t>
      </w:r>
      <w:r w:rsidR="005E19D3">
        <w:rPr>
          <w:rFonts w:ascii="Arial" w:hAnsi="Arial" w:cs="Arial"/>
          <w:sz w:val="20"/>
        </w:rPr>
        <w:t xml:space="preserve">poz. 487 z </w:t>
      </w:r>
      <w:proofErr w:type="spellStart"/>
      <w:r w:rsidR="005E19D3">
        <w:rPr>
          <w:rFonts w:ascii="Arial" w:hAnsi="Arial" w:cs="Arial"/>
          <w:sz w:val="20"/>
        </w:rPr>
        <w:t>późn</w:t>
      </w:r>
      <w:proofErr w:type="spellEnd"/>
      <w:r w:rsidR="005E19D3">
        <w:rPr>
          <w:rFonts w:ascii="Arial" w:hAnsi="Arial" w:cs="Arial"/>
          <w:sz w:val="20"/>
        </w:rPr>
        <w:t>. zm.)</w:t>
      </w:r>
      <w:r w:rsidRPr="00FF4A89">
        <w:rPr>
          <w:rFonts w:ascii="Arial" w:hAnsi="Arial" w:cs="Arial"/>
          <w:sz w:val="20"/>
        </w:rPr>
        <w:t xml:space="preserve">, uchwały Nr </w:t>
      </w:r>
      <w:r w:rsidR="005E19D3">
        <w:rPr>
          <w:rFonts w:ascii="Arial" w:hAnsi="Arial" w:cs="Arial"/>
          <w:sz w:val="20"/>
        </w:rPr>
        <w:t>XXVII/414/16</w:t>
      </w:r>
      <w:r w:rsidRPr="00FF4A89">
        <w:rPr>
          <w:rFonts w:ascii="Arial" w:hAnsi="Arial" w:cs="Arial"/>
          <w:sz w:val="20"/>
        </w:rPr>
        <w:t xml:space="preserve"> Sejmiku Wojewó</w:t>
      </w:r>
      <w:r>
        <w:rPr>
          <w:rFonts w:ascii="Arial" w:hAnsi="Arial" w:cs="Arial"/>
          <w:sz w:val="20"/>
        </w:rPr>
        <w:t>d</w:t>
      </w:r>
      <w:r w:rsidR="005E19D3">
        <w:rPr>
          <w:rFonts w:ascii="Arial" w:hAnsi="Arial" w:cs="Arial"/>
          <w:sz w:val="20"/>
        </w:rPr>
        <w:t>ztwa Świętokrzyskiego z dnia 25 listopada  2016</w:t>
      </w:r>
      <w:r w:rsidRPr="00FF4A89">
        <w:rPr>
          <w:rFonts w:ascii="Arial" w:hAnsi="Arial" w:cs="Arial"/>
          <w:sz w:val="20"/>
        </w:rPr>
        <w:t xml:space="preserve"> r. w sprawie przyjęcia do realizacji Programu Współpracy Samorządu Województwa Świętokrzyskiego z Organizacjami Pozarządowymi n</w:t>
      </w:r>
      <w:r w:rsidR="005E19D3">
        <w:rPr>
          <w:rFonts w:ascii="Arial" w:hAnsi="Arial" w:cs="Arial"/>
          <w:sz w:val="20"/>
        </w:rPr>
        <w:t>a 2017</w:t>
      </w:r>
      <w:r>
        <w:rPr>
          <w:rFonts w:ascii="Arial" w:hAnsi="Arial" w:cs="Arial"/>
          <w:sz w:val="20"/>
        </w:rPr>
        <w:t xml:space="preserve"> r. oraz uchwały Nr X</w:t>
      </w:r>
      <w:r w:rsidR="005E19D3">
        <w:rPr>
          <w:rFonts w:ascii="Arial" w:hAnsi="Arial" w:cs="Arial"/>
          <w:sz w:val="20"/>
        </w:rPr>
        <w:t>XIX/422/16</w:t>
      </w:r>
      <w:r w:rsidRPr="00FF4A89">
        <w:rPr>
          <w:rFonts w:ascii="Arial" w:hAnsi="Arial" w:cs="Arial"/>
          <w:sz w:val="20"/>
        </w:rPr>
        <w:t xml:space="preserve"> Sejmiku Województwa Świętok</w:t>
      </w:r>
      <w:r>
        <w:rPr>
          <w:rFonts w:ascii="Arial" w:hAnsi="Arial" w:cs="Arial"/>
          <w:sz w:val="20"/>
        </w:rPr>
        <w:t>rzyskiego z dnia 29</w:t>
      </w:r>
      <w:r w:rsidR="005E19D3">
        <w:rPr>
          <w:rFonts w:ascii="Arial" w:hAnsi="Arial" w:cs="Arial"/>
          <w:sz w:val="20"/>
        </w:rPr>
        <w:t xml:space="preserve"> grudnia 2016</w:t>
      </w:r>
      <w:r w:rsidRPr="00FF4A89">
        <w:rPr>
          <w:rFonts w:ascii="Arial" w:hAnsi="Arial" w:cs="Arial"/>
          <w:sz w:val="20"/>
        </w:rPr>
        <w:t xml:space="preserve"> r. w sprawie uchwalenia budżetu Woje</w:t>
      </w:r>
      <w:r w:rsidR="005E19D3">
        <w:rPr>
          <w:rFonts w:ascii="Arial" w:hAnsi="Arial" w:cs="Arial"/>
          <w:sz w:val="20"/>
        </w:rPr>
        <w:t>wództwa Świętokrzyskiego na 2017</w:t>
      </w:r>
      <w:r w:rsidRPr="00FF4A89">
        <w:rPr>
          <w:rFonts w:ascii="Arial" w:hAnsi="Arial" w:cs="Arial"/>
          <w:sz w:val="20"/>
        </w:rPr>
        <w:t xml:space="preserve"> rok</w:t>
      </w:r>
      <w:r w:rsidRPr="00165E5B">
        <w:rPr>
          <w:rFonts w:ascii="Arial" w:hAnsi="Arial" w:cs="Arial"/>
        </w:rPr>
        <w:t>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EA6CE0">
        <w:rPr>
          <w:rFonts w:ascii="Arial" w:hAnsi="Arial" w:cs="Arial"/>
          <w:b/>
          <w:sz w:val="32"/>
        </w:rPr>
        <w:t xml:space="preserve"> w 2017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</w:rPr>
        <w:t>I.</w:t>
      </w:r>
      <w:r w:rsidRPr="00FE5C56">
        <w:t xml:space="preserve"> </w:t>
      </w:r>
      <w:r w:rsidRPr="00FE5C56">
        <w:rPr>
          <w:rFonts w:ascii="Arial" w:hAnsi="Arial" w:cs="Arial"/>
          <w:b/>
          <w:bCs/>
        </w:rPr>
        <w:t>Rodzaj zadań i wysokość</w:t>
      </w:r>
      <w:r w:rsidR="00EA6CE0">
        <w:rPr>
          <w:rFonts w:ascii="Arial" w:hAnsi="Arial" w:cs="Arial"/>
          <w:b/>
          <w:bCs/>
        </w:rPr>
        <w:t xml:space="preserve"> środków publicznych w roku 2017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Katalog zadań</w:t>
      </w:r>
      <w:r w:rsidRPr="00FE5C56">
        <w:rPr>
          <w:rFonts w:ascii="Arial" w:hAnsi="Arial" w:cs="Arial"/>
          <w:b/>
          <w:bCs/>
        </w:rPr>
        <w:t xml:space="preserve"> 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8000"/>
        </w:rPr>
      </w:pPr>
      <w:r w:rsidRPr="00DE3EFF">
        <w:rPr>
          <w:rFonts w:ascii="Arial" w:hAnsi="Arial" w:cs="Arial"/>
          <w:b/>
          <w:bCs/>
          <w:color w:val="008000"/>
        </w:rPr>
        <w:t xml:space="preserve">Z ZAKRESU POMOCY SPOŁECZNEJ: 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641D17" w:rsidRPr="00FF4A89" w:rsidRDefault="005E19D3" w:rsidP="005E19D3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5E19D3">
        <w:rPr>
          <w:rFonts w:ascii="Arial" w:hAnsi="Arial" w:cs="Arial"/>
          <w:sz w:val="24"/>
          <w:szCs w:val="24"/>
        </w:rPr>
        <w:t>Aktywizacja zawodowa i społeczna osób zagrożonych wykluczeniem społecznym ze szczególnym</w:t>
      </w:r>
      <w:r>
        <w:rPr>
          <w:rFonts w:ascii="Arial" w:hAnsi="Arial" w:cs="Arial"/>
          <w:sz w:val="24"/>
          <w:szCs w:val="24"/>
        </w:rPr>
        <w:t xml:space="preserve"> uwzględnieniem osób bezdomnych - </w:t>
      </w:r>
      <w:r w:rsidR="00641D17" w:rsidRPr="00FF4A89">
        <w:rPr>
          <w:rFonts w:ascii="Arial" w:hAnsi="Arial" w:cs="Arial"/>
          <w:b/>
        </w:rPr>
        <w:t xml:space="preserve">w kwocie  </w:t>
      </w:r>
      <w:r>
        <w:rPr>
          <w:rFonts w:ascii="Arial" w:hAnsi="Arial" w:cs="Arial"/>
          <w:b/>
        </w:rPr>
        <w:t>100</w:t>
      </w:r>
      <w:r w:rsidR="00641D17" w:rsidRPr="00FF4A89">
        <w:rPr>
          <w:rFonts w:ascii="Arial" w:hAnsi="Arial" w:cs="Arial"/>
          <w:b/>
        </w:rPr>
        <w:t>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lastRenderedPageBreak/>
        <w:t xml:space="preserve"> Zadanie 2.</w:t>
      </w:r>
    </w:p>
    <w:p w:rsidR="00641D17" w:rsidRPr="00FF4A89" w:rsidRDefault="005E19D3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19D3">
        <w:rPr>
          <w:rFonts w:ascii="Arial" w:hAnsi="Arial" w:cs="Arial"/>
          <w:bCs/>
          <w:sz w:val="22"/>
          <w:szCs w:val="22"/>
        </w:rPr>
        <w:t>Rozwój specjalistycznych form pomocy dla rodzin w sytuacjach kryzysowych ze szczególnym uwzględnieniem rodzin zastępczych, adopcyjnych oraz wychowanków opuszczających placówki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641D17" w:rsidRPr="00FF4A89" w:rsidRDefault="005E19D3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19D3">
        <w:rPr>
          <w:rFonts w:ascii="Arial" w:hAnsi="Arial" w:cs="Arial"/>
          <w:sz w:val="24"/>
          <w:szCs w:val="24"/>
        </w:rPr>
        <w:t xml:space="preserve">Działania edukacyjno-informacyjne na rzecz </w:t>
      </w:r>
      <w:r w:rsidR="007D6E8E">
        <w:rPr>
          <w:rFonts w:ascii="Arial" w:hAnsi="Arial" w:cs="Arial"/>
          <w:sz w:val="24"/>
          <w:szCs w:val="24"/>
        </w:rPr>
        <w:t>ochrony konsumentów</w:t>
      </w:r>
      <w:r w:rsidR="00CA30B5">
        <w:rPr>
          <w:rFonts w:ascii="Arial" w:hAnsi="Arial" w:cs="Arial"/>
          <w:sz w:val="24"/>
          <w:szCs w:val="24"/>
        </w:rPr>
        <w:t xml:space="preserve"> </w:t>
      </w:r>
      <w:r w:rsidR="00641D17" w:rsidRPr="00FF4A89">
        <w:rPr>
          <w:rFonts w:ascii="Arial" w:hAnsi="Arial" w:cs="Arial"/>
          <w:sz w:val="24"/>
          <w:szCs w:val="24"/>
        </w:rPr>
        <w:t xml:space="preserve">– 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w kwocie  </w:t>
      </w:r>
      <w:r>
        <w:rPr>
          <w:rFonts w:ascii="Arial" w:hAnsi="Arial" w:cs="Arial"/>
          <w:b/>
          <w:sz w:val="22"/>
          <w:szCs w:val="22"/>
        </w:rPr>
        <w:t>4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</w:rPr>
      </w:pPr>
      <w:r w:rsidRPr="00FF4A89">
        <w:rPr>
          <w:rFonts w:ascii="Arial" w:hAnsi="Arial" w:cs="Arial"/>
        </w:rPr>
        <w:t xml:space="preserve"> Łączna kwota dotacji w roku 201</w:t>
      </w:r>
      <w:r w:rsidR="00EA6CE0">
        <w:rPr>
          <w:rFonts w:ascii="Arial" w:hAnsi="Arial" w:cs="Arial"/>
        </w:rPr>
        <w:t>7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Pomocy Społecznej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</w:rPr>
        <w:br/>
      </w:r>
      <w:r w:rsidRPr="00FF4A89">
        <w:rPr>
          <w:rFonts w:ascii="Arial" w:hAnsi="Arial" w:cs="Arial"/>
          <w:iCs/>
        </w:rPr>
        <w:t xml:space="preserve">w   ramach otwartego konkursu ofert </w:t>
      </w:r>
      <w:r w:rsidRPr="00FF4A89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200</w:t>
      </w:r>
      <w:r w:rsidRPr="00FF4A89">
        <w:rPr>
          <w:rFonts w:ascii="Arial" w:hAnsi="Arial" w:cs="Arial"/>
          <w:b/>
        </w:rPr>
        <w:t> 000</w:t>
      </w:r>
      <w:r>
        <w:rPr>
          <w:rFonts w:ascii="Arial" w:hAnsi="Arial" w:cs="Arial"/>
          <w:b/>
        </w:rPr>
        <w:t>,00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  <w:bCs/>
        </w:rPr>
        <w:t>PLN</w:t>
      </w:r>
      <w:r w:rsidRPr="00FF4A89">
        <w:rPr>
          <w:rFonts w:ascii="Arial" w:hAnsi="Arial" w:cs="Arial"/>
        </w:rPr>
        <w:t xml:space="preserve"> 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pStyle w:val="Tekstpodstawowy2"/>
        <w:spacing w:after="0" w:line="360" w:lineRule="auto"/>
        <w:outlineLvl w:val="0"/>
        <w:rPr>
          <w:rFonts w:ascii="Arial" w:hAnsi="Arial" w:cs="Arial"/>
          <w:color w:val="0000FF"/>
          <w:sz w:val="28"/>
          <w:szCs w:val="28"/>
        </w:rPr>
      </w:pPr>
      <w:r w:rsidRPr="00FF4A89">
        <w:rPr>
          <w:rFonts w:ascii="Arial" w:hAnsi="Arial" w:cs="Arial"/>
          <w:color w:val="0000FF"/>
          <w:sz w:val="28"/>
          <w:szCs w:val="28"/>
        </w:rPr>
        <w:t>Z  ZAKRESU PROFILAKTYKI I ROZWIĄZYWANIA PROBLEMÓW ALKOHOLOWYCH:</w:t>
      </w:r>
    </w:p>
    <w:p w:rsidR="00641D17" w:rsidRPr="00FF4A89" w:rsidRDefault="00641D17" w:rsidP="00B8402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5E19D3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19D3">
        <w:rPr>
          <w:rFonts w:ascii="Arial" w:hAnsi="Arial" w:cs="Arial"/>
          <w:sz w:val="24"/>
          <w:szCs w:val="24"/>
        </w:rPr>
        <w:t xml:space="preserve">Wspieranie działań na rzecz ograniczania liczby kierowców prowadzących pojazdy pod wpływem alkoholu </w:t>
      </w:r>
      <w:r w:rsidR="00641D17" w:rsidRPr="00FF4A89">
        <w:rPr>
          <w:rFonts w:ascii="Arial" w:hAnsi="Arial" w:cs="Arial"/>
          <w:sz w:val="24"/>
          <w:szCs w:val="24"/>
        </w:rPr>
        <w:t xml:space="preserve">- </w:t>
      </w:r>
      <w:r w:rsidR="00376066">
        <w:rPr>
          <w:rFonts w:ascii="Arial" w:hAnsi="Arial" w:cs="Arial"/>
          <w:b/>
          <w:sz w:val="22"/>
          <w:szCs w:val="22"/>
        </w:rPr>
        <w:t>w kwocie  2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2.</w:t>
      </w:r>
    </w:p>
    <w:p w:rsidR="00641D17" w:rsidRPr="00FF4A89" w:rsidRDefault="00376066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76066">
        <w:rPr>
          <w:rFonts w:ascii="Arial" w:hAnsi="Arial" w:cs="Arial"/>
          <w:bCs/>
          <w:sz w:val="24"/>
          <w:szCs w:val="24"/>
        </w:rPr>
        <w:t>Pomoc psychologiczno-terapeutyczna dla osób z problemem alkoholowym  oraz ich rodzin</w:t>
      </w:r>
      <w:r w:rsidRPr="00376066">
        <w:rPr>
          <w:rFonts w:ascii="Arial" w:hAnsi="Arial" w:cs="Arial"/>
          <w:b/>
          <w:bCs/>
          <w:sz w:val="24"/>
          <w:szCs w:val="24"/>
        </w:rPr>
        <w:t xml:space="preserve"> </w:t>
      </w:r>
      <w:r w:rsidR="00641D17" w:rsidRPr="00891E69">
        <w:rPr>
          <w:rFonts w:ascii="Arial" w:hAnsi="Arial" w:cs="Arial"/>
          <w:b/>
          <w:sz w:val="24"/>
          <w:szCs w:val="24"/>
        </w:rPr>
        <w:t>-</w:t>
      </w:r>
      <w:r w:rsidR="00641D17" w:rsidRPr="00FF4A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kwocie 3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5E19D3">
      <w:pPr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641D17" w:rsidRDefault="00376066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7606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76066">
        <w:rPr>
          <w:rFonts w:ascii="Arial" w:hAnsi="Arial" w:cs="Arial"/>
          <w:bCs/>
          <w:sz w:val="24"/>
          <w:szCs w:val="24"/>
        </w:rPr>
        <w:t>Wspieranie programów rehabilitacji osób po odbytym leczeniu oraz ich rodzin</w:t>
      </w:r>
      <w:r w:rsidRPr="00376066">
        <w:rPr>
          <w:b/>
          <w:bCs/>
        </w:rPr>
        <w:t xml:space="preserve"> </w:t>
      </w:r>
      <w:r w:rsidR="00641D17" w:rsidRPr="00FF4A89">
        <w:rPr>
          <w:rFonts w:ascii="Arial" w:hAnsi="Arial" w:cs="Arial"/>
          <w:b/>
          <w:bCs/>
          <w:sz w:val="24"/>
          <w:szCs w:val="24"/>
        </w:rPr>
        <w:t xml:space="preserve">- 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</w:t>
      </w:r>
      <w:r w:rsidR="00641D17">
        <w:rPr>
          <w:rFonts w:ascii="Arial" w:hAnsi="Arial" w:cs="Arial"/>
          <w:b/>
          <w:bCs/>
          <w:sz w:val="22"/>
          <w:szCs w:val="22"/>
        </w:rPr>
        <w:t>2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376066" w:rsidRDefault="00376066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4.</w:t>
      </w:r>
    </w:p>
    <w:p w:rsidR="00376066" w:rsidRPr="00376066" w:rsidRDefault="00376066" w:rsidP="00376066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76066">
        <w:rPr>
          <w:rFonts w:ascii="Arial" w:hAnsi="Arial" w:cs="Arial"/>
          <w:bCs/>
          <w:sz w:val="24"/>
          <w:szCs w:val="24"/>
        </w:rPr>
        <w:t xml:space="preserve">Wspieranie działań  w zakresie upowszechniania wiedzy dotyczącej zagrożeń wynikających ze spożywania </w:t>
      </w:r>
      <w:r>
        <w:rPr>
          <w:rFonts w:ascii="Arial" w:hAnsi="Arial" w:cs="Arial"/>
          <w:bCs/>
          <w:sz w:val="24"/>
          <w:szCs w:val="24"/>
        </w:rPr>
        <w:t>alkoholu przez kobiety w ciąży -</w:t>
      </w:r>
      <w:r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kwocie 20 000 PLN,</w:t>
      </w:r>
    </w:p>
    <w:p w:rsidR="00376066" w:rsidRPr="00376066" w:rsidRDefault="00376066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</w:rPr>
        <w:t>Łączna kwota dotacji w roku 201</w:t>
      </w:r>
      <w:r w:rsidR="005E19D3">
        <w:rPr>
          <w:rFonts w:ascii="Arial" w:hAnsi="Arial" w:cs="Arial"/>
        </w:rPr>
        <w:t>7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Profilaktyki</w:t>
      </w:r>
      <w:r w:rsidRPr="00FF4A89">
        <w:rPr>
          <w:rFonts w:ascii="Arial" w:hAnsi="Arial" w:cs="Arial"/>
          <w:b/>
          <w:iCs/>
        </w:rPr>
        <w:br/>
        <w:t xml:space="preserve"> i Rozwiązywania Problemów Alkoholowych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iCs/>
        </w:rPr>
        <w:t xml:space="preserve">w ramach otwartego konkursu ofert </w:t>
      </w:r>
      <w:r w:rsidRPr="00FF4A89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9</w:t>
      </w:r>
      <w:r w:rsidRPr="00FF4A89">
        <w:rPr>
          <w:rFonts w:ascii="Arial" w:hAnsi="Arial" w:cs="Arial"/>
          <w:b/>
        </w:rPr>
        <w:t xml:space="preserve">0 000 </w:t>
      </w:r>
      <w:r w:rsidR="00376066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80"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 w:rsidRPr="00FF4A89">
        <w:rPr>
          <w:rFonts w:ascii="Arial" w:hAnsi="Arial" w:cs="Arial"/>
          <w:b/>
          <w:bCs/>
          <w:color w:val="800080"/>
          <w:sz w:val="28"/>
          <w:szCs w:val="28"/>
        </w:rPr>
        <w:t>Z ZAKRESU PRZECIWDZIAŁANIA PRZEMOCY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37606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76066">
        <w:rPr>
          <w:rFonts w:ascii="Arial" w:hAnsi="Arial" w:cs="Arial"/>
          <w:bCs/>
        </w:rPr>
        <w:t>Działania na rzecz przeciw</w:t>
      </w:r>
      <w:r w:rsidR="007D6E8E">
        <w:rPr>
          <w:rFonts w:ascii="Arial" w:hAnsi="Arial" w:cs="Arial"/>
          <w:bCs/>
        </w:rPr>
        <w:t xml:space="preserve">działania przemocy rówieśniczej 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>kwota 20 000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2.</w:t>
      </w:r>
    </w:p>
    <w:p w:rsidR="00641D17" w:rsidRPr="00FF4A89" w:rsidRDefault="0037606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376066">
        <w:rPr>
          <w:rFonts w:ascii="Arial" w:hAnsi="Arial" w:cs="Arial"/>
          <w:bCs/>
        </w:rPr>
        <w:t>Wspieranie oraz promowanie działań mających na celu przeciwdziałanie przemocy wobec osób starszych</w:t>
      </w:r>
      <w:r w:rsidR="007D6E8E">
        <w:rPr>
          <w:rFonts w:ascii="Arial" w:hAnsi="Arial" w:cs="Arial"/>
          <w:bCs/>
        </w:rPr>
        <w:t xml:space="preserve"> i niepełnosprawnych 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>kwota 20 000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641D17" w:rsidRPr="00FF4A89" w:rsidRDefault="0037606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376066">
        <w:rPr>
          <w:rFonts w:ascii="Arial" w:hAnsi="Arial" w:cs="Arial"/>
          <w:bCs/>
        </w:rPr>
        <w:t>Realizacja programów pomocy psychologicznej, terapeutycznej i samopomocy dla ofiar przemoc</w:t>
      </w:r>
      <w:r w:rsidR="007D6E8E">
        <w:rPr>
          <w:rFonts w:ascii="Arial" w:hAnsi="Arial" w:cs="Arial"/>
          <w:bCs/>
        </w:rPr>
        <w:t>y w rodzinie dorosłych i dzieci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>kwota 1</w:t>
      </w:r>
      <w:r>
        <w:rPr>
          <w:rFonts w:ascii="Arial" w:hAnsi="Arial" w:cs="Arial"/>
          <w:b/>
          <w:bCs/>
        </w:rPr>
        <w:t>6</w:t>
      </w:r>
      <w:r w:rsidR="00641D17" w:rsidRPr="00FF4A8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1</w:t>
      </w:r>
      <w:r w:rsidR="00641D17">
        <w:rPr>
          <w:rFonts w:ascii="Arial" w:hAnsi="Arial" w:cs="Arial"/>
          <w:b/>
          <w:bCs/>
        </w:rPr>
        <w:t>87</w:t>
      </w:r>
      <w:r w:rsidR="00641D17" w:rsidRPr="00FF4A89">
        <w:rPr>
          <w:rFonts w:ascii="Arial" w:hAnsi="Arial" w:cs="Arial"/>
          <w:b/>
          <w:bCs/>
        </w:rPr>
        <w:t xml:space="preserve"> 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641D17" w:rsidRDefault="00376066" w:rsidP="00B84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dotacji w roku 2017</w:t>
      </w:r>
      <w:r w:rsidR="00641D17" w:rsidRPr="009B4C53">
        <w:rPr>
          <w:rFonts w:ascii="Arial" w:hAnsi="Arial" w:cs="Arial"/>
        </w:rPr>
        <w:t xml:space="preserve"> na realizację zadań z zakresu </w:t>
      </w:r>
      <w:r w:rsidR="00641D17">
        <w:rPr>
          <w:rFonts w:ascii="Arial" w:hAnsi="Arial" w:cs="Arial"/>
          <w:b/>
          <w:iCs/>
        </w:rPr>
        <w:t>Przeciwdziałania przemocy</w:t>
      </w:r>
      <w:r w:rsidR="00641D17" w:rsidRPr="004A2D1A">
        <w:rPr>
          <w:rFonts w:ascii="Arial" w:hAnsi="Arial" w:cs="Arial"/>
          <w:b/>
        </w:rPr>
        <w:t xml:space="preserve"> </w:t>
      </w:r>
      <w:r w:rsidR="00641D17" w:rsidRPr="009B4C53">
        <w:rPr>
          <w:rFonts w:ascii="Arial" w:hAnsi="Arial" w:cs="Arial"/>
          <w:iCs/>
        </w:rPr>
        <w:t xml:space="preserve">w ramach konkursu ofert </w:t>
      </w:r>
      <w:r w:rsidR="00641D17" w:rsidRPr="009B4C53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56 18</w:t>
      </w:r>
      <w:r w:rsidR="00641D17">
        <w:rPr>
          <w:rFonts w:ascii="Arial" w:hAnsi="Arial" w:cs="Arial"/>
          <w:b/>
        </w:rPr>
        <w:t>7,00</w:t>
      </w:r>
      <w:r w:rsidR="00641D17" w:rsidRPr="009B4C53">
        <w:rPr>
          <w:rFonts w:ascii="Arial" w:hAnsi="Arial" w:cs="Arial"/>
          <w:b/>
          <w:bCs/>
        </w:rPr>
        <w:t xml:space="preserve"> PLN</w:t>
      </w:r>
      <w:r w:rsidR="00641D17" w:rsidRPr="009B4C53">
        <w:rPr>
          <w:rFonts w:ascii="Arial" w:hAnsi="Arial" w:cs="Arial"/>
        </w:rPr>
        <w:t xml:space="preserve"> </w:t>
      </w:r>
    </w:p>
    <w:p w:rsidR="00641D17" w:rsidRPr="000F3560" w:rsidRDefault="00641D17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41D17" w:rsidRPr="00FE5C56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  <w:bCs/>
        </w:rPr>
        <w:t>II. Zasady przyznawania dotacji</w:t>
      </w:r>
    </w:p>
    <w:p w:rsidR="00641D17" w:rsidRPr="001540EE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370F98">
        <w:rPr>
          <w:rFonts w:ascii="Arial" w:hAnsi="Arial" w:cs="Arial"/>
          <w:sz w:val="22"/>
          <w:szCs w:val="22"/>
        </w:rPr>
        <w:t>Dz. U.</w:t>
      </w:r>
      <w:r w:rsidR="00376066">
        <w:rPr>
          <w:rFonts w:ascii="Arial" w:hAnsi="Arial" w:cs="Arial"/>
          <w:sz w:val="22"/>
          <w:szCs w:val="22"/>
        </w:rPr>
        <w:t xml:space="preserve"> z 2016</w:t>
      </w:r>
      <w:r>
        <w:rPr>
          <w:rFonts w:ascii="Arial" w:hAnsi="Arial" w:cs="Arial"/>
          <w:sz w:val="22"/>
          <w:szCs w:val="22"/>
        </w:rPr>
        <w:t xml:space="preserve"> r.</w:t>
      </w:r>
      <w:r w:rsidR="001540EE">
        <w:rPr>
          <w:rFonts w:ascii="Arial" w:hAnsi="Arial" w:cs="Arial"/>
          <w:sz w:val="22"/>
          <w:szCs w:val="22"/>
        </w:rPr>
        <w:t xml:space="preserve"> 1817</w:t>
      </w:r>
      <w:r w:rsidR="000E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</w:t>
      </w:r>
      <w:r w:rsidRPr="00370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jeżeli cele statutowe </w:t>
      </w:r>
      <w:r w:rsidR="000C40E7">
        <w:rPr>
          <w:rFonts w:ascii="Arial" w:hAnsi="Arial" w:cs="Arial"/>
          <w:sz w:val="22"/>
          <w:szCs w:val="22"/>
        </w:rPr>
        <w:t xml:space="preserve">powyższych podmiotów są zgodne </w:t>
      </w:r>
      <w:r>
        <w:rPr>
          <w:rFonts w:ascii="Arial" w:hAnsi="Arial" w:cs="Arial"/>
          <w:sz w:val="22"/>
          <w:szCs w:val="22"/>
        </w:rPr>
        <w:t xml:space="preserve">z dziedziną , w jakiej realizowane jest zadanie.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>
        <w:rPr>
          <w:rFonts w:ascii="Arial" w:hAnsi="Arial" w:cs="Arial"/>
          <w:sz w:val="22"/>
          <w:szCs w:val="22"/>
        </w:rPr>
        <w:t xml:space="preserve">a na każde z zadań określonych </w:t>
      </w:r>
      <w:r>
        <w:rPr>
          <w:rFonts w:ascii="Arial" w:hAnsi="Arial" w:cs="Arial"/>
          <w:sz w:val="22"/>
          <w:szCs w:val="22"/>
        </w:rPr>
        <w:t xml:space="preserve">w ogłoszeniu konkursowym.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 w:rsidR="000C40E7"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  <w:r w:rsidR="000C40E7">
        <w:rPr>
          <w:rFonts w:ascii="Arial" w:hAnsi="Arial" w:cs="Arial"/>
          <w:sz w:val="22"/>
          <w:szCs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>u województwa świętokrzyskiego.</w:t>
      </w:r>
    </w:p>
    <w:p w:rsidR="00641D17" w:rsidRPr="000C40E7" w:rsidRDefault="00641D17" w:rsidP="00B84028">
      <w:pPr>
        <w:pStyle w:val="Tekstpodstawowy3"/>
        <w:spacing w:line="360" w:lineRule="auto"/>
        <w:ind w:left="180" w:hanging="180"/>
        <w:rPr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FC3532">
        <w:rPr>
          <w:rFonts w:ascii="Arial" w:hAnsi="Arial" w:cs="Arial"/>
          <w:b/>
          <w:sz w:val="22"/>
          <w:szCs w:val="22"/>
        </w:rPr>
        <w:t xml:space="preserve"> 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Wymagany minimalny wkład finansowy /środki finansowe własne, środki </w:t>
      </w:r>
      <w:r w:rsidR="000E65AC">
        <w:rPr>
          <w:rFonts w:ascii="Arial" w:hAnsi="Arial" w:cs="Arial"/>
          <w:b/>
          <w:sz w:val="22"/>
          <w:szCs w:val="22"/>
          <w:u w:val="single"/>
        </w:rPr>
        <w:t xml:space="preserve">pieniężne od odbiorców zadania publicznego, środki finansowe z innych źródeł publicznych </w:t>
      </w:r>
      <w:r w:rsidR="00F86DC4">
        <w:rPr>
          <w:rFonts w:ascii="Arial" w:hAnsi="Arial" w:cs="Arial"/>
          <w:b/>
          <w:sz w:val="22"/>
          <w:szCs w:val="22"/>
          <w:u w:val="single"/>
        </w:rPr>
        <w:t>, pozostałe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Pr="000C40E7">
        <w:rPr>
          <w:rFonts w:ascii="Arial" w:hAnsi="Arial" w:cs="Arial"/>
          <w:b/>
          <w:color w:val="FF0000"/>
          <w:sz w:val="22"/>
          <w:szCs w:val="22"/>
          <w:u w:val="single"/>
        </w:rPr>
        <w:t>wynosi 10% całkowitych kosztów realizacji zadania</w:t>
      </w:r>
      <w:r w:rsidRPr="000C40E7">
        <w:rPr>
          <w:b/>
          <w:color w:val="FF0000"/>
          <w:sz w:val="22"/>
          <w:szCs w:val="22"/>
          <w:u w:val="single"/>
        </w:rPr>
        <w:t>.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lastRenderedPageBreak/>
        <w:t>Uwaga</w:t>
      </w:r>
      <w:r w:rsidRPr="00A76CFD">
        <w:rPr>
          <w:b/>
          <w:sz w:val="22"/>
          <w:szCs w:val="22"/>
        </w:rPr>
        <w:t>!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 xml:space="preserve">   Wkład rzeczowy nie może być przeliczany na wkład własny  finansowy. Przy rozliczeniu realizacji  zadania wkład osobowy powinien być udokumentowany zawartymi porozumieniami z wolontariuszami/lub kartami pracy natomiast praca członków organizacji oświadczeniami o wykonaniu powierzonych zadań</w:t>
      </w:r>
    </w:p>
    <w:p w:rsidR="00641D17" w:rsidRDefault="00641D17" w:rsidP="00B84028">
      <w:pPr>
        <w:pStyle w:val="Tekstpodstawowy3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5136E4">
        <w:rPr>
          <w:rFonts w:ascii="Arial" w:hAnsi="Arial" w:cs="Arial"/>
          <w:b/>
          <w:sz w:val="22"/>
          <w:szCs w:val="22"/>
        </w:rPr>
        <w:t>10% całkowitego</w:t>
      </w:r>
      <w:r>
        <w:rPr>
          <w:rFonts w:ascii="Arial" w:hAnsi="Arial" w:cs="Arial"/>
          <w:sz w:val="22"/>
          <w:szCs w:val="22"/>
        </w:rPr>
        <w:t xml:space="preserve"> kosztu realizacji zadania.</w:t>
      </w:r>
    </w:p>
    <w:p w:rsidR="00641D17" w:rsidRPr="00B9138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samorządu województwa świętokrzyskiego z innego tytułu.</w:t>
      </w:r>
    </w:p>
    <w:p w:rsidR="00641D17" w:rsidRPr="00616C91" w:rsidRDefault="00641D17" w:rsidP="00B84028">
      <w:pPr>
        <w:pStyle w:val="Tekstpodstawowy3"/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>
        <w:rPr>
          <w:rFonts w:ascii="Arial" w:hAnsi="Arial" w:cs="Arial"/>
          <w:sz w:val="22"/>
        </w:rPr>
        <w:t>superwizji</w:t>
      </w:r>
      <w:proofErr w:type="spellEnd"/>
      <w:r>
        <w:rPr>
          <w:rFonts w:ascii="Arial" w:hAnsi="Arial" w:cs="Arial"/>
          <w:sz w:val="22"/>
        </w:rPr>
        <w:t>.</w:t>
      </w:r>
    </w:p>
    <w:p w:rsidR="00641D17" w:rsidRPr="00B84028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>10. Ponoszone wydatki są kwalifikowane w okresie  realizacji zadania, zgodnie z umową</w:t>
      </w:r>
      <w:r>
        <w:rPr>
          <w:rFonts w:ascii="Arial" w:hAnsi="Arial" w:cs="Arial"/>
          <w:sz w:val="22"/>
          <w:u w:val="single"/>
        </w:rPr>
        <w:t>.</w:t>
      </w:r>
    </w:p>
    <w:p w:rsidR="00641D17" w:rsidRPr="00BC3E4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BC3E43">
        <w:rPr>
          <w:rFonts w:ascii="Arial" w:hAnsi="Arial" w:cs="Arial"/>
          <w:sz w:val="22"/>
          <w:szCs w:val="22"/>
        </w:rPr>
        <w:t>Za kwalifikowane uznaje się koszt</w:t>
      </w:r>
      <w:r>
        <w:rPr>
          <w:rFonts w:ascii="Arial" w:hAnsi="Arial" w:cs="Arial"/>
          <w:sz w:val="22"/>
          <w:szCs w:val="22"/>
        </w:rPr>
        <w:t>y bezpośrednio związane i niezbędne do realizacji zadania, które</w:t>
      </w:r>
      <w:r w:rsidRPr="00BC3E43"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zostaną uwzględnione w  kosztorysie zadania określonym w ofercie,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faktycznie poniesione w okresie realizacji zadania,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udokumentowane dowodami księgowymi,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12.Kosztów kwalifikowanych </w:t>
      </w:r>
      <w:r w:rsidRPr="007E06E8">
        <w:rPr>
          <w:rFonts w:ascii="Arial" w:hAnsi="Arial" w:cs="Arial"/>
          <w:b/>
          <w:sz w:val="22"/>
          <w:szCs w:val="22"/>
        </w:rPr>
        <w:t>nie stanowią</w:t>
      </w:r>
      <w:r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nie związane z realizacją zadania,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poniesione na przygotowanie oferty,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wydatkowane poza terminem realizacji zadania określonym w umowie,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koszty związane z prowadzeniem rachunku bankowego,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utrzymaniem biura podmiotu,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bieżącą działalnością podmiotu ubiegającego się o dotację,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polityczną i religijną,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gospodarczą,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  /w tym zakup sprzętu powyżej 3,5 tys. zł/</w:t>
      </w:r>
      <w:r w:rsidR="001540EE">
        <w:rPr>
          <w:rFonts w:ascii="Arial" w:hAnsi="Arial" w:cs="Arial"/>
          <w:sz w:val="22"/>
          <w:szCs w:val="22"/>
        </w:rPr>
        <w:t>,</w:t>
      </w:r>
    </w:p>
    <w:p w:rsidR="001540EE" w:rsidRPr="00A76CFD" w:rsidRDefault="001540EE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W przypadku, gdy kwota z wniosków o dofinansowanie, wynikająca ze złożonych ofert, przekracza wysokość środków przeznaczonych na realizację zadania, organizator konkursu zastrzega sobie możliwość przyznania dofinansowania w mniejszej wysokości niż wnioskowana, </w:t>
      </w:r>
    </w:p>
    <w:p w:rsidR="00641D17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Mając powyższe na uwadze w</w:t>
      </w:r>
      <w:r w:rsidRPr="00914B44">
        <w:rPr>
          <w:rFonts w:ascii="Arial" w:hAnsi="Arial" w:cs="Arial"/>
          <w:sz w:val="22"/>
        </w:rPr>
        <w:t>ybór oferty nie gwarantuje przyznania środków</w:t>
      </w:r>
      <w:r>
        <w:rPr>
          <w:rFonts w:ascii="Arial" w:hAnsi="Arial" w:cs="Arial"/>
          <w:sz w:val="22"/>
        </w:rPr>
        <w:br/>
      </w:r>
      <w:r w:rsidRPr="00914B4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e wnioskowanej</w:t>
      </w:r>
      <w:r w:rsidRPr="00914B44">
        <w:rPr>
          <w:rFonts w:ascii="Arial" w:hAnsi="Arial" w:cs="Arial"/>
          <w:sz w:val="22"/>
        </w:rPr>
        <w:t xml:space="preserve"> wysokości</w:t>
      </w:r>
      <w:r>
        <w:rPr>
          <w:rFonts w:ascii="Arial" w:hAnsi="Arial" w:cs="Arial"/>
          <w:sz w:val="22"/>
        </w:rPr>
        <w:t>.</w:t>
      </w:r>
      <w:r w:rsidRPr="00914B44">
        <w:rPr>
          <w:rFonts w:ascii="Arial" w:hAnsi="Arial" w:cs="Arial"/>
          <w:sz w:val="22"/>
        </w:rPr>
        <w:t xml:space="preserve">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 w:rsidRPr="00BF3643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>
        <w:rPr>
          <w:rFonts w:ascii="Arial" w:hAnsi="Arial" w:cs="Arial"/>
          <w:b/>
          <w:sz w:val="22"/>
          <w:u w:val="single"/>
        </w:rPr>
        <w:t xml:space="preserve">  </w:t>
      </w:r>
      <w:r w:rsidRPr="00927D0B">
        <w:rPr>
          <w:rFonts w:ascii="Arial" w:hAnsi="Arial" w:cs="Arial"/>
          <w:b/>
          <w:sz w:val="22"/>
          <w:u w:val="single"/>
        </w:rPr>
        <w:t>W przypadku przyznania dofinansowania w wysokości mniejszej od wnioskowanej Zleceniobiorca zobowiązany jest</w:t>
      </w:r>
      <w:r w:rsidR="00376066">
        <w:rPr>
          <w:rFonts w:ascii="Arial" w:hAnsi="Arial" w:cs="Arial"/>
          <w:b/>
          <w:sz w:val="22"/>
          <w:u w:val="single"/>
        </w:rPr>
        <w:t xml:space="preserve"> do przedłożenia </w:t>
      </w:r>
      <w:r w:rsidR="001540EE">
        <w:rPr>
          <w:rFonts w:ascii="Arial" w:hAnsi="Arial" w:cs="Arial"/>
          <w:b/>
          <w:sz w:val="22"/>
          <w:u w:val="single"/>
        </w:rPr>
        <w:t xml:space="preserve">zaktualizowanej oferty realizacji zadania publicznego. </w:t>
      </w:r>
      <w:r>
        <w:rPr>
          <w:rFonts w:ascii="Arial" w:hAnsi="Arial" w:cs="Arial"/>
          <w:sz w:val="22"/>
        </w:rPr>
        <w:t>Dopuszcza się zmiany w zakresie rzeczowym zadania na etap</w:t>
      </w:r>
      <w:r w:rsidR="00376066">
        <w:rPr>
          <w:rFonts w:ascii="Arial" w:hAnsi="Arial" w:cs="Arial"/>
          <w:sz w:val="22"/>
        </w:rPr>
        <w:t>ie sporządzania aktualizacji</w:t>
      </w:r>
      <w:r w:rsidR="00A76CFD">
        <w:rPr>
          <w:rFonts w:ascii="Arial" w:hAnsi="Arial" w:cs="Arial"/>
          <w:sz w:val="22"/>
        </w:rPr>
        <w:t xml:space="preserve"> oferty</w:t>
      </w:r>
      <w:r>
        <w:rPr>
          <w:rFonts w:ascii="Arial" w:hAnsi="Arial" w:cs="Arial"/>
          <w:sz w:val="22"/>
        </w:rPr>
        <w:t>.</w:t>
      </w:r>
    </w:p>
    <w:p w:rsidR="00641D17" w:rsidRPr="00B84028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Wyniki otwartego konkursu ofert zostaną opublikowane na stronie internetowej </w:t>
      </w:r>
      <w:hyperlink r:id="rId7" w:history="1">
        <w:r w:rsidRPr="00611C5E">
          <w:rPr>
            <w:rStyle w:val="Hipercze"/>
            <w:rFonts w:ascii="Arial" w:hAnsi="Arial" w:cs="Arial"/>
            <w:b/>
            <w:sz w:val="22"/>
          </w:rPr>
          <w:t>www.sejmik.kielce.pl</w:t>
        </w:r>
      </w:hyperlink>
      <w:r>
        <w:t xml:space="preserve"> </w:t>
      </w:r>
      <w:r w:rsidRPr="00051F21">
        <w:rPr>
          <w:rFonts w:ascii="Arial" w:hAnsi="Arial" w:cs="Arial"/>
          <w:sz w:val="22"/>
          <w:szCs w:val="22"/>
        </w:rPr>
        <w:t xml:space="preserve">Podmioty, które otrzymały dotację zostaną poinformowane w </w:t>
      </w:r>
      <w:r w:rsidRPr="00B84028">
        <w:rPr>
          <w:rFonts w:ascii="Arial" w:hAnsi="Arial" w:cs="Arial"/>
          <w:sz w:val="22"/>
          <w:szCs w:val="22"/>
        </w:rPr>
        <w:t>formie pisemnej</w:t>
      </w:r>
      <w:r w:rsidRPr="00B84028">
        <w:rPr>
          <w:rFonts w:ascii="Arial" w:hAnsi="Arial" w:cs="Arial"/>
          <w:b/>
          <w:sz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641D17" w:rsidP="00B8402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134C88">
        <w:rPr>
          <w:rFonts w:ascii="Arial" w:hAnsi="Arial" w:cs="Arial"/>
          <w:sz w:val="22"/>
          <w:szCs w:val="22"/>
        </w:rPr>
        <w:t xml:space="preserve">      </w:t>
      </w:r>
      <w:r w:rsidRPr="000E6FB8">
        <w:rPr>
          <w:rFonts w:ascii="Arial" w:hAnsi="Arial" w:cs="Arial"/>
          <w:b/>
          <w:sz w:val="22"/>
          <w:szCs w:val="22"/>
          <w:u w:val="single"/>
        </w:rPr>
        <w:t>Odsetki powstałe na rachunku podlegają zwrotowi na konto wskazane przez Zleceniodawcę, w terminie określonym w umowie.</w:t>
      </w:r>
    </w:p>
    <w:p w:rsidR="00CD666C" w:rsidRPr="00CD666C" w:rsidRDefault="00641D17" w:rsidP="001540EE">
      <w:pPr>
        <w:pStyle w:val="Tekstpodstawowy3"/>
        <w:rPr>
          <w:rFonts w:ascii="Arial" w:hAnsi="Arial" w:cs="Arial"/>
          <w:sz w:val="22"/>
          <w:szCs w:val="22"/>
        </w:rPr>
      </w:pPr>
      <w:r w:rsidRPr="0027723D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</w:t>
      </w:r>
      <w:r w:rsidRPr="0027723D">
        <w:rPr>
          <w:rFonts w:ascii="Arial" w:hAnsi="Arial" w:cs="Arial"/>
          <w:b/>
          <w:sz w:val="22"/>
          <w:szCs w:val="22"/>
          <w:u w:val="single"/>
        </w:rPr>
        <w:t>W przypadku uzyskania dofinansowania do realizacji zadania Zleceniobiorca przed podpisaniem umowy zobowiązany</w:t>
      </w:r>
      <w:r w:rsidRPr="001540EE">
        <w:rPr>
          <w:rFonts w:ascii="Arial" w:hAnsi="Arial" w:cs="Arial"/>
          <w:b/>
          <w:sz w:val="22"/>
          <w:szCs w:val="22"/>
          <w:u w:val="single"/>
        </w:rPr>
        <w:t xml:space="preserve"> będzie</w:t>
      </w:r>
      <w:r w:rsidRPr="0027723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CD666C">
        <w:rPr>
          <w:rFonts w:ascii="Arial" w:hAnsi="Arial" w:cs="Arial"/>
          <w:b/>
          <w:sz w:val="22"/>
          <w:szCs w:val="22"/>
          <w:u w:val="single"/>
        </w:rPr>
        <w:t xml:space="preserve">wyodrębnienia rachunku bankowego na który następnie przelane będą środki pozyskane z budżetu Samorządu Województwa </w:t>
      </w:r>
      <w:r w:rsidRPr="00CD666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Świętokrzyskiego. </w:t>
      </w:r>
      <w:r w:rsidRPr="00CD666C">
        <w:rPr>
          <w:rFonts w:ascii="Arial" w:hAnsi="Arial" w:cs="Arial"/>
          <w:b/>
          <w:color w:val="FF0000"/>
          <w:sz w:val="22"/>
          <w:szCs w:val="22"/>
          <w:u w:val="single"/>
        </w:rPr>
        <w:t>Sytuacja dotyczy Zleceniobiorców, którzy  posiadają oprocentowany podstawowy rachunek bankowy.</w:t>
      </w:r>
      <w:r w:rsidR="00F86DC4" w:rsidRPr="00CD666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641D17" w:rsidRPr="00CD666C" w:rsidRDefault="00641D17" w:rsidP="000C40E7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finansowo-księgowej i ewidencji księgowej zadania publicznego, zgodnie z zasadami wynikającymi z ustawy z dnia 29 września 1994 r. o rachunkowości </w:t>
      </w:r>
      <w:r w:rsidRPr="00A76CFD">
        <w:rPr>
          <w:rFonts w:ascii="Arial" w:hAnsi="Arial" w:cs="Arial"/>
          <w:sz w:val="22"/>
          <w:szCs w:val="22"/>
        </w:rPr>
        <w:t>(Dz. U. z dnia 20</w:t>
      </w:r>
      <w:r w:rsidR="0027723D" w:rsidRPr="00A76CFD">
        <w:rPr>
          <w:rFonts w:ascii="Arial" w:hAnsi="Arial" w:cs="Arial"/>
          <w:sz w:val="22"/>
          <w:szCs w:val="22"/>
        </w:rPr>
        <w:t>16 r poz.1047</w:t>
      </w:r>
      <w:r w:rsidRPr="00A76CFD">
        <w:rPr>
          <w:rFonts w:ascii="Arial" w:hAnsi="Arial" w:cs="Arial"/>
          <w:sz w:val="22"/>
          <w:szCs w:val="22"/>
        </w:rPr>
        <w:t xml:space="preserve">)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B84028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B84028">
      <w:pPr>
        <w:pStyle w:val="Nagwek2"/>
        <w:spacing w:line="360" w:lineRule="auto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B840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376066">
        <w:rPr>
          <w:rFonts w:ascii="Arial" w:hAnsi="Arial" w:cs="Arial"/>
          <w:b/>
        </w:rPr>
        <w:t>31 października 2017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 w:rsidR="00376066">
        <w:rPr>
          <w:rFonts w:ascii="Arial" w:hAnsi="Arial" w:cs="Arial"/>
          <w:b/>
        </w:rPr>
        <w:t xml:space="preserve"> od 15 kwietnia 2017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>przy czym termin ten może ulec zmianie, ze względu na procedury konkursu. Początek  okresu kwalifik</w:t>
      </w:r>
      <w:r>
        <w:rPr>
          <w:rFonts w:ascii="Arial" w:hAnsi="Arial" w:cs="Arial"/>
        </w:rPr>
        <w:t>ow</w:t>
      </w:r>
      <w:r w:rsidRPr="00CA0C8F">
        <w:rPr>
          <w:rFonts w:ascii="Arial" w:hAnsi="Arial" w:cs="Arial"/>
        </w:rPr>
        <w:t xml:space="preserve">alności wydatków stanowi data popisania umowy.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w wyniku konkursu ofert. </w:t>
      </w:r>
    </w:p>
    <w:p w:rsidR="00641D17" w:rsidRPr="00BA41C5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Pr="000C40E7" w:rsidRDefault="00641D17" w:rsidP="000C40E7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051F21" w:rsidRDefault="00641D17" w:rsidP="00B84028">
      <w:pPr>
        <w:pStyle w:val="Nagwek2"/>
        <w:spacing w:line="360" w:lineRule="auto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FF4A89" w:rsidRDefault="00641D17" w:rsidP="00B840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="000C40E7">
        <w:rPr>
          <w:rFonts w:ascii="Arial" w:hAnsi="Arial" w:cs="Arial"/>
          <w:iCs/>
        </w:rPr>
        <w:t>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FF4A89">
        <w:rPr>
          <w:rFonts w:ascii="Arial" w:hAnsi="Arial" w:cs="Arial"/>
          <w:b/>
          <w:color w:val="FF0000"/>
          <w:u w:val="single"/>
        </w:rPr>
        <w:t xml:space="preserve"> nieprzekraczalnym terminie 21 dni od dnia ukazania się ostatniego ogłoszenia.</w:t>
      </w:r>
      <w:r w:rsidRPr="00FF4A89">
        <w:rPr>
          <w:rFonts w:ascii="Arial" w:hAnsi="Arial" w:cs="Arial"/>
          <w:b/>
          <w:u w:val="single"/>
        </w:rPr>
        <w:t xml:space="preserve"> </w:t>
      </w:r>
    </w:p>
    <w:p w:rsidR="00641D17" w:rsidRPr="000C40E7" w:rsidRDefault="00641D17" w:rsidP="000C40E7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 xml:space="preserve">O zachowaniu terminu decyduje data wpływu oferty do </w:t>
      </w:r>
      <w:r>
        <w:rPr>
          <w:rFonts w:ascii="Arial" w:hAnsi="Arial" w:cs="Arial"/>
          <w:b/>
          <w:i/>
          <w:iCs/>
          <w:u w:val="single"/>
        </w:rPr>
        <w:t xml:space="preserve">Urzędu Marszałkowskiego Województwa Świętokrzyskiego, potwierdzona pieczęcią wpływu, a nie data stempla pocztowego </w:t>
      </w:r>
      <w:r w:rsidRPr="00FF4A89">
        <w:rPr>
          <w:rFonts w:ascii="Arial" w:hAnsi="Arial" w:cs="Arial"/>
          <w:b/>
          <w:i/>
          <w:iCs/>
          <w:u w:val="single"/>
        </w:rPr>
        <w:t>.</w:t>
      </w:r>
    </w:p>
    <w:p w:rsidR="00641D17" w:rsidRPr="00FF4A89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>du Marszałkowskiego Województwa Świętokrzyskiego, w Biuletynie Informacji Publicznej oraz na stronie internetowej: www.sejmik.pl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 xml:space="preserve">„OTWARTY </w:t>
      </w:r>
      <w:r w:rsidR="00376066">
        <w:rPr>
          <w:rFonts w:ascii="Arial" w:hAnsi="Arial" w:cs="Arial"/>
          <w:b/>
          <w:bCs/>
          <w:iCs/>
          <w:color w:val="0000FF"/>
        </w:rPr>
        <w:t>KONKURS OFERT  2017</w:t>
      </w:r>
      <w:r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641D17" w:rsidRPr="00B84028" w:rsidRDefault="00641D17" w:rsidP="00DE6A1E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- POMOCY SPOŁECZNEJ lub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Zadanie Nr  ……../wpisać nr zadania/ pod nazwą ………/wpisać nazwę zadania/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641D17" w:rsidRPr="00A12C4D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informację o posiadanych zasobach rzeczowych</w:t>
      </w:r>
      <w:r w:rsidR="001540EE">
        <w:rPr>
          <w:rFonts w:ascii="Arial" w:hAnsi="Arial" w:cs="Arial"/>
        </w:rPr>
        <w:t xml:space="preserve"> </w:t>
      </w:r>
      <w:r w:rsidR="001540EE" w:rsidRPr="00A76CFD">
        <w:rPr>
          <w:rFonts w:ascii="Arial" w:hAnsi="Arial" w:cs="Arial"/>
        </w:rPr>
        <w:t>/ jeżeli takie oferent będzie uwzględniał/</w:t>
      </w:r>
      <w:r w:rsidRPr="00A76CFD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 w:rsidR="001540EE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projekt).</w:t>
      </w:r>
    </w:p>
    <w:p w:rsidR="00641D17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</w:p>
    <w:p w:rsidR="001540EE" w:rsidRPr="00A12C4D" w:rsidRDefault="001540EE" w:rsidP="001540EE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40EE" w:rsidRPr="00F86028" w:rsidRDefault="00641D17" w:rsidP="00F86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  <w:b/>
          <w:u w:val="single"/>
        </w:rPr>
        <w:t>Do oferty należy załączyć:</w:t>
      </w:r>
    </w:p>
    <w:p w:rsidR="001540EE" w:rsidRPr="001540EE" w:rsidRDefault="001540EE" w:rsidP="001540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540EE">
        <w:rPr>
          <w:rFonts w:ascii="Arial" w:hAnsi="Arial" w:cs="Arial"/>
        </w:rPr>
        <w:t>odpisu z rejestru sądowego, który musi być zgodny z aktualnym stanem faktycznym</w:t>
      </w:r>
      <w:r w:rsidR="000C40E7">
        <w:rPr>
          <w:rFonts w:ascii="Arial" w:hAnsi="Arial" w:cs="Arial"/>
        </w:rPr>
        <w:br/>
      </w:r>
      <w:r w:rsidRPr="001540EE">
        <w:rPr>
          <w:rFonts w:ascii="Arial" w:hAnsi="Arial" w:cs="Arial"/>
        </w:rPr>
        <w:t xml:space="preserve"> i prawnym, niezależnie od tego, kiedy został wydany, </w:t>
      </w:r>
    </w:p>
    <w:p w:rsidR="001540EE" w:rsidRPr="001540EE" w:rsidRDefault="001540EE" w:rsidP="001540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aktualnego statutu organizacji,</w:t>
      </w:r>
    </w:p>
    <w:p w:rsidR="00641D17" w:rsidRPr="00F45EF2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/Oferentów/. </w:t>
      </w:r>
    </w:p>
    <w:p w:rsidR="00641D17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posiadaniu rachunku bankowego z informacją o braku obciążeń na tym rachunku</w:t>
      </w:r>
      <w:r w:rsidR="006F709A" w:rsidRPr="00A76CFD">
        <w:rPr>
          <w:rFonts w:ascii="Arial" w:hAnsi="Arial" w:cs="Arial"/>
        </w:rPr>
        <w:t xml:space="preserve"> </w:t>
      </w:r>
    </w:p>
    <w:p w:rsidR="00A76CFD" w:rsidRPr="00A76CFD" w:rsidRDefault="00A76CFD" w:rsidP="00A76CFD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braku współfinansowania zadania określonego w ofercie ze środków budżetu Samorządu Województwa Świętokrzyskiego z innego tytułu,</w:t>
      </w:r>
    </w:p>
    <w:p w:rsidR="00641D17" w:rsidRPr="00CF0782" w:rsidRDefault="00641D17" w:rsidP="00B8402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0782">
        <w:rPr>
          <w:rFonts w:ascii="Arial" w:hAnsi="Arial" w:cs="Arial"/>
        </w:rPr>
        <w:t>Do oferty należy dołączyć posiadane rekomendacje uzyskane od jednostek samorządu terytorialnego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lub innych podmiotów związane z realizacją zlecanych zadań, w tym zadań o podobnej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tematyce. Rekomendacje nie są załącznikiem obowiązkowym, ale mają wpływ na ocenę merytoryczną.</w:t>
      </w:r>
    </w:p>
    <w:p w:rsidR="00641D17" w:rsidRDefault="00641D17" w:rsidP="00B84028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</w:rPr>
      </w:pPr>
      <w:r w:rsidRPr="00490E73">
        <w:rPr>
          <w:rFonts w:ascii="Arial" w:hAnsi="Arial" w:cs="Arial"/>
        </w:rPr>
        <w:t>Oferta wraz z załącznikami powinna być komple</w:t>
      </w:r>
      <w:r>
        <w:rPr>
          <w:rFonts w:ascii="Arial" w:hAnsi="Arial" w:cs="Arial"/>
        </w:rPr>
        <w:t>tnie i czytelnie wypełniona</w:t>
      </w:r>
      <w:r w:rsidRPr="00490E73">
        <w:rPr>
          <w:rFonts w:ascii="Arial" w:hAnsi="Arial" w:cs="Arial"/>
        </w:rPr>
        <w:t xml:space="preserve"> podpisana przez osobę (osoby) statutowo</w:t>
      </w:r>
      <w:r w:rsidRPr="00102FCB">
        <w:rPr>
          <w:rFonts w:ascii="Arial" w:hAnsi="Arial" w:cs="Arial"/>
        </w:rPr>
        <w:t xml:space="preserve"> upoważnioną przez instytucję do składania oświadczeń </w:t>
      </w:r>
      <w:r>
        <w:rPr>
          <w:rFonts w:ascii="Arial" w:hAnsi="Arial" w:cs="Arial"/>
        </w:rPr>
        <w:t xml:space="preserve">woli w jej imieniu ze skutkami </w:t>
      </w:r>
      <w:r w:rsidRPr="00102FCB">
        <w:rPr>
          <w:rFonts w:ascii="Arial" w:hAnsi="Arial" w:cs="Arial"/>
        </w:rPr>
        <w:t xml:space="preserve">o charakterze finansowym tych oświadczeń oraz opatrzona pieczęcią firmową organizacji.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261DF2">
        <w:rPr>
          <w:rFonts w:ascii="Arial" w:hAnsi="Arial" w:cs="Arial"/>
          <w:b/>
          <w:bCs/>
          <w:color w:val="FF0000"/>
        </w:rPr>
        <w:t xml:space="preserve">Wzór oferty, ramowy wzór umowy oraz wzór sprawozdania określa rozporządzenie Ministra </w:t>
      </w:r>
      <w:r w:rsidR="00F86DC4" w:rsidRPr="00261DF2">
        <w:rPr>
          <w:rFonts w:ascii="Arial" w:hAnsi="Arial" w:cs="Arial"/>
          <w:b/>
          <w:bCs/>
          <w:color w:val="FF0000"/>
        </w:rPr>
        <w:t xml:space="preserve">Rodziny </w:t>
      </w:r>
      <w:r w:rsidRPr="00261DF2">
        <w:rPr>
          <w:rFonts w:ascii="Arial" w:hAnsi="Arial" w:cs="Arial"/>
          <w:b/>
          <w:bCs/>
          <w:color w:val="FF0000"/>
        </w:rPr>
        <w:t xml:space="preserve">Pracy i Polityki Społecznej z dnia </w:t>
      </w:r>
      <w:r w:rsidR="00F86DC4" w:rsidRPr="00261DF2">
        <w:rPr>
          <w:rFonts w:ascii="Arial" w:hAnsi="Arial" w:cs="Arial"/>
          <w:b/>
          <w:bCs/>
          <w:color w:val="FF0000"/>
        </w:rPr>
        <w:t>17 sierpnia</w:t>
      </w:r>
      <w:r w:rsidRPr="00261DF2">
        <w:rPr>
          <w:rFonts w:ascii="Arial" w:hAnsi="Arial" w:cs="Arial"/>
          <w:b/>
          <w:bCs/>
          <w:color w:val="FF0000"/>
        </w:rPr>
        <w:t xml:space="preserve"> 201</w:t>
      </w:r>
      <w:r w:rsidR="00F86DC4" w:rsidRPr="00261DF2">
        <w:rPr>
          <w:rFonts w:ascii="Arial" w:hAnsi="Arial" w:cs="Arial"/>
          <w:b/>
          <w:bCs/>
          <w:color w:val="FF0000"/>
        </w:rPr>
        <w:t>6</w:t>
      </w:r>
      <w:r w:rsidRPr="00261DF2">
        <w:rPr>
          <w:rFonts w:ascii="Arial" w:hAnsi="Arial" w:cs="Arial"/>
          <w:b/>
          <w:bCs/>
          <w:color w:val="FF0000"/>
        </w:rPr>
        <w:t xml:space="preserve"> r. w sprawie wzoru oferty i ramowego wzoru umowy dotyczących realizacji zadania publicznego oraz wzoru sprawozdania z wykonania tego zadania (Dz. U.</w:t>
      </w:r>
      <w:r w:rsidR="00F86DC4" w:rsidRPr="00261DF2">
        <w:rPr>
          <w:rFonts w:ascii="Arial" w:hAnsi="Arial" w:cs="Arial"/>
          <w:b/>
          <w:bCs/>
          <w:color w:val="FF0000"/>
        </w:rPr>
        <w:t xml:space="preserve">  poz. 1300</w:t>
      </w:r>
      <w:r w:rsidRPr="00261DF2">
        <w:rPr>
          <w:rFonts w:ascii="Arial" w:hAnsi="Arial" w:cs="Arial"/>
          <w:b/>
          <w:bCs/>
          <w:color w:val="FF0000"/>
        </w:rPr>
        <w:t xml:space="preserve">). </w:t>
      </w:r>
    </w:p>
    <w:p w:rsidR="00F86028" w:rsidRPr="00261DF2" w:rsidRDefault="00F86028" w:rsidP="00F86028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F86028">
        <w:rPr>
          <w:rFonts w:ascii="Arial" w:hAnsi="Arial" w:cs="Arial"/>
          <w:b/>
          <w:bCs/>
          <w:color w:val="FF0000"/>
        </w:rPr>
        <w:lastRenderedPageBreak/>
        <w:t>UWAGA! Nowy wzór oferty, umowy, sprawozdania.</w:t>
      </w:r>
    </w:p>
    <w:p w:rsidR="00641D17" w:rsidRPr="00FC3DBE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hyperlink r:id="rId8" w:history="1">
        <w:r w:rsidRPr="00611C5E">
          <w:rPr>
            <w:rStyle w:val="Hipercze"/>
            <w:rFonts w:ascii="Arial" w:hAnsi="Arial" w:cs="Arial"/>
            <w:b/>
          </w:rPr>
          <w:t>www.sejmik.kielce.pl</w:t>
        </w:r>
      </w:hyperlink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B84028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41 342 -14- 02. </w:t>
      </w:r>
    </w:p>
    <w:p w:rsidR="00641D17" w:rsidRPr="00FC3DBE" w:rsidRDefault="00641D17" w:rsidP="00B84028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B84028">
      <w:pPr>
        <w:spacing w:line="360" w:lineRule="auto"/>
        <w:ind w:right="-1190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ocenione zostaną w terminie </w:t>
      </w:r>
      <w:r w:rsidRPr="00B84028">
        <w:rPr>
          <w:rFonts w:ascii="Arial" w:hAnsi="Arial" w:cs="Arial"/>
          <w:bCs/>
          <w:color w:val="0000FF"/>
          <w:u w:val="single"/>
        </w:rPr>
        <w:t>30 kalendarzowych</w:t>
      </w:r>
      <w:r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641D17" w:rsidRPr="00445D7A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musi być złożona na</w:t>
      </w:r>
      <w:r w:rsidRPr="00BF3643">
        <w:rPr>
          <w:rFonts w:ascii="Arial" w:hAnsi="Arial" w:cs="Arial"/>
          <w:b/>
          <w:bCs/>
        </w:rPr>
        <w:t xml:space="preserve"> </w:t>
      </w:r>
      <w:r w:rsidRPr="00BF3643">
        <w:rPr>
          <w:rFonts w:ascii="Arial" w:hAnsi="Arial" w:cs="Arial"/>
          <w:bCs/>
        </w:rPr>
        <w:t>właściwym formularzu</w:t>
      </w:r>
      <w:r>
        <w:rPr>
          <w:rFonts w:ascii="Arial" w:hAnsi="Arial" w:cs="Arial"/>
          <w:bCs/>
        </w:rPr>
        <w:t>, prawidłowo wypełniona / bez błędów rachunkowych/  oraz  kompletna pod względem wymaganych załączników</w:t>
      </w:r>
      <w:r w:rsidRPr="00BF3643">
        <w:rPr>
          <w:rFonts w:ascii="Arial" w:hAnsi="Arial" w:cs="Arial"/>
          <w:bCs/>
        </w:rPr>
        <w:t xml:space="preserve">, 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złożona jest w terminie wymaganym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wypełnione oświadczenia stanowiące integralną część oferty,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realizacji zadania jest zgodna z działalnością  statutową oferenta /odpłatną </w:t>
      </w:r>
      <w:r>
        <w:rPr>
          <w:rFonts w:ascii="Arial" w:hAnsi="Arial" w:cs="Arial"/>
          <w:bCs/>
        </w:rPr>
        <w:br/>
      </w:r>
      <w:r w:rsidRPr="00BF3643">
        <w:rPr>
          <w:rFonts w:ascii="Arial" w:hAnsi="Arial" w:cs="Arial"/>
          <w:bCs/>
        </w:rPr>
        <w:t>lub nieodpłatną/,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musi być podpisana przez osoby upoważnione. Podpisy muszą czytelne </w:t>
      </w:r>
      <w:r w:rsidRPr="00BF3643">
        <w:rPr>
          <w:rFonts w:ascii="Arial" w:hAnsi="Arial" w:cs="Arial"/>
          <w:bCs/>
        </w:rPr>
        <w:br/>
        <w:t>z podaniem imienia, nazwiska i funkcji lub opatrzone pieczęcią imienną.</w:t>
      </w:r>
    </w:p>
    <w:p w:rsidR="00641D17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F3643">
        <w:rPr>
          <w:rFonts w:ascii="Arial" w:hAnsi="Arial" w:cs="Arial"/>
          <w:bCs/>
        </w:rPr>
        <w:t xml:space="preserve">zgodność </w:t>
      </w:r>
      <w:r w:rsidRPr="00BF3643">
        <w:rPr>
          <w:rFonts w:ascii="Arial" w:hAnsi="Arial" w:cs="Arial"/>
        </w:rPr>
        <w:t>z zasadami i warunkami określonymi w  części II pkt. 1-</w:t>
      </w:r>
      <w:r w:rsidR="00A76CFD">
        <w:rPr>
          <w:rFonts w:ascii="Arial" w:hAnsi="Arial" w:cs="Arial"/>
        </w:rPr>
        <w:t>12</w:t>
      </w:r>
      <w:r w:rsidRPr="00BF3643">
        <w:rPr>
          <w:rFonts w:ascii="Arial" w:hAnsi="Arial" w:cs="Arial"/>
        </w:rPr>
        <w:t xml:space="preserve"> ogłoszenia. 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607E7E">
        <w:rPr>
          <w:rFonts w:ascii="Arial" w:hAnsi="Arial" w:cs="Arial"/>
        </w:rPr>
        <w:t>Rozstrzygnięcie konkursu podaje się do publicznej wiadomości na stronie internetowej Urzędu Marszałkowskiego w Kielcach</w:t>
      </w:r>
      <w:r>
        <w:rPr>
          <w:rFonts w:ascii="Arial" w:hAnsi="Arial" w:cs="Arial"/>
        </w:rPr>
        <w:t>.</w:t>
      </w:r>
    </w:p>
    <w:p w:rsidR="00641D17" w:rsidRPr="00F86028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035546">
        <w:rPr>
          <w:rFonts w:ascii="Arial" w:hAnsi="Arial" w:cs="Arial"/>
        </w:rPr>
        <w:lastRenderedPageBreak/>
        <w:t>Podmioty uczestniczące w konkursie zawiadomione zostaną o przyjęciu oferty</w:t>
      </w:r>
      <w:r>
        <w:rPr>
          <w:rFonts w:ascii="Arial" w:hAnsi="Arial" w:cs="Arial"/>
        </w:rPr>
        <w:br/>
      </w:r>
      <w:r w:rsidRPr="00035546">
        <w:rPr>
          <w:rFonts w:ascii="Arial" w:hAnsi="Arial" w:cs="Arial"/>
        </w:rPr>
        <w:t xml:space="preserve"> do realizacji w formie pisemnej.</w:t>
      </w: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 w:rsidR="00F86DC4">
        <w:rPr>
          <w:rFonts w:ascii="Arial" w:hAnsi="Arial" w:cs="Arial"/>
          <w:b/>
          <w:bCs/>
        </w:rPr>
        <w:t>6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 w:rsidR="007E7383">
        <w:rPr>
          <w:rFonts w:ascii="Arial" w:hAnsi="Arial" w:cs="Arial"/>
        </w:rPr>
        <w:t>6</w:t>
      </w:r>
      <w:r w:rsidRPr="00A26F29">
        <w:rPr>
          <w:rFonts w:ascii="Arial" w:hAnsi="Arial" w:cs="Arial"/>
        </w:rPr>
        <w:t xml:space="preserve"> przekazana na realizację zadań z zakresu:</w:t>
      </w:r>
    </w:p>
    <w:p w:rsidR="00641D17" w:rsidRPr="00A26F29" w:rsidRDefault="00641D17" w:rsidP="00B84028">
      <w:pPr>
        <w:numPr>
          <w:ilvl w:val="2"/>
          <w:numId w:val="4"/>
        </w:numPr>
        <w:tabs>
          <w:tab w:val="clear" w:pos="2160"/>
        </w:tabs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 w:rsidRPr="00A26F29">
        <w:rPr>
          <w:rFonts w:ascii="Arial" w:hAnsi="Arial" w:cs="Arial"/>
        </w:rPr>
        <w:t xml:space="preserve"> wynosiła </w:t>
      </w:r>
      <w:r w:rsidRPr="00FC2760">
        <w:rPr>
          <w:rFonts w:ascii="Arial" w:hAnsi="Arial" w:cs="Arial"/>
          <w:b/>
          <w:bCs/>
        </w:rPr>
        <w:t>PL</w:t>
      </w:r>
      <w:r w:rsidRPr="00FC2760">
        <w:rPr>
          <w:rFonts w:ascii="Arial" w:hAnsi="Arial" w:cs="Arial"/>
          <w:b/>
        </w:rPr>
        <w:t xml:space="preserve">N </w:t>
      </w:r>
      <w:r w:rsidR="007E738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B84028">
      <w:pPr>
        <w:numPr>
          <w:ilvl w:val="2"/>
          <w:numId w:val="4"/>
        </w:numPr>
        <w:tabs>
          <w:tab w:val="clear" w:pos="2160"/>
        </w:tabs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 xml:space="preserve">:   </w:t>
      </w:r>
      <w:r w:rsidR="007E7383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0 000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641D17" w:rsidRPr="00A26F29" w:rsidRDefault="00641D17" w:rsidP="00B84028">
      <w:pPr>
        <w:numPr>
          <w:ilvl w:val="2"/>
          <w:numId w:val="4"/>
        </w:numPr>
        <w:tabs>
          <w:tab w:val="clear" w:pos="2160"/>
        </w:tabs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 w:rsidRPr="00A26F29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1</w:t>
      </w:r>
      <w:r w:rsidRPr="00A26F2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25</w:t>
      </w:r>
      <w:r w:rsidRPr="00A26F29">
        <w:rPr>
          <w:rFonts w:ascii="Arial" w:hAnsi="Arial" w:cs="Arial"/>
          <w:b/>
        </w:rPr>
        <w:t xml:space="preserve">0,00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</w:p>
    <w:p w:rsidR="00641D17" w:rsidRDefault="00641D17" w:rsidP="00DE6A1E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>Szczegółowy wykaz organizacji i wysokość przyznanych środków w roku 201</w:t>
      </w:r>
      <w:r w:rsidR="007E7383">
        <w:rPr>
          <w:rFonts w:ascii="Arial" w:hAnsi="Arial" w:cs="Arial"/>
        </w:rPr>
        <w:t xml:space="preserve">6 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9" w:history="1">
        <w:r w:rsidRPr="00A26F29">
          <w:rPr>
            <w:rStyle w:val="Hipercze"/>
            <w:rFonts w:ascii="Arial" w:hAnsi="Arial" w:cs="Arial"/>
            <w:iCs/>
          </w:rPr>
          <w:t>www.sejmik.kielce.pl</w:t>
        </w:r>
      </w:hyperlink>
      <w:r w:rsidRPr="00A26F29">
        <w:rPr>
          <w:rFonts w:ascii="Arial" w:hAnsi="Arial" w:cs="Arial"/>
          <w:iCs/>
        </w:rPr>
        <w:t xml:space="preserve">, BIP.  </w:t>
      </w: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oceny oferty</w:t>
      </w:r>
    </w:p>
    <w:tbl>
      <w:tblPr>
        <w:tblpPr w:leftFromText="141" w:rightFromText="141" w:vertAnchor="text" w:horzAnchor="margin" w:tblpXSpec="center" w:tblpY="3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87"/>
        <w:gridCol w:w="2136"/>
        <w:gridCol w:w="2340"/>
      </w:tblGrid>
      <w:tr w:rsidR="00641D17" w:rsidRPr="00647183" w:rsidTr="00827641">
        <w:trPr>
          <w:trHeight w:val="3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Kryteria oceny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A5292B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5292B">
              <w:rPr>
                <w:rFonts w:ascii="Arial" w:hAnsi="Arial" w:cs="Arial"/>
                <w:b/>
                <w:bCs/>
                <w:sz w:val="28"/>
                <w:szCs w:val="28"/>
              </w:rPr>
              <w:t>Spełnia /nie spełnia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827641">
        <w:trPr>
          <w:trHeight w:val="169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formalna:</w:t>
            </w:r>
          </w:p>
          <w:p w:rsidR="00641D17" w:rsidRPr="00FF4A89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D323D3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8C3C70">
              <w:rPr>
                <w:rFonts w:ascii="Arial" w:hAnsi="Arial" w:cs="Arial"/>
                <w:bCs/>
                <w:i/>
                <w:sz w:val="20"/>
              </w:rPr>
              <w:t>oferta musi być złożona na</w:t>
            </w:r>
            <w:r w:rsidRPr="008C3C70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właściwym formularzu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, prawidłowo wypełniona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/ bez błędów rachunkowych/ 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 xml:space="preserve"> oraz kompletna pod względem wymaganych załączników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oferta złożona jest w terminie wymaganym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wypełnione oświadczenia stanowiące integralna część oferty,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oferta realizacji zadania jest zgodna z działalnością  statutową oferenta /odpłatną lub nieodpłatną/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termin realizacji zadania nie wykracza poza termin wskazany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sz w:val="20"/>
              </w:rPr>
              <w:t>oferta musi być podpisana przez osoby upoważnione. Podpisy muszą czytelne z podaniem imienia, nazwiska i funkcji lub opatrzone pieczęcią imienną.</w:t>
            </w:r>
          </w:p>
          <w:p w:rsidR="00641D17" w:rsidRPr="00373A20" w:rsidRDefault="00641D17" w:rsidP="00DE6A1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zgodność </w:t>
            </w:r>
            <w:r w:rsidRPr="00647183">
              <w:rPr>
                <w:rFonts w:ascii="Arial" w:hAnsi="Arial" w:cs="Arial"/>
                <w:i/>
                <w:sz w:val="20"/>
              </w:rPr>
              <w:t xml:space="preserve">z zasadami i warunkami </w:t>
            </w:r>
            <w:r>
              <w:rPr>
                <w:rFonts w:ascii="Arial" w:hAnsi="Arial" w:cs="Arial"/>
                <w:i/>
                <w:sz w:val="20"/>
              </w:rPr>
              <w:t>ok</w:t>
            </w:r>
            <w:r w:rsidR="00A76CFD">
              <w:rPr>
                <w:rFonts w:ascii="Arial" w:hAnsi="Arial" w:cs="Arial"/>
                <w:i/>
                <w:sz w:val="20"/>
              </w:rPr>
              <w:t>reślonymi w  części II pkt. 1-12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B84028">
        <w:trPr>
          <w:trHeight w:val="189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merytoryczna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Jeżeli Oferta nie spełnia warunków określonych pkt.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1-3 /łącznie/ wówczas nie poddana zostanie dalszej ocenie merytorycznej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Punktacja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CA6338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 xml:space="preserve">Liczba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>przyznanych punktów</w:t>
            </w:r>
          </w:p>
        </w:tc>
      </w:tr>
      <w:tr w:rsidR="00641D17" w:rsidRPr="00647183" w:rsidTr="00B84028">
        <w:trPr>
          <w:trHeight w:val="87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problemu, na który odpowiedź stanowi cel główny projektu</w:t>
            </w:r>
            <w:r>
              <w:rPr>
                <w:rFonts w:ascii="Arial" w:hAnsi="Arial" w:cs="Arial"/>
                <w:sz w:val="20"/>
              </w:rPr>
              <w:t xml:space="preserve"> oraz opis sytuacji problemowej na obszarze realizacji zadania.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celu głównego i celów szcze</w:t>
            </w:r>
            <w:r>
              <w:rPr>
                <w:rFonts w:ascii="Arial" w:hAnsi="Arial" w:cs="Arial"/>
                <w:sz w:val="20"/>
              </w:rPr>
              <w:t>gółowych projektu wynikających ze wskazanego problemu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F86028">
        <w:trPr>
          <w:trHeight w:val="36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Trafność doboru działań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</w:t>
            </w:r>
            <w:r w:rsidRPr="00647183">
              <w:rPr>
                <w:rFonts w:ascii="Arial" w:hAnsi="Arial" w:cs="Arial"/>
                <w:sz w:val="20"/>
              </w:rPr>
              <w:t>acjonalność harmonogramu działań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Opis grupy docelowej (tj. beneficjentów, którzy zostaną objęci wsparciem) z punktu </w:t>
            </w:r>
            <w:r>
              <w:rPr>
                <w:rFonts w:ascii="Arial" w:hAnsi="Arial" w:cs="Arial"/>
                <w:sz w:val="20"/>
              </w:rPr>
              <w:t>wskazanego problemu.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– 3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Wiek- 1pkt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Liczba- 1pkt,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Trafność doboru grupy do zadania- 1 pkt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6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Zasięg efektu oddziaływania  - liczba powiatów.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1A5EE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E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5EED">
              <w:rPr>
                <w:rFonts w:ascii="Arial" w:hAnsi="Arial" w:cs="Arial"/>
                <w:b/>
                <w:sz w:val="20"/>
              </w:rPr>
              <w:t>-3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 xml:space="preserve">1-3 powiaty- 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DBE">
              <w:rPr>
                <w:rFonts w:ascii="Arial" w:hAnsi="Arial" w:cs="Arial"/>
                <w:sz w:val="14"/>
                <w:szCs w:val="14"/>
              </w:rPr>
              <w:t>4-7 powiatów – 2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>Powyżej 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3B29">
              <w:rPr>
                <w:rFonts w:ascii="Arial" w:hAnsi="Arial" w:cs="Arial"/>
                <w:sz w:val="14"/>
                <w:szCs w:val="14"/>
              </w:rPr>
              <w:t>powiatów</w:t>
            </w:r>
            <w:r w:rsidRPr="008F3B2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r</w:t>
            </w:r>
            <w:r w:rsidRPr="00647183">
              <w:rPr>
                <w:rFonts w:ascii="Arial" w:hAnsi="Arial" w:cs="Arial"/>
                <w:sz w:val="20"/>
              </w:rPr>
              <w:t>zeczowe (np. baza lokalowa, niezbędny sprzęt, materiały).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A76CFD" w:rsidRDefault="000C40E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DE6A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k</w:t>
            </w:r>
            <w:r w:rsidRPr="00647183">
              <w:rPr>
                <w:rFonts w:ascii="Arial" w:hAnsi="Arial" w:cs="Arial"/>
                <w:sz w:val="20"/>
              </w:rPr>
              <w:t xml:space="preserve">adrowe (kwalifikacje i doświadczenie osób bezpośrednio zaangażowanych w realizację projektu;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0-  </w:t>
            </w:r>
            <w:r w:rsidR="000C40E7" w:rsidRPr="00A76C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9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Kalkulacja kosztów realizacji zadania publicznego. 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kwalifikowalność kosztów,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niezbędność wskazanych kosztów do realizacji przedsięwzięcia,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racjonalność zaplanowanych wydatków (zgodność, ze stawkami rynkowymi)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647183">
              <w:rPr>
                <w:rFonts w:ascii="Arial" w:hAnsi="Arial" w:cs="Arial"/>
                <w:sz w:val="20"/>
              </w:rPr>
              <w:t xml:space="preserve"> wkład osobowy, w tym świadczenia wolontariusz</w:t>
            </w:r>
            <w:r w:rsidR="007E7383">
              <w:rPr>
                <w:rFonts w:ascii="Arial" w:hAnsi="Arial" w:cs="Arial"/>
                <w:sz w:val="20"/>
              </w:rPr>
              <w:t>y i praca społeczna członków),</w:t>
            </w:r>
          </w:p>
          <w:p w:rsidR="007E7383" w:rsidRPr="00647183" w:rsidRDefault="007E7383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wkład rzeczowy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0 - </w:t>
            </w:r>
            <w:r w:rsidR="007E7383" w:rsidRPr="00A76CF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ind w:left="-52" w:hanging="52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    </w:t>
            </w:r>
            <w:r w:rsidR="000E65AC">
              <w:rPr>
                <w:rFonts w:ascii="Arial" w:hAnsi="Arial" w:cs="Arial"/>
                <w:sz w:val="20"/>
              </w:rPr>
              <w:t>10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Wysokość wkładu finansowego.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10-20%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- 1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21-30%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- 2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31-40%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- 3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41-50%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- 4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powyżej 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53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11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Rezultaty realizacji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 xml:space="preserve">– wymierne korzyści dla beneficjentów,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 efekty ilościowe i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trwałość efektów po zakończeniu realizacji zadania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D17" w:rsidRPr="00647183" w:rsidTr="00CA7058">
        <w:trPr>
          <w:trHeight w:val="715"/>
        </w:trPr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47183">
              <w:rPr>
                <w:rFonts w:ascii="Arial" w:hAnsi="Arial" w:cs="Arial"/>
                <w:sz w:val="20"/>
              </w:rPr>
              <w:t xml:space="preserve">oświadczenie  </w:t>
            </w:r>
            <w:r>
              <w:rPr>
                <w:rFonts w:ascii="Arial" w:hAnsi="Arial" w:cs="Arial"/>
                <w:sz w:val="20"/>
              </w:rPr>
              <w:t>Oferenta</w:t>
            </w:r>
            <w:r w:rsidRPr="00647183">
              <w:rPr>
                <w:rFonts w:ascii="Arial" w:hAnsi="Arial" w:cs="Arial"/>
                <w:sz w:val="20"/>
              </w:rPr>
              <w:t xml:space="preserve"> w realizacji   projektów w zakresie zadań określonych w ogłoszeniu.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 w:rsidR="00CA705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CA7058">
        <w:trPr>
          <w:trHeight w:val="875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</w:tcBorders>
          </w:tcPr>
          <w:p w:rsidR="00641D17" w:rsidRPr="00D8322A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647183">
              <w:rPr>
                <w:rFonts w:ascii="Arial" w:hAnsi="Arial" w:cs="Arial"/>
                <w:sz w:val="20"/>
              </w:rPr>
              <w:t>spółpraca z administracją publiczną tj. rzete</w:t>
            </w:r>
            <w:r>
              <w:rPr>
                <w:rFonts w:ascii="Arial" w:hAnsi="Arial" w:cs="Arial"/>
                <w:sz w:val="20"/>
              </w:rPr>
              <w:t>lnie</w:t>
            </w:r>
            <w:r w:rsidRPr="00647183">
              <w:rPr>
                <w:rFonts w:ascii="Arial" w:hAnsi="Arial" w:cs="Arial"/>
                <w:sz w:val="20"/>
              </w:rPr>
              <w:t xml:space="preserve">    i terminowe wykonywanie zadań zleconych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Pr="00647183">
              <w:rPr>
                <w:rFonts w:ascii="Arial" w:hAnsi="Arial" w:cs="Arial"/>
                <w:sz w:val="20"/>
              </w:rPr>
              <w:t>latach poprzednich</w:t>
            </w:r>
            <w:r>
              <w:rPr>
                <w:rFonts w:ascii="Arial" w:hAnsi="Arial" w:cs="Arial"/>
                <w:sz w:val="20"/>
              </w:rPr>
              <w:t xml:space="preserve"> w ramach Regionalnego Ośrodka Polityki Społecznej</w:t>
            </w:r>
            <w:r w:rsidRPr="00647183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0C40E7" w:rsidP="00845C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58" w:rsidRDefault="00CA7058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lastRenderedPageBreak/>
              <w:t>Przyznana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lastRenderedPageBreak/>
              <w:t>………...</w:t>
            </w:r>
          </w:p>
        </w:tc>
      </w:tr>
    </w:tbl>
    <w:p w:rsidR="00641D17" w:rsidRDefault="00641D17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41D17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A26F29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 w:rsidR="000C40E7">
        <w:rPr>
          <w:rFonts w:ascii="Arial" w:hAnsi="Arial" w:cs="Arial"/>
          <w:b/>
          <w:bCs/>
          <w:sz w:val="22"/>
          <w:szCs w:val="22"/>
          <w:u w:val="single"/>
        </w:rPr>
        <w:t xml:space="preserve">17 </w:t>
      </w:r>
      <w:r>
        <w:rPr>
          <w:rFonts w:ascii="Arial" w:hAnsi="Arial" w:cs="Arial"/>
          <w:b/>
          <w:bCs/>
          <w:sz w:val="22"/>
          <w:szCs w:val="22"/>
          <w:u w:val="single"/>
        </w:rPr>
        <w:t>punktów.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E65AC" w:rsidRPr="000E65AC" w:rsidRDefault="000E65AC" w:rsidP="000E65A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641D17" w:rsidRPr="00F17E48" w:rsidRDefault="00641D17" w:rsidP="000E65AC">
      <w:pPr>
        <w:spacing w:after="0" w:line="240" w:lineRule="auto"/>
        <w:rPr>
          <w:b/>
          <w:szCs w:val="24"/>
        </w:rPr>
      </w:pPr>
    </w:p>
    <w:p w:rsidR="00641D17" w:rsidRPr="00530DBD" w:rsidRDefault="00641D17" w:rsidP="000E65AC">
      <w:pPr>
        <w:tabs>
          <w:tab w:val="left" w:pos="120"/>
          <w:tab w:val="left" w:pos="8880"/>
        </w:tabs>
        <w:spacing w:after="0" w:line="240" w:lineRule="auto"/>
        <w:ind w:right="22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Pr="00530DBD" w:rsidRDefault="00641D17" w:rsidP="00530DBD">
      <w:pPr>
        <w:spacing w:line="360" w:lineRule="auto"/>
        <w:jc w:val="both"/>
        <w:rPr>
          <w:rFonts w:ascii="Times New Roman" w:hAnsi="Times New Roman"/>
        </w:rPr>
      </w:pPr>
    </w:p>
    <w:p w:rsidR="00641D17" w:rsidRDefault="00641D17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 w:rsidRPr="00DB4550">
        <w:rPr>
          <w:rFonts w:ascii="Times New Roman" w:hAnsi="Times New Roman"/>
          <w:color w:val="0000FF"/>
          <w:sz w:val="52"/>
          <w:szCs w:val="52"/>
        </w:rPr>
        <w:t xml:space="preserve">TERMIN SKLADANIA OFERT UPŁYWA W DNIU </w:t>
      </w:r>
    </w:p>
    <w:p w:rsidR="00641D17" w:rsidRPr="00DB4550" w:rsidRDefault="00776B10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>
        <w:rPr>
          <w:rFonts w:ascii="Times New Roman" w:hAnsi="Times New Roman"/>
          <w:b/>
          <w:color w:val="0000FF"/>
          <w:sz w:val="52"/>
          <w:szCs w:val="52"/>
        </w:rPr>
        <w:t xml:space="preserve"> 20</w:t>
      </w:r>
      <w:bookmarkStart w:id="0" w:name="_GoBack"/>
      <w:bookmarkEnd w:id="0"/>
      <w:r w:rsidR="007E7383">
        <w:rPr>
          <w:rFonts w:ascii="Times New Roman" w:hAnsi="Times New Roman"/>
          <w:b/>
          <w:color w:val="0000FF"/>
          <w:sz w:val="52"/>
          <w:szCs w:val="52"/>
        </w:rPr>
        <w:t xml:space="preserve"> lutego 2017</w:t>
      </w:r>
      <w:r w:rsidR="00641D17" w:rsidRPr="00DB4550">
        <w:rPr>
          <w:rFonts w:ascii="Times New Roman" w:hAnsi="Times New Roman"/>
          <w:b/>
          <w:color w:val="0000FF"/>
          <w:sz w:val="52"/>
          <w:szCs w:val="52"/>
        </w:rPr>
        <w:t xml:space="preserve"> R.</w:t>
      </w:r>
    </w:p>
    <w:p w:rsidR="00641D17" w:rsidRPr="009404E3" w:rsidRDefault="00641D17" w:rsidP="003F41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41D17" w:rsidRPr="009404E3" w:rsidSect="00B84028">
      <w:headerReference w:type="first" r:id="rId10"/>
      <w:footerReference w:type="first" r:id="rId11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19" w:rsidRDefault="00E40319" w:rsidP="00A519F0">
      <w:pPr>
        <w:spacing w:after="0" w:line="240" w:lineRule="auto"/>
      </w:pPr>
      <w:r>
        <w:separator/>
      </w:r>
    </w:p>
  </w:endnote>
  <w:endnote w:type="continuationSeparator" w:id="0">
    <w:p w:rsidR="00E40319" w:rsidRDefault="00E4031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7" w:rsidRDefault="00E40319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19" w:rsidRDefault="00E40319" w:rsidP="00A519F0">
      <w:pPr>
        <w:spacing w:after="0" w:line="240" w:lineRule="auto"/>
      </w:pPr>
      <w:r>
        <w:separator/>
      </w:r>
    </w:p>
  </w:footnote>
  <w:footnote w:type="continuationSeparator" w:id="0">
    <w:p w:rsidR="00E40319" w:rsidRDefault="00E4031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7" w:rsidRDefault="00E403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641D17" w:rsidRDefault="00641D17">
    <w:pPr>
      <w:pStyle w:val="Nagwek"/>
    </w:pPr>
  </w:p>
  <w:p w:rsidR="00641D17" w:rsidRDefault="00641D17">
    <w:pPr>
      <w:pStyle w:val="Nagwek"/>
    </w:pPr>
  </w:p>
  <w:p w:rsidR="00641D17" w:rsidRDefault="00641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D3F4C"/>
    <w:multiLevelType w:val="multilevel"/>
    <w:tmpl w:val="FC8C0D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5BD0"/>
    <w:rsid w:val="00021C19"/>
    <w:rsid w:val="000310D6"/>
    <w:rsid w:val="00035546"/>
    <w:rsid w:val="00050026"/>
    <w:rsid w:val="00051F21"/>
    <w:rsid w:val="000C40E7"/>
    <w:rsid w:val="000E1B77"/>
    <w:rsid w:val="000E65AC"/>
    <w:rsid w:val="000E6FB8"/>
    <w:rsid w:val="000F3560"/>
    <w:rsid w:val="00102FCB"/>
    <w:rsid w:val="00120269"/>
    <w:rsid w:val="00130638"/>
    <w:rsid w:val="00130DD9"/>
    <w:rsid w:val="00132CB9"/>
    <w:rsid w:val="00134C88"/>
    <w:rsid w:val="001540EE"/>
    <w:rsid w:val="00165E5B"/>
    <w:rsid w:val="00191961"/>
    <w:rsid w:val="001A5EED"/>
    <w:rsid w:val="001B3728"/>
    <w:rsid w:val="001D2342"/>
    <w:rsid w:val="001F6E45"/>
    <w:rsid w:val="00207AC7"/>
    <w:rsid w:val="00214E06"/>
    <w:rsid w:val="00225B1C"/>
    <w:rsid w:val="00225F66"/>
    <w:rsid w:val="00261DF2"/>
    <w:rsid w:val="0026290D"/>
    <w:rsid w:val="00272535"/>
    <w:rsid w:val="0027723D"/>
    <w:rsid w:val="002C2BE4"/>
    <w:rsid w:val="002E0D93"/>
    <w:rsid w:val="002F6E13"/>
    <w:rsid w:val="003353E2"/>
    <w:rsid w:val="003611CD"/>
    <w:rsid w:val="0036290E"/>
    <w:rsid w:val="0036618C"/>
    <w:rsid w:val="00370F98"/>
    <w:rsid w:val="00373A20"/>
    <w:rsid w:val="00376066"/>
    <w:rsid w:val="00394A24"/>
    <w:rsid w:val="003B52F0"/>
    <w:rsid w:val="003F41BC"/>
    <w:rsid w:val="00401B5D"/>
    <w:rsid w:val="004134FF"/>
    <w:rsid w:val="00421356"/>
    <w:rsid w:val="00426800"/>
    <w:rsid w:val="004275A2"/>
    <w:rsid w:val="00442394"/>
    <w:rsid w:val="00445D7A"/>
    <w:rsid w:val="004609FE"/>
    <w:rsid w:val="00461F35"/>
    <w:rsid w:val="00471CD5"/>
    <w:rsid w:val="00490E73"/>
    <w:rsid w:val="004A2D1A"/>
    <w:rsid w:val="004B1559"/>
    <w:rsid w:val="004C567F"/>
    <w:rsid w:val="004D5D64"/>
    <w:rsid w:val="004E2A07"/>
    <w:rsid w:val="004F7F44"/>
    <w:rsid w:val="005136E4"/>
    <w:rsid w:val="00530DBD"/>
    <w:rsid w:val="00560109"/>
    <w:rsid w:val="00580272"/>
    <w:rsid w:val="00580850"/>
    <w:rsid w:val="0058509B"/>
    <w:rsid w:val="005E19D3"/>
    <w:rsid w:val="00607E7E"/>
    <w:rsid w:val="00611C5E"/>
    <w:rsid w:val="00616C91"/>
    <w:rsid w:val="00616CCD"/>
    <w:rsid w:val="00624E6F"/>
    <w:rsid w:val="00625526"/>
    <w:rsid w:val="006306F2"/>
    <w:rsid w:val="00631347"/>
    <w:rsid w:val="00631D3A"/>
    <w:rsid w:val="00641D17"/>
    <w:rsid w:val="00647183"/>
    <w:rsid w:val="00650A0B"/>
    <w:rsid w:val="00655D09"/>
    <w:rsid w:val="00656DC3"/>
    <w:rsid w:val="0067295D"/>
    <w:rsid w:val="006B49E6"/>
    <w:rsid w:val="006B751F"/>
    <w:rsid w:val="006C68B7"/>
    <w:rsid w:val="006C7556"/>
    <w:rsid w:val="006D0FDF"/>
    <w:rsid w:val="006F3CB0"/>
    <w:rsid w:val="006F6029"/>
    <w:rsid w:val="006F709A"/>
    <w:rsid w:val="00711FC6"/>
    <w:rsid w:val="007276A7"/>
    <w:rsid w:val="007612D0"/>
    <w:rsid w:val="00764321"/>
    <w:rsid w:val="00776B10"/>
    <w:rsid w:val="00777F2D"/>
    <w:rsid w:val="007C38D4"/>
    <w:rsid w:val="007D2982"/>
    <w:rsid w:val="007D6E8E"/>
    <w:rsid w:val="007E06E8"/>
    <w:rsid w:val="007E7383"/>
    <w:rsid w:val="0080035F"/>
    <w:rsid w:val="00807ED7"/>
    <w:rsid w:val="008166D9"/>
    <w:rsid w:val="008213B8"/>
    <w:rsid w:val="00826177"/>
    <w:rsid w:val="008261F4"/>
    <w:rsid w:val="00827641"/>
    <w:rsid w:val="00836955"/>
    <w:rsid w:val="00845C65"/>
    <w:rsid w:val="00854C67"/>
    <w:rsid w:val="00883A1A"/>
    <w:rsid w:val="00891E69"/>
    <w:rsid w:val="008A6E4F"/>
    <w:rsid w:val="008C3C70"/>
    <w:rsid w:val="008D211F"/>
    <w:rsid w:val="008D2829"/>
    <w:rsid w:val="008D4DB6"/>
    <w:rsid w:val="008D67E0"/>
    <w:rsid w:val="008F3B29"/>
    <w:rsid w:val="009126F7"/>
    <w:rsid w:val="00914B44"/>
    <w:rsid w:val="009153E6"/>
    <w:rsid w:val="00917DFE"/>
    <w:rsid w:val="009217AC"/>
    <w:rsid w:val="00927D0B"/>
    <w:rsid w:val="009404E3"/>
    <w:rsid w:val="0094563B"/>
    <w:rsid w:val="00945EB2"/>
    <w:rsid w:val="00987D5E"/>
    <w:rsid w:val="009955D5"/>
    <w:rsid w:val="009B4C53"/>
    <w:rsid w:val="009C385F"/>
    <w:rsid w:val="00A12C4D"/>
    <w:rsid w:val="00A26F29"/>
    <w:rsid w:val="00A314AE"/>
    <w:rsid w:val="00A32C0F"/>
    <w:rsid w:val="00A466FB"/>
    <w:rsid w:val="00A519F0"/>
    <w:rsid w:val="00A5292B"/>
    <w:rsid w:val="00A626BC"/>
    <w:rsid w:val="00A7117D"/>
    <w:rsid w:val="00A76CFD"/>
    <w:rsid w:val="00AC0F7B"/>
    <w:rsid w:val="00AC3D11"/>
    <w:rsid w:val="00AC53E3"/>
    <w:rsid w:val="00AE4B84"/>
    <w:rsid w:val="00B163DF"/>
    <w:rsid w:val="00B22271"/>
    <w:rsid w:val="00B23579"/>
    <w:rsid w:val="00B2496F"/>
    <w:rsid w:val="00B36C4C"/>
    <w:rsid w:val="00B378CD"/>
    <w:rsid w:val="00B60D7D"/>
    <w:rsid w:val="00B802E6"/>
    <w:rsid w:val="00B84028"/>
    <w:rsid w:val="00B91383"/>
    <w:rsid w:val="00B91D01"/>
    <w:rsid w:val="00BA41C5"/>
    <w:rsid w:val="00BC3C40"/>
    <w:rsid w:val="00BC3E43"/>
    <w:rsid w:val="00BC53FF"/>
    <w:rsid w:val="00BC54CE"/>
    <w:rsid w:val="00BC68A0"/>
    <w:rsid w:val="00BE761C"/>
    <w:rsid w:val="00BF3643"/>
    <w:rsid w:val="00C30443"/>
    <w:rsid w:val="00C35786"/>
    <w:rsid w:val="00C46C20"/>
    <w:rsid w:val="00C53C6D"/>
    <w:rsid w:val="00C54AE3"/>
    <w:rsid w:val="00C81F82"/>
    <w:rsid w:val="00CA0C8F"/>
    <w:rsid w:val="00CA30B5"/>
    <w:rsid w:val="00CA6338"/>
    <w:rsid w:val="00CA7058"/>
    <w:rsid w:val="00CB5A3C"/>
    <w:rsid w:val="00CB63CE"/>
    <w:rsid w:val="00CD54E9"/>
    <w:rsid w:val="00CD666C"/>
    <w:rsid w:val="00CE299B"/>
    <w:rsid w:val="00CF0782"/>
    <w:rsid w:val="00CF59F0"/>
    <w:rsid w:val="00CF5FDB"/>
    <w:rsid w:val="00D12145"/>
    <w:rsid w:val="00D323D3"/>
    <w:rsid w:val="00D5351B"/>
    <w:rsid w:val="00D826AE"/>
    <w:rsid w:val="00D8322A"/>
    <w:rsid w:val="00D87F6A"/>
    <w:rsid w:val="00D96935"/>
    <w:rsid w:val="00DB4550"/>
    <w:rsid w:val="00DB7603"/>
    <w:rsid w:val="00DC770D"/>
    <w:rsid w:val="00DE3EFF"/>
    <w:rsid w:val="00DE6A1E"/>
    <w:rsid w:val="00DF125B"/>
    <w:rsid w:val="00E26D26"/>
    <w:rsid w:val="00E40319"/>
    <w:rsid w:val="00E4604B"/>
    <w:rsid w:val="00E6748D"/>
    <w:rsid w:val="00E722A2"/>
    <w:rsid w:val="00EA6CE0"/>
    <w:rsid w:val="00EB3DDE"/>
    <w:rsid w:val="00EB4A4B"/>
    <w:rsid w:val="00ED279A"/>
    <w:rsid w:val="00ED2B32"/>
    <w:rsid w:val="00EF2DD6"/>
    <w:rsid w:val="00EF655D"/>
    <w:rsid w:val="00F06290"/>
    <w:rsid w:val="00F17E48"/>
    <w:rsid w:val="00F233A0"/>
    <w:rsid w:val="00F24F16"/>
    <w:rsid w:val="00F30E86"/>
    <w:rsid w:val="00F32F3F"/>
    <w:rsid w:val="00F45EF2"/>
    <w:rsid w:val="00F6306E"/>
    <w:rsid w:val="00F75E51"/>
    <w:rsid w:val="00F85200"/>
    <w:rsid w:val="00F86028"/>
    <w:rsid w:val="00F86DC4"/>
    <w:rsid w:val="00FB2EC5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AF93E18-3007-43F2-BE32-341EC91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3027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40</cp:revision>
  <cp:lastPrinted>2017-01-18T10:30:00Z</cp:lastPrinted>
  <dcterms:created xsi:type="dcterms:W3CDTF">2013-03-06T12:23:00Z</dcterms:created>
  <dcterms:modified xsi:type="dcterms:W3CDTF">2017-01-30T07:31:00Z</dcterms:modified>
</cp:coreProperties>
</file>