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CB" w:rsidRPr="00363B24" w:rsidRDefault="00532AE3" w:rsidP="007F21CB">
      <w:pPr>
        <w:tabs>
          <w:tab w:val="left" w:pos="10039"/>
        </w:tabs>
      </w:pPr>
      <w:r>
        <w:rPr>
          <w:rFonts w:ascii="Arial" w:hAnsi="Arial" w:cs="Arial"/>
        </w:rPr>
        <w:t>ROPS.I.0</w:t>
      </w:r>
      <w:r w:rsidR="00B66E0D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02.1.2017</w:t>
      </w:r>
      <w:r w:rsidR="007F21CB" w:rsidRPr="00363B24">
        <w:tab/>
      </w:r>
    </w:p>
    <w:p w:rsidR="00C40B36" w:rsidRPr="00B54F1D" w:rsidRDefault="00C40B36" w:rsidP="00B54F1D">
      <w:pPr>
        <w:tabs>
          <w:tab w:val="left" w:pos="4035"/>
        </w:tabs>
        <w:jc w:val="right"/>
        <w:rPr>
          <w:b/>
          <w:sz w:val="24"/>
          <w:szCs w:val="24"/>
        </w:rPr>
      </w:pPr>
      <w:r w:rsidRPr="00B54F1D">
        <w:rPr>
          <w:b/>
          <w:sz w:val="24"/>
          <w:szCs w:val="24"/>
        </w:rPr>
        <w:t>Załącznik 4</w:t>
      </w:r>
    </w:p>
    <w:p w:rsidR="006A3F97" w:rsidRDefault="006A3F97" w:rsidP="006A3F97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DIAGNOZA</w:t>
      </w:r>
    </w:p>
    <w:p w:rsidR="007F21CB" w:rsidRDefault="007F21CB" w:rsidP="006A3F97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potrzeb szkoleniowych organów kontrolnych wojewody</w:t>
      </w:r>
      <w:r w:rsidR="006A3F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 zakresu wsparcia rodziny i systemu pieczy zastępczej w </w:t>
      </w:r>
      <w:r w:rsidR="006A3F97">
        <w:rPr>
          <w:b/>
          <w:sz w:val="28"/>
          <w:szCs w:val="28"/>
        </w:rPr>
        <w:t>regionie świętokrzyskim</w:t>
      </w:r>
    </w:p>
    <w:tbl>
      <w:tblPr>
        <w:tblStyle w:val="Tabela-Siatka"/>
        <w:tblpPr w:leftFromText="141" w:rightFromText="141" w:vertAnchor="text" w:horzAnchor="margin" w:tblpY="223"/>
        <w:tblW w:w="9322" w:type="dxa"/>
        <w:tblLook w:val="04A0" w:firstRow="1" w:lastRow="0" w:firstColumn="1" w:lastColumn="0" w:noHBand="0" w:noVBand="1"/>
      </w:tblPr>
      <w:tblGrid>
        <w:gridCol w:w="1985"/>
        <w:gridCol w:w="7337"/>
      </w:tblGrid>
      <w:tr w:rsidR="006A3F97" w:rsidTr="008D4DAE">
        <w:trPr>
          <w:trHeight w:val="510"/>
        </w:trPr>
        <w:tc>
          <w:tcPr>
            <w:tcW w:w="1985" w:type="dxa"/>
          </w:tcPr>
          <w:p w:rsidR="006A3F97" w:rsidRDefault="006A3F97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Powiat:</w:t>
            </w:r>
          </w:p>
        </w:tc>
        <w:tc>
          <w:tcPr>
            <w:tcW w:w="7337" w:type="dxa"/>
          </w:tcPr>
          <w:p w:rsidR="006A3F97" w:rsidRDefault="006A3F97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6A3F97" w:rsidTr="008D4DAE">
        <w:trPr>
          <w:trHeight w:val="510"/>
        </w:trPr>
        <w:tc>
          <w:tcPr>
            <w:tcW w:w="1985" w:type="dxa"/>
          </w:tcPr>
          <w:p w:rsidR="006A3F97" w:rsidRDefault="006A3F97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Gmina:</w:t>
            </w:r>
          </w:p>
        </w:tc>
        <w:tc>
          <w:tcPr>
            <w:tcW w:w="7337" w:type="dxa"/>
          </w:tcPr>
          <w:p w:rsidR="006A3F97" w:rsidRDefault="006A3F97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6A3F97" w:rsidTr="008D4DAE">
        <w:trPr>
          <w:trHeight w:val="510"/>
        </w:trPr>
        <w:tc>
          <w:tcPr>
            <w:tcW w:w="1985" w:type="dxa"/>
          </w:tcPr>
          <w:p w:rsidR="006A3F97" w:rsidRDefault="006A3F97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Dane kontaktowe jednostki:</w:t>
            </w:r>
          </w:p>
        </w:tc>
        <w:tc>
          <w:tcPr>
            <w:tcW w:w="7337" w:type="dxa"/>
          </w:tcPr>
          <w:p w:rsidR="006A3F97" w:rsidRDefault="006A3F97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  <w:p w:rsidR="006A3F97" w:rsidRDefault="006A3F97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  <w:p w:rsidR="006A3F97" w:rsidRDefault="006A3F97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</w:tbl>
    <w:p w:rsidR="006A3F97" w:rsidRPr="00C457D9" w:rsidRDefault="006A3F97" w:rsidP="006A3F97">
      <w:pPr>
        <w:tabs>
          <w:tab w:val="left" w:pos="4035"/>
        </w:tabs>
        <w:jc w:val="both"/>
        <w:rPr>
          <w:rFonts w:ascii="Arial" w:hAnsi="Arial" w:cs="Arial"/>
          <w:b/>
          <w:sz w:val="20"/>
          <w:szCs w:val="20"/>
        </w:rPr>
      </w:pPr>
      <w:r w:rsidRPr="00D749EA">
        <w:rPr>
          <w:rFonts w:ascii="Arial" w:hAnsi="Arial" w:cs="Arial"/>
          <w:b/>
          <w:sz w:val="20"/>
          <w:szCs w:val="20"/>
        </w:rPr>
        <w:t xml:space="preserve">Podpisany skan diagnozy potrzeb prosimy wysyłać na e-mail: </w:t>
      </w:r>
      <w:r>
        <w:rPr>
          <w:rFonts w:ascii="Arial" w:hAnsi="Arial" w:cs="Arial"/>
          <w:b/>
          <w:sz w:val="20"/>
          <w:szCs w:val="20"/>
        </w:rPr>
        <w:t>sylwia.dudek</w:t>
      </w:r>
      <w:r w:rsidRPr="00D749EA">
        <w:rPr>
          <w:rFonts w:ascii="Arial" w:eastAsia="Calibri" w:hAnsi="Arial" w:cs="Arial"/>
          <w:b/>
          <w:sz w:val="20"/>
          <w:szCs w:val="20"/>
        </w:rPr>
        <w:t>@</w:t>
      </w:r>
      <w:r>
        <w:rPr>
          <w:rFonts w:ascii="Arial" w:eastAsia="Calibri" w:hAnsi="Arial" w:cs="Arial"/>
          <w:b/>
          <w:sz w:val="20"/>
          <w:szCs w:val="20"/>
        </w:rPr>
        <w:t>sejmik.kielce</w:t>
      </w:r>
      <w:r w:rsidRPr="00D749EA">
        <w:rPr>
          <w:rFonts w:ascii="Arial" w:eastAsia="Calibri" w:hAnsi="Arial" w:cs="Arial"/>
          <w:b/>
          <w:sz w:val="20"/>
          <w:szCs w:val="20"/>
        </w:rPr>
        <w:t>.pl.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847"/>
        <w:gridCol w:w="2779"/>
      </w:tblGrid>
      <w:tr w:rsidR="00ED09F6" w:rsidRPr="00D0714F" w:rsidTr="00A8641A">
        <w:tc>
          <w:tcPr>
            <w:tcW w:w="2660" w:type="dxa"/>
          </w:tcPr>
          <w:p w:rsidR="00ED09F6" w:rsidRDefault="00ED09F6" w:rsidP="00721D40">
            <w:pPr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Zagadnienia tematyczne szkoleń</w:t>
            </w:r>
          </w:p>
          <w:p w:rsidR="00ED09F6" w:rsidRPr="00D0714F" w:rsidRDefault="00ED09F6" w:rsidP="00721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Spośród wymienionych poniżej zagadnień proszę wybrać te, którymi jesteście Państwo zainteresowani</w:t>
            </w:r>
          </w:p>
        </w:tc>
        <w:tc>
          <w:tcPr>
            <w:tcW w:w="3847" w:type="dxa"/>
          </w:tcPr>
          <w:p w:rsidR="00ED09F6" w:rsidRDefault="00ED09F6" w:rsidP="00A677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, Stanowisko*</w:t>
            </w:r>
          </w:p>
          <w:p w:rsidR="00ED09F6" w:rsidRDefault="00ED09F6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pracowników zainteresowanych szkoleniami</w:t>
            </w:r>
          </w:p>
          <w:p w:rsidR="00ED09F6" w:rsidRDefault="00ED09F6" w:rsidP="00A67738">
            <w:pPr>
              <w:jc w:val="center"/>
              <w:rPr>
                <w:b/>
                <w:sz w:val="20"/>
                <w:szCs w:val="20"/>
              </w:rPr>
            </w:pPr>
          </w:p>
          <w:p w:rsidR="00ED09F6" w:rsidRPr="00104CF9" w:rsidRDefault="00ED09F6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r w:rsidRPr="002F5240">
              <w:rPr>
                <w:sz w:val="18"/>
                <w:szCs w:val="18"/>
              </w:rPr>
              <w:t>Na dany temat  szkolenia może zgłosić się więcej niż 1 osoba</w:t>
            </w:r>
          </w:p>
        </w:tc>
        <w:tc>
          <w:tcPr>
            <w:tcW w:w="2779" w:type="dxa"/>
          </w:tcPr>
          <w:p w:rsidR="00ED09F6" w:rsidRDefault="00ED09F6" w:rsidP="00A67738">
            <w:pPr>
              <w:jc w:val="center"/>
              <w:rPr>
                <w:b/>
                <w:sz w:val="20"/>
                <w:szCs w:val="20"/>
              </w:rPr>
            </w:pPr>
            <w:r w:rsidRPr="00104CF9">
              <w:rPr>
                <w:b/>
                <w:sz w:val="20"/>
                <w:szCs w:val="20"/>
              </w:rPr>
              <w:t>Konsultacje zakresu merytorycznego programu szkolenia (uwagi, opinie, propozycje)*</w:t>
            </w:r>
            <w:r>
              <w:rPr>
                <w:b/>
                <w:sz w:val="20"/>
                <w:szCs w:val="20"/>
              </w:rPr>
              <w:t>*</w:t>
            </w:r>
          </w:p>
          <w:p w:rsidR="00ED09F6" w:rsidRDefault="00ED09F6" w:rsidP="00A67738">
            <w:pPr>
              <w:spacing w:after="0" w:line="240" w:lineRule="auto"/>
              <w:rPr>
                <w:sz w:val="18"/>
                <w:szCs w:val="18"/>
              </w:rPr>
            </w:pPr>
          </w:p>
          <w:p w:rsidR="00ED09F6" w:rsidRPr="00456DA4" w:rsidRDefault="00ED09F6" w:rsidP="00A67738">
            <w:pPr>
              <w:spacing w:after="0" w:line="240" w:lineRule="auto"/>
              <w:rPr>
                <w:sz w:val="18"/>
                <w:szCs w:val="18"/>
              </w:rPr>
            </w:pPr>
            <w:r w:rsidRPr="00456DA4">
              <w:rPr>
                <w:sz w:val="18"/>
                <w:szCs w:val="18"/>
              </w:rPr>
              <w:t>**Pozycja formularza obowiązkowa do uzupełnienia.</w:t>
            </w:r>
          </w:p>
        </w:tc>
      </w:tr>
      <w:tr w:rsidR="00C04E2F" w:rsidRPr="00D0714F" w:rsidTr="00F243E4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E56842">
              <w:rPr>
                <w:sz w:val="20"/>
                <w:szCs w:val="20"/>
              </w:rPr>
              <w:t>Prawne aspekty działań służb kontroli.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E96683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Elementy prawa rodzinnego, </w:t>
            </w:r>
            <w:r w:rsidRPr="00E56842">
              <w:rPr>
                <w:sz w:val="20"/>
                <w:szCs w:val="20"/>
              </w:rPr>
              <w:t>administracyjnego, karnego, prawa pracy.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1164B8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>Interdyscyplinarne podejście do problemu dziecka i rodziny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9F59AA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>Współpraca na poziomie PCPR, organizator rodzinnej pieczy zastępczej, ośrodek adopcyjny, ośrodek pomocy społecznej, kurator, sąd, szkoła.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0A3AEF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Procedury kontroli wojewody- metody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i techniki przeprowadzania kontroli, dokumentacja.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604C80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Rozmowa z dziećmi </w:t>
            </w: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czasie </w:t>
            </w: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>przeprowadzanych kontroli.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1D2919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>Sposób formułowania zaleceń i ich egzekwowanie.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F73451">
        <w:tc>
          <w:tcPr>
            <w:tcW w:w="2660" w:type="dxa"/>
          </w:tcPr>
          <w:p w:rsidR="00C04E2F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>Inne propozycje</w:t>
            </w:r>
            <w:r w:rsidR="00ED09F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szkoleń</w:t>
            </w:r>
          </w:p>
          <w:p w:rsidR="00C04E2F" w:rsidRDefault="00C04E2F" w:rsidP="00971925">
            <w:pPr>
              <w:pStyle w:val="Akapitzlist"/>
              <w:spacing w:before="100" w:beforeAutospacing="1" w:after="100" w:afterAutospacing="1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04E2F" w:rsidRPr="00E56842" w:rsidRDefault="00C04E2F" w:rsidP="00971925">
            <w:pPr>
              <w:pStyle w:val="Akapitzlist"/>
              <w:spacing w:before="100" w:beforeAutospacing="1" w:after="100" w:afterAutospacing="1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</w:tbl>
    <w:p w:rsidR="00C04E2F" w:rsidRDefault="00C04E2F" w:rsidP="00C04E2F">
      <w:pPr>
        <w:tabs>
          <w:tab w:val="left" w:pos="10759"/>
        </w:tabs>
        <w:rPr>
          <w:sz w:val="20"/>
          <w:szCs w:val="20"/>
        </w:rPr>
      </w:pPr>
    </w:p>
    <w:p w:rsidR="0042721F" w:rsidRDefault="0042721F" w:rsidP="0042721F">
      <w:pPr>
        <w:tabs>
          <w:tab w:val="left" w:pos="10759"/>
        </w:tabs>
        <w:rPr>
          <w:sz w:val="20"/>
          <w:szCs w:val="20"/>
        </w:rPr>
      </w:pPr>
    </w:p>
    <w:p w:rsidR="0042721F" w:rsidRDefault="0042721F" w:rsidP="0042721F">
      <w:pPr>
        <w:tabs>
          <w:tab w:val="left" w:pos="10759"/>
        </w:tabs>
        <w:rPr>
          <w:sz w:val="20"/>
          <w:szCs w:val="20"/>
        </w:rPr>
      </w:pPr>
    </w:p>
    <w:p w:rsidR="0042721F" w:rsidRDefault="0042721F" w:rsidP="0042721F">
      <w:pPr>
        <w:tabs>
          <w:tab w:val="left" w:pos="10759"/>
        </w:tabs>
        <w:rPr>
          <w:sz w:val="20"/>
          <w:szCs w:val="20"/>
        </w:rPr>
      </w:pPr>
      <w:r w:rsidRPr="00744211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………………………………………………………..</w:t>
      </w:r>
      <w:r w:rsidRPr="007442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 w:rsidRPr="00744211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………………………………………………… Pieczątka jednostki wypełniającej ankietę</w:t>
      </w:r>
      <w:r w:rsidRPr="0074421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</w:t>
      </w:r>
      <w:r w:rsidRPr="00744211">
        <w:rPr>
          <w:sz w:val="20"/>
          <w:szCs w:val="20"/>
        </w:rPr>
        <w:t>Podpis Dyrektora/Kierownika jednostki</w:t>
      </w:r>
    </w:p>
    <w:p w:rsidR="00D0714F" w:rsidRPr="00D0714F" w:rsidRDefault="00D0714F" w:rsidP="0042721F">
      <w:pPr>
        <w:tabs>
          <w:tab w:val="left" w:pos="10759"/>
        </w:tabs>
        <w:rPr>
          <w:sz w:val="20"/>
          <w:szCs w:val="20"/>
        </w:rPr>
      </w:pPr>
    </w:p>
    <w:sectPr w:rsidR="00D0714F" w:rsidRPr="00D0714F" w:rsidSect="00AC51FC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07" w:rsidRDefault="00C23F07" w:rsidP="0044133E">
      <w:pPr>
        <w:spacing w:after="0" w:line="240" w:lineRule="auto"/>
      </w:pPr>
      <w:r>
        <w:separator/>
      </w:r>
    </w:p>
  </w:endnote>
  <w:endnote w:type="continuationSeparator" w:id="0">
    <w:p w:rsidR="00C23F07" w:rsidRDefault="00C23F07" w:rsidP="004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7F21CB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07" w:rsidRDefault="00C23F07" w:rsidP="0044133E">
      <w:pPr>
        <w:spacing w:after="0" w:line="240" w:lineRule="auto"/>
      </w:pPr>
      <w:r>
        <w:separator/>
      </w:r>
    </w:p>
  </w:footnote>
  <w:footnote w:type="continuationSeparator" w:id="0">
    <w:p w:rsidR="00C23F07" w:rsidRDefault="00C23F07" w:rsidP="004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7F21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-875180</wp:posOffset>
          </wp:positionH>
          <wp:positionV relativeFrom="paragraph">
            <wp:posOffset>-2540</wp:posOffset>
          </wp:positionV>
          <wp:extent cx="7543165" cy="1238250"/>
          <wp:effectExtent l="19050" t="0" r="63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6369"/>
    <w:multiLevelType w:val="hybridMultilevel"/>
    <w:tmpl w:val="D916A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1CB"/>
    <w:rsid w:val="0004543A"/>
    <w:rsid w:val="00047510"/>
    <w:rsid w:val="00052BAE"/>
    <w:rsid w:val="00104CF9"/>
    <w:rsid w:val="001254F7"/>
    <w:rsid w:val="00130081"/>
    <w:rsid w:val="00161267"/>
    <w:rsid w:val="001B175D"/>
    <w:rsid w:val="001B2FE5"/>
    <w:rsid w:val="00271370"/>
    <w:rsid w:val="00290FE0"/>
    <w:rsid w:val="00363B24"/>
    <w:rsid w:val="0039654D"/>
    <w:rsid w:val="003A36B3"/>
    <w:rsid w:val="003F1FC2"/>
    <w:rsid w:val="0042721F"/>
    <w:rsid w:val="0044133E"/>
    <w:rsid w:val="004A283B"/>
    <w:rsid w:val="004A7377"/>
    <w:rsid w:val="00532AE3"/>
    <w:rsid w:val="005B72B5"/>
    <w:rsid w:val="0068384D"/>
    <w:rsid w:val="006A3F97"/>
    <w:rsid w:val="006B1A39"/>
    <w:rsid w:val="007C06FC"/>
    <w:rsid w:val="007E2F5B"/>
    <w:rsid w:val="007F21CB"/>
    <w:rsid w:val="00890AB6"/>
    <w:rsid w:val="00891692"/>
    <w:rsid w:val="00971925"/>
    <w:rsid w:val="00B54F1D"/>
    <w:rsid w:val="00B6391E"/>
    <w:rsid w:val="00B66E0D"/>
    <w:rsid w:val="00BE7AF2"/>
    <w:rsid w:val="00C04E2F"/>
    <w:rsid w:val="00C10B5F"/>
    <w:rsid w:val="00C11F4B"/>
    <w:rsid w:val="00C23F07"/>
    <w:rsid w:val="00C40B36"/>
    <w:rsid w:val="00C447FB"/>
    <w:rsid w:val="00C4592A"/>
    <w:rsid w:val="00CD388F"/>
    <w:rsid w:val="00D0714F"/>
    <w:rsid w:val="00D63390"/>
    <w:rsid w:val="00D909D3"/>
    <w:rsid w:val="00DC6DED"/>
    <w:rsid w:val="00DD2F6E"/>
    <w:rsid w:val="00E56842"/>
    <w:rsid w:val="00ED09F6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CB"/>
  </w:style>
  <w:style w:type="paragraph" w:styleId="Stopka">
    <w:name w:val="footer"/>
    <w:basedOn w:val="Normalny"/>
    <w:link w:val="Stopka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CB"/>
  </w:style>
  <w:style w:type="table" w:styleId="Tabela-Siatka">
    <w:name w:val="Table Grid"/>
    <w:basedOn w:val="Standardowy"/>
    <w:uiPriority w:val="3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bkret</dc:creator>
  <cp:keywords/>
  <dc:description/>
  <cp:lastModifiedBy>Dudek, Sylwia</cp:lastModifiedBy>
  <cp:revision>22</cp:revision>
  <cp:lastPrinted>2017-06-13T09:04:00Z</cp:lastPrinted>
  <dcterms:created xsi:type="dcterms:W3CDTF">2017-06-09T11:47:00Z</dcterms:created>
  <dcterms:modified xsi:type="dcterms:W3CDTF">2017-06-29T09:30:00Z</dcterms:modified>
</cp:coreProperties>
</file>