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A2" w:rsidRPr="00E324A2" w:rsidRDefault="00E324A2" w:rsidP="00E324A2">
      <w:pPr>
        <w:jc w:val="righ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Załącznik nr 3</w:t>
      </w:r>
      <w:bookmarkStart w:id="0" w:name="_GoBack"/>
      <w:bookmarkEnd w:id="0"/>
    </w:p>
    <w:p w:rsidR="00E324A2" w:rsidRPr="0080147F" w:rsidRDefault="00E324A2" w:rsidP="00E324A2">
      <w:pPr>
        <w:jc w:val="center"/>
        <w:rPr>
          <w:b/>
          <w:szCs w:val="24"/>
        </w:rPr>
      </w:pPr>
      <w:r w:rsidRPr="0080147F">
        <w:rPr>
          <w:b/>
          <w:szCs w:val="24"/>
        </w:rPr>
        <w:t>Zestawienie naczyń jednorazowych na  1 KGW biorące udział w konkursie – 1 komplet zawierający: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416"/>
      </w:tblGrid>
      <w:tr w:rsidR="00E324A2" w:rsidRPr="00E02B5C" w:rsidTr="00E324A2">
        <w:tc>
          <w:tcPr>
            <w:tcW w:w="4769" w:type="dxa"/>
          </w:tcPr>
          <w:p w:rsidR="00E324A2" w:rsidRPr="00E02B5C" w:rsidRDefault="00E324A2" w:rsidP="006E494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02B5C">
              <w:rPr>
                <w:b/>
                <w:sz w:val="24"/>
              </w:rPr>
              <w:t xml:space="preserve">Nazwa produktu </w:t>
            </w:r>
          </w:p>
        </w:tc>
        <w:tc>
          <w:tcPr>
            <w:tcW w:w="1416" w:type="dxa"/>
          </w:tcPr>
          <w:p w:rsidR="00E324A2" w:rsidRPr="00E02B5C" w:rsidRDefault="00E324A2" w:rsidP="006E494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02B5C">
              <w:rPr>
                <w:b/>
                <w:sz w:val="24"/>
              </w:rPr>
              <w:t>Ilość sztuk</w:t>
            </w:r>
          </w:p>
          <w:p w:rsidR="00E324A2" w:rsidRPr="00E02B5C" w:rsidRDefault="00E324A2" w:rsidP="006E4940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E324A2" w:rsidRPr="00E02B5C" w:rsidTr="00E324A2">
        <w:tc>
          <w:tcPr>
            <w:tcW w:w="4769" w:type="dxa"/>
          </w:tcPr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Patery aluminiowe - wielkość 45 cm (kształt jajowaty) 1 szt./ opakowanie</w:t>
            </w:r>
          </w:p>
        </w:tc>
        <w:tc>
          <w:tcPr>
            <w:tcW w:w="1416" w:type="dxa"/>
          </w:tcPr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6 szt.</w:t>
            </w:r>
          </w:p>
        </w:tc>
      </w:tr>
      <w:tr w:rsidR="00E324A2" w:rsidRPr="00E02B5C" w:rsidTr="00E324A2">
        <w:trPr>
          <w:trHeight w:val="743"/>
        </w:trPr>
        <w:tc>
          <w:tcPr>
            <w:tcW w:w="4769" w:type="dxa"/>
          </w:tcPr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Talerz jednorazowy- papierowy średnica 26 cm</w:t>
            </w:r>
          </w:p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100 szt. w opakowaniu</w:t>
            </w:r>
          </w:p>
        </w:tc>
        <w:tc>
          <w:tcPr>
            <w:tcW w:w="1416" w:type="dxa"/>
          </w:tcPr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1 opakowanie</w:t>
            </w:r>
          </w:p>
        </w:tc>
      </w:tr>
      <w:tr w:rsidR="00E324A2" w:rsidRPr="00E02B5C" w:rsidTr="00E324A2">
        <w:tc>
          <w:tcPr>
            <w:tcW w:w="4769" w:type="dxa"/>
          </w:tcPr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Tacka papierowa</w:t>
            </w:r>
          </w:p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wym. 14 x 20 cm, 100 szt. w opakowaniu</w:t>
            </w:r>
          </w:p>
        </w:tc>
        <w:tc>
          <w:tcPr>
            <w:tcW w:w="1416" w:type="dxa"/>
          </w:tcPr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2 opakowania</w:t>
            </w:r>
          </w:p>
        </w:tc>
      </w:tr>
      <w:tr w:rsidR="00E324A2" w:rsidRPr="00E02B5C" w:rsidTr="00E324A2">
        <w:tc>
          <w:tcPr>
            <w:tcW w:w="4769" w:type="dxa"/>
            <w:vAlign w:val="center"/>
          </w:tcPr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Sztućce – widelec</w:t>
            </w:r>
          </w:p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100 szt. w opakowaniu - białe</w:t>
            </w:r>
          </w:p>
        </w:tc>
        <w:tc>
          <w:tcPr>
            <w:tcW w:w="1416" w:type="dxa"/>
          </w:tcPr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1 opakowanie</w:t>
            </w:r>
          </w:p>
        </w:tc>
      </w:tr>
      <w:tr w:rsidR="00E324A2" w:rsidRPr="00E02B5C" w:rsidTr="00E324A2">
        <w:tc>
          <w:tcPr>
            <w:tcW w:w="4769" w:type="dxa"/>
            <w:vAlign w:val="center"/>
          </w:tcPr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Sztućce – nóż</w:t>
            </w:r>
          </w:p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100 szt.  w opakowaniu – białe</w:t>
            </w:r>
          </w:p>
        </w:tc>
        <w:tc>
          <w:tcPr>
            <w:tcW w:w="1416" w:type="dxa"/>
          </w:tcPr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1 opakowanie</w:t>
            </w:r>
          </w:p>
        </w:tc>
      </w:tr>
      <w:tr w:rsidR="00E324A2" w:rsidRPr="00E02B5C" w:rsidTr="00E324A2">
        <w:tc>
          <w:tcPr>
            <w:tcW w:w="4769" w:type="dxa"/>
            <w:vAlign w:val="center"/>
          </w:tcPr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Serwetki :</w:t>
            </w:r>
          </w:p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- papierowe zwykłe gastronomiczne  wym. 15 x 15, 500 szt. w opakowaniu</w:t>
            </w:r>
          </w:p>
        </w:tc>
        <w:tc>
          <w:tcPr>
            <w:tcW w:w="1416" w:type="dxa"/>
          </w:tcPr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3 opakowania</w:t>
            </w:r>
          </w:p>
        </w:tc>
      </w:tr>
      <w:tr w:rsidR="00E324A2" w:rsidRPr="00E02B5C" w:rsidTr="00E324A2">
        <w:tc>
          <w:tcPr>
            <w:tcW w:w="4769" w:type="dxa"/>
            <w:vAlign w:val="center"/>
          </w:tcPr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Serwetki :</w:t>
            </w:r>
          </w:p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- papierowe trzywarstwowe o wym. 33 x 33 kolor biały – 20 szt. w opakowaniu</w:t>
            </w:r>
          </w:p>
        </w:tc>
        <w:tc>
          <w:tcPr>
            <w:tcW w:w="1416" w:type="dxa"/>
          </w:tcPr>
          <w:p w:rsidR="00E324A2" w:rsidRPr="00E02B5C" w:rsidRDefault="00E324A2" w:rsidP="006E4940">
            <w:pPr>
              <w:spacing w:after="0" w:line="240" w:lineRule="auto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4 opakowania</w:t>
            </w:r>
          </w:p>
        </w:tc>
      </w:tr>
    </w:tbl>
    <w:p w:rsidR="00E324A2" w:rsidRDefault="00E324A2" w:rsidP="00E324A2">
      <w:pPr>
        <w:jc w:val="center"/>
        <w:rPr>
          <w:b/>
          <w:sz w:val="24"/>
        </w:rPr>
      </w:pPr>
    </w:p>
    <w:p w:rsidR="005A0815" w:rsidRDefault="005A0815"/>
    <w:sectPr w:rsidR="005A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A2"/>
    <w:rsid w:val="005A0815"/>
    <w:rsid w:val="00E3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FA69B-01A5-477A-B4A7-5A4223F8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4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4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Stachurska, Małgorzata</dc:creator>
  <cp:keywords/>
  <dc:description/>
  <cp:lastModifiedBy>Stachurska, Małgorzata</cp:lastModifiedBy>
  <cp:revision>1</cp:revision>
  <cp:lastPrinted>2017-10-10T05:36:00Z</cp:lastPrinted>
  <dcterms:created xsi:type="dcterms:W3CDTF">2017-10-10T05:35:00Z</dcterms:created>
  <dcterms:modified xsi:type="dcterms:W3CDTF">2017-10-10T05:37:00Z</dcterms:modified>
</cp:coreProperties>
</file>