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1D" w:rsidRPr="00DA631D" w:rsidRDefault="00DA631D" w:rsidP="00DA631D">
      <w:pPr>
        <w:pStyle w:val="Standard"/>
        <w:rPr>
          <w:rFonts w:ascii="Times New Roman" w:hAnsi="Times New Roman" w:cs="Times New Roman"/>
          <w:b/>
          <w:szCs w:val="20"/>
        </w:rPr>
      </w:pPr>
      <w:r w:rsidRPr="00DA631D">
        <w:rPr>
          <w:rFonts w:ascii="Times New Roman" w:hAnsi="Times New Roman" w:cs="Times New Roman"/>
          <w:b/>
          <w:szCs w:val="20"/>
        </w:rPr>
        <w:t>Wykaz terminów i miejsc szkoleń</w:t>
      </w:r>
    </w:p>
    <w:p w:rsidR="00D44ECB" w:rsidRPr="00D44ECB" w:rsidRDefault="00D44ECB" w:rsidP="00D44ECB">
      <w:pPr>
        <w:pStyle w:val="Standard"/>
        <w:jc w:val="right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4425" w:type="dxa"/>
        <w:shd w:val="clear" w:color="auto" w:fill="FFFFFF" w:themeFill="background1"/>
        <w:tblLook w:val="04A0"/>
      </w:tblPr>
      <w:tblGrid>
        <w:gridCol w:w="1809"/>
        <w:gridCol w:w="5710"/>
        <w:gridCol w:w="1796"/>
        <w:gridCol w:w="5110"/>
      </w:tblGrid>
      <w:tr w:rsidR="00102F50" w:rsidRPr="00833E1F" w:rsidTr="005A668B">
        <w:trPr>
          <w:trHeight w:val="507"/>
        </w:trPr>
        <w:tc>
          <w:tcPr>
            <w:tcW w:w="1809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833E1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TERMIN SZKOLENIA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TEMAT SZKOLENIA</w:t>
            </w:r>
          </w:p>
        </w:tc>
        <w:tc>
          <w:tcPr>
            <w:tcW w:w="1796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MIEJSCE SZKOLENIA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Hotel</w:t>
            </w:r>
          </w:p>
        </w:tc>
      </w:tr>
      <w:tr w:rsidR="00102F50" w:rsidRPr="00833E1F" w:rsidTr="005A668B">
        <w:trPr>
          <w:trHeight w:val="690"/>
        </w:trPr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27.11.2017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Autyzm, Zespół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Aspergera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, dzieci z nadpobudliwością psychoruchową 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735"/>
        </w:trPr>
        <w:tc>
          <w:tcPr>
            <w:tcW w:w="1809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28.11.2017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Doskonalenie umiejętności interpersonalnych w pracy wychowawczej i wspomaganiu rozwoju dzieci w placówce wsparcia dziennego 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1122"/>
        </w:trPr>
        <w:tc>
          <w:tcPr>
            <w:tcW w:w="1809" w:type="dxa"/>
            <w:vMerge w:val="restart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29.11.2017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Zachowania autodestrukcyjne młodzieży,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samookaleczanie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zachowania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suicydalne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, zaburzenia odżywiania- symptomy i ewentualne rozwiązania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- 1 GRUPA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352"/>
        </w:trPr>
        <w:tc>
          <w:tcPr>
            <w:tcW w:w="1809" w:type="dxa"/>
            <w:vMerge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Diagnoza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rodziny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kontekście działań interwencyjnych, </w:t>
            </w:r>
            <w:proofErr w:type="gram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nadzorczych  i</w:t>
            </w:r>
            <w:proofErr w:type="gram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opiniodawczych -  ocena sytuacji rodzinnej, ocena sytuacji opiekuńczo-wychowawczej dziecka, ocena rozwojowa dziecka, ocena  kompetencji wychowawczych rodziców i opiekunów, określanie zadań i wymagań 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640"/>
        </w:trPr>
        <w:tc>
          <w:tcPr>
            <w:tcW w:w="1809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30.11.2017</w:t>
            </w:r>
          </w:p>
        </w:tc>
        <w:tc>
          <w:tcPr>
            <w:tcW w:w="5710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Prawo w praktyce - wybrane zagadnienia prawne 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Ostrowiec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Świetokrzyski</w:t>
            </w:r>
            <w:proofErr w:type="spellEnd"/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Hotel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Accademia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Ostrowcu Świętokrzyskim, 27-400 Ostrowiec Świętokrzyski, Al.3 Maja 13</w:t>
            </w:r>
          </w:p>
        </w:tc>
      </w:tr>
      <w:tr w:rsidR="00102F50" w:rsidRPr="00833E1F" w:rsidTr="005A668B">
        <w:trPr>
          <w:trHeight w:val="675"/>
        </w:trPr>
        <w:tc>
          <w:tcPr>
            <w:tcW w:w="1809" w:type="dxa"/>
            <w:vMerge w:val="restart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01.12.2017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Warsztaty umiejętności opiekuńczo-wychowawczych w pracy z dziećmi i nastolatkami 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Busko- Zdrój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Gromada Busko Zdrój,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28-100 Busko Zdrój, ul. Ludwika Waryńskiego</w:t>
            </w:r>
          </w:p>
        </w:tc>
      </w:tr>
      <w:tr w:rsidR="00102F50" w:rsidRPr="00833E1F" w:rsidTr="005A668B">
        <w:trPr>
          <w:trHeight w:val="630"/>
        </w:trPr>
        <w:tc>
          <w:tcPr>
            <w:tcW w:w="1809" w:type="dxa"/>
            <w:vMerge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10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Organizowanie wspomagania rozwoju dziecka z problemami emocjonalnymi i zaburzeniami zachowania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675"/>
        </w:trPr>
        <w:tc>
          <w:tcPr>
            <w:tcW w:w="1809" w:type="dxa"/>
            <w:vMerge w:val="restart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04.12.2017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Autyzm, Zespół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Aspergera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, dzieci z nadpobudliwością psychoruchową 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630"/>
        </w:trPr>
        <w:tc>
          <w:tcPr>
            <w:tcW w:w="1809" w:type="dxa"/>
            <w:vMerge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10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Praca z dziećmi przejawiającymi zaburzenia (emocjonalne, zachowania lub zaburzenia psychiczne) i ich rodzinami. Depresja dzieci i młodzieży –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I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675"/>
        </w:trPr>
        <w:tc>
          <w:tcPr>
            <w:tcW w:w="1809" w:type="dxa"/>
            <w:vMerge w:val="restart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05.12.2017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Profilaktyka uzależnień </w:t>
            </w:r>
            <w:proofErr w:type="gram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i  zachowań</w:t>
            </w:r>
            <w:proofErr w:type="gram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ryzykownych młodzieży 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630"/>
        </w:trPr>
        <w:tc>
          <w:tcPr>
            <w:tcW w:w="1809" w:type="dxa"/>
            <w:vMerge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10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Prawo w praktyce - wybrane zagadnienia prawne 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675"/>
        </w:trPr>
        <w:tc>
          <w:tcPr>
            <w:tcW w:w="1809" w:type="dxa"/>
            <w:vMerge w:val="restart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06.12.2017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Warsztaty umiejętności prowadzenia grup wsparcia 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i innych zajęć grupowych z młodzieżą i dorosłymi 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 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630"/>
        </w:trPr>
        <w:tc>
          <w:tcPr>
            <w:tcW w:w="1809" w:type="dxa"/>
            <w:vMerge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10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Asystent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rodziny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– metodyka, uprawnienia 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dokumentowanie pracy z rodziną, w tym tworzenie planu pomocy- 1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675"/>
        </w:trPr>
        <w:tc>
          <w:tcPr>
            <w:tcW w:w="1809" w:type="dxa"/>
            <w:vMerge w:val="restart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07.12.2017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Zaburzenia osobowości, zachowań i rozwoju dzieci 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630"/>
        </w:trPr>
        <w:tc>
          <w:tcPr>
            <w:tcW w:w="1809" w:type="dxa"/>
            <w:vMerge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10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Profilaktyka uzależnień </w:t>
            </w:r>
            <w:proofErr w:type="gram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i  zachowań</w:t>
            </w:r>
            <w:proofErr w:type="gram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ryzykownych młodzieży 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335"/>
        </w:trPr>
        <w:tc>
          <w:tcPr>
            <w:tcW w:w="1809" w:type="dxa"/>
            <w:vMerge w:val="restart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08.12.2017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Kontrola zarządcza- 1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630"/>
        </w:trPr>
        <w:tc>
          <w:tcPr>
            <w:tcW w:w="1809" w:type="dxa"/>
            <w:vMerge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10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Doskonalenie umiejętności interpersonalnych w pracy wychowawczej i wspomaganiu rozwoju dzieci 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placówce wsparcia dziennego 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660"/>
        </w:trPr>
        <w:tc>
          <w:tcPr>
            <w:tcW w:w="1809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11.12.2017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Profilaktyka uzależnień </w:t>
            </w:r>
            <w:proofErr w:type="gram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i  zachowań</w:t>
            </w:r>
            <w:proofErr w:type="gram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ryzykownych młodzieży - 1 GRUPA.</w:t>
            </w:r>
          </w:p>
        </w:tc>
        <w:tc>
          <w:tcPr>
            <w:tcW w:w="1796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Busko Zdrój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Gromada Busko Zdrój,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28-100 Busko Zdrój, ul. Ludwika Waryńskiego</w:t>
            </w:r>
          </w:p>
        </w:tc>
      </w:tr>
      <w:tr w:rsidR="00102F50" w:rsidRPr="00833E1F" w:rsidTr="005A668B">
        <w:trPr>
          <w:trHeight w:val="750"/>
        </w:trPr>
        <w:tc>
          <w:tcPr>
            <w:tcW w:w="180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12.12.2017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Zachowania autodestrukcyjne młodzieży,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samookaleczanie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zachowania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suicydalne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, zaburzenia odżywiania- symptomy i ewentualne rozwiązania- 1 GRUPA.</w:t>
            </w:r>
          </w:p>
        </w:tc>
        <w:tc>
          <w:tcPr>
            <w:tcW w:w="1796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675"/>
        </w:trPr>
        <w:tc>
          <w:tcPr>
            <w:tcW w:w="1809" w:type="dxa"/>
            <w:vMerge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Asystent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rodziny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– metodyka, uprawnienia i dokumentowanie pracy z rodziną, w tym tworzenie planu pomocy – 1 GRUPA</w:t>
            </w:r>
          </w:p>
        </w:tc>
        <w:tc>
          <w:tcPr>
            <w:tcW w:w="1796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660"/>
        </w:trPr>
        <w:tc>
          <w:tcPr>
            <w:tcW w:w="1809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08.01.2018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Organizowanie wspomagania rozwoju dziecka z problemami emocjonalnymi i zaburzeniami zachowania - II GRUPA.</w:t>
            </w:r>
          </w:p>
        </w:tc>
        <w:tc>
          <w:tcPr>
            <w:tcW w:w="1796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780"/>
        </w:trPr>
        <w:tc>
          <w:tcPr>
            <w:tcW w:w="1809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10.01.2018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Warsztaty umiejętności opiekuńczo-wychowawczych w pracy z dziećmi i nastolatkami - 1 GRUPA.</w:t>
            </w:r>
          </w:p>
        </w:tc>
        <w:tc>
          <w:tcPr>
            <w:tcW w:w="1796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Ostrowiec Świętokrzyski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Hotel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Accademia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Ostrowcu Świętokrzyskim, 27-400 Ostrowiec Świętokrzyski, Al.3 Maja 13</w:t>
            </w:r>
          </w:p>
        </w:tc>
      </w:tr>
      <w:tr w:rsidR="00102F50" w:rsidRPr="00833E1F" w:rsidTr="005A668B">
        <w:trPr>
          <w:trHeight w:val="569"/>
        </w:trPr>
        <w:tc>
          <w:tcPr>
            <w:tcW w:w="1809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15.01.2018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Praca z dziećmi przejawiającymi zaburzenia (emocjonalne, zachowania lub zaburzenia psychiczne) 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ich rodzinami. Depresja dzieci i młodzieży –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II GRUPA.</w:t>
            </w:r>
          </w:p>
        </w:tc>
        <w:tc>
          <w:tcPr>
            <w:tcW w:w="1796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675"/>
        </w:trPr>
        <w:tc>
          <w:tcPr>
            <w:tcW w:w="1809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16.01.2018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Zachowania autodestrukcyjne młodzieży,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samookaleczanie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zachowania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suicydalne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, zaburzenia odżywiania- symptomy i ewentualne rozwiązania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- 1 GRUPA.</w:t>
            </w:r>
          </w:p>
        </w:tc>
        <w:tc>
          <w:tcPr>
            <w:tcW w:w="1796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848"/>
        </w:trPr>
        <w:tc>
          <w:tcPr>
            <w:tcW w:w="1809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17.01.2018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Profilaktyka uzależnień </w:t>
            </w:r>
            <w:proofErr w:type="gram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i  zachowań</w:t>
            </w:r>
            <w:proofErr w:type="gram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ryzykownych - 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1 GRUPA.</w:t>
            </w:r>
          </w:p>
        </w:tc>
        <w:tc>
          <w:tcPr>
            <w:tcW w:w="1796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600"/>
        </w:trPr>
        <w:tc>
          <w:tcPr>
            <w:tcW w:w="1809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18.01.2018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Asystent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rodziny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– metodyka, uprawnienia i dokumentowanie pracy z rodziną, w tym tworzenie planu pomocy- 1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675"/>
        </w:trPr>
        <w:tc>
          <w:tcPr>
            <w:tcW w:w="1809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19.01.2018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Autyzm, Zespół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Aspergera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, dzieci z nadpobudliwością psychoruchową- 1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570"/>
        </w:trPr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22.01.2018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Zaburzenia osobowości, zachowań i rozwoju dzieci 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- II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859"/>
        </w:trPr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24.01.2018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Koordynator rodzinnej pieczy zastępczej – metodyka, uprawnienia i dokumentowanie pracy z rodziną zastępczą lub prowadzącym rodzinny dom dziecka</w:t>
            </w:r>
          </w:p>
        </w:tc>
        <w:tc>
          <w:tcPr>
            <w:tcW w:w="1796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600"/>
        </w:trPr>
        <w:tc>
          <w:tcPr>
            <w:tcW w:w="1809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30.01.2018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Prawo w praktyce - wybrane zagadnienia prawne 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780"/>
        </w:trPr>
        <w:tc>
          <w:tcPr>
            <w:tcW w:w="1809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07.02.2018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Warsztaty umiejętności opiekuńczo-wychowawczych w pracy z dziećmi i nastolatkami - 1 GRUPA.</w:t>
            </w:r>
          </w:p>
        </w:tc>
        <w:tc>
          <w:tcPr>
            <w:tcW w:w="1796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469"/>
        </w:trPr>
        <w:tc>
          <w:tcPr>
            <w:tcW w:w="1809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09.02.2018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Asystent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rodziny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– metodyka, uprawnienia i dokumentowanie pracy z rodziną, w tym tworzenie planu pomocy - 1 GRUPA.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6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988"/>
        </w:trPr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12.02.2018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Organizowanie wspomagania rozwoju dziecka z problemami emocjonalnymi i zaburzeniami zachowania - III GRUPA.</w:t>
            </w:r>
          </w:p>
        </w:tc>
        <w:tc>
          <w:tcPr>
            <w:tcW w:w="1796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484"/>
        </w:trPr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13.02.2018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Zachowania autodestrukcyjne młodzieży,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samookaleczanie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zachowania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suicydalne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, zaburzenia odżywiania- symptomy i ewentualne rozwiązania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- 1 GRUPA.</w:t>
            </w:r>
          </w:p>
        </w:tc>
        <w:tc>
          <w:tcPr>
            <w:tcW w:w="1796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Busko Zdrój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Gromada Busko Zdrój,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28-100 Busko Zdrój, ul. Ludwika Waryńskiego</w:t>
            </w:r>
          </w:p>
        </w:tc>
      </w:tr>
      <w:tr w:rsidR="00102F50" w:rsidRPr="00833E1F" w:rsidTr="005A668B">
        <w:trPr>
          <w:trHeight w:val="841"/>
        </w:trPr>
        <w:tc>
          <w:tcPr>
            <w:tcW w:w="1809" w:type="dxa"/>
            <w:vMerge w:val="restart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14.02.2018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Profilaktyka uzależnień </w:t>
            </w:r>
            <w:proofErr w:type="gram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i  zachowań</w:t>
            </w:r>
            <w:proofErr w:type="gram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ryzykownych - 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1 GRUPA.</w:t>
            </w:r>
          </w:p>
        </w:tc>
        <w:tc>
          <w:tcPr>
            <w:tcW w:w="1796" w:type="dxa"/>
            <w:shd w:val="clear" w:color="auto" w:fill="FFFFFF" w:themeFill="background1"/>
            <w:noWrap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385"/>
        </w:trPr>
        <w:tc>
          <w:tcPr>
            <w:tcW w:w="1809" w:type="dxa"/>
            <w:vMerge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Diagnoza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rodziny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kontekście działań interwencyjnych, </w:t>
            </w:r>
            <w:proofErr w:type="gram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nadzorczych  i</w:t>
            </w:r>
            <w:proofErr w:type="gram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opiniodawczych -  ocena sytuacji rodzinnej, ocena sytuacji opiekuńczo-wychowawczej dziecka, ocena rozwojowa dziecka, ocena  kompetencji wychowawczych rodziców i opiekunów, określanie zadań i wymagań 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469"/>
        </w:trPr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15.02.2018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Prawo w praktyce - wybrane zagadnienia prawne 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Sandomierz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102F50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102F50">
              <w:rPr>
                <w:rFonts w:eastAsia="Times New Roman" w:cs="Times New Roman"/>
                <w:sz w:val="20"/>
                <w:szCs w:val="20"/>
                <w:lang w:val="en-US" w:eastAsia="pl-PL"/>
              </w:rPr>
              <w:t>Hotel Imperial Residence,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02F50">
              <w:rPr>
                <w:rFonts w:eastAsia="Times New Roman" w:cs="Times New Roman"/>
                <w:sz w:val="20"/>
                <w:szCs w:val="20"/>
                <w:lang w:val="en-US" w:eastAsia="pl-PL"/>
              </w:rPr>
              <w:t xml:space="preserve">27-600 </w:t>
            </w:r>
            <w:proofErr w:type="spellStart"/>
            <w:r w:rsidRPr="00102F50">
              <w:rPr>
                <w:rFonts w:eastAsia="Times New Roman" w:cs="Times New Roman"/>
                <w:sz w:val="20"/>
                <w:szCs w:val="20"/>
                <w:lang w:val="en-US" w:eastAsia="pl-PL"/>
              </w:rPr>
              <w:t>Sandomierz</w:t>
            </w:r>
            <w:proofErr w:type="spellEnd"/>
            <w:r w:rsidRPr="00102F50">
              <w:rPr>
                <w:rFonts w:eastAsia="Times New Roman" w:cs="Times New Roman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102F50">
              <w:rPr>
                <w:rFonts w:eastAsia="Times New Roman" w:cs="Times New Roman"/>
                <w:sz w:val="20"/>
                <w:szCs w:val="20"/>
                <w:lang w:val="en-US" w:eastAsia="pl-PL"/>
              </w:rPr>
              <w:t>ul</w:t>
            </w:r>
            <w:proofErr w:type="spellEnd"/>
            <w:r w:rsidRPr="00102F50">
              <w:rPr>
                <w:rFonts w:eastAsia="Times New Roman" w:cs="Times New Roman"/>
                <w:sz w:val="20"/>
                <w:szCs w:val="20"/>
                <w:lang w:val="en-US" w:eastAsia="pl-PL"/>
              </w:rPr>
              <w:t xml:space="preserve">. 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Różana 21</w:t>
            </w:r>
          </w:p>
        </w:tc>
      </w:tr>
      <w:tr w:rsidR="00102F50" w:rsidRPr="00833E1F" w:rsidTr="005A668B">
        <w:trPr>
          <w:trHeight w:val="134"/>
        </w:trPr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16.02.2018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Kontrola zarządcza- 1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167"/>
        </w:trPr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19.02.2018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Praca z dziećmi przejawiającymi zaburzenia (emocjonalne, zachowania lub zaburzenia psychiczne) 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ich rodzinami. Depresja dzieci i młodzieży –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III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117"/>
        </w:trPr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26.02.2018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Zaburzenia osobowości, zachowań i rozwoju dzieci 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- III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134"/>
        </w:trPr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28.02.2018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Asystent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rodziny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– metodyka, uprawnienia i dokumentowanie pracy z rodziną, w tym tworzenie planu pomocy 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130"/>
        </w:trPr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01.03.2018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Doskonalenie umiejętności interpersonalnych w pracy wychowawczej i wspomaganiu rozwoju dzieci 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 placówce wsparcia dziennego - 1 GRUPA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151"/>
        </w:trPr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05.03.2018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Autyzm, Zespół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Aspergera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, dzieci z nadpobudliwością psychoruchową- 1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Hotel &amp;Restauracja Pod Złotą Różą,</w:t>
            </w:r>
          </w:p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25-334 Kielce,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Pl.Moniuszki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102F50" w:rsidRPr="00833E1F" w:rsidTr="005A668B">
        <w:trPr>
          <w:trHeight w:val="167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06.03.2018</w:t>
            </w:r>
          </w:p>
        </w:tc>
        <w:tc>
          <w:tcPr>
            <w:tcW w:w="5710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Profilaktyka uzależnień </w:t>
            </w:r>
            <w:proofErr w:type="gram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i  zachowań</w:t>
            </w:r>
            <w:proofErr w:type="gram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ryzykownych - </w:t>
            </w: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1 GRUPA.</w:t>
            </w:r>
          </w:p>
        </w:tc>
        <w:tc>
          <w:tcPr>
            <w:tcW w:w="1796" w:type="dxa"/>
            <w:shd w:val="clear" w:color="auto" w:fill="FFFFFF" w:themeFill="background1"/>
            <w:vAlign w:val="center"/>
            <w:hideMark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Ostrowiec Świętokrzyski</w:t>
            </w:r>
          </w:p>
        </w:tc>
        <w:tc>
          <w:tcPr>
            <w:tcW w:w="5110" w:type="dxa"/>
            <w:shd w:val="clear" w:color="auto" w:fill="FFFFFF" w:themeFill="background1"/>
            <w:vAlign w:val="center"/>
          </w:tcPr>
          <w:p w:rsidR="00102F50" w:rsidRPr="00833E1F" w:rsidRDefault="00102F50" w:rsidP="005A668B">
            <w:pPr>
              <w:autoSpaceDE w:val="0"/>
              <w:autoSpaceDN w:val="0"/>
              <w:adjustRightInd w:val="0"/>
              <w:ind w:left="-11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Hotel </w:t>
            </w:r>
            <w:proofErr w:type="spellStart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>Accademia</w:t>
            </w:r>
            <w:proofErr w:type="spellEnd"/>
            <w:r w:rsidRPr="00833E1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 Ostrowcu Świętokrzyskim, 27-400 Ostrowiec Świętokrzyski, Al.3 Maja 13</w:t>
            </w:r>
          </w:p>
        </w:tc>
      </w:tr>
    </w:tbl>
    <w:p w:rsidR="00563786" w:rsidRDefault="00563786" w:rsidP="00563786">
      <w:pPr>
        <w:pStyle w:val="Standard"/>
        <w:rPr>
          <w:rFonts w:hint="eastAsia"/>
        </w:rPr>
      </w:pPr>
    </w:p>
    <w:sectPr w:rsidR="00563786" w:rsidSect="00563786">
      <w:headerReference w:type="default" r:id="rId8"/>
      <w:footerReference w:type="default" r:id="rId9"/>
      <w:pgSz w:w="16838" w:h="11906" w:orient="landscape" w:code="9"/>
      <w:pgMar w:top="1976" w:right="2268" w:bottom="2410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B39" w:rsidRDefault="00945B39" w:rsidP="00B77782">
      <w:pPr>
        <w:spacing w:after="0" w:line="240" w:lineRule="auto"/>
      </w:pPr>
      <w:r>
        <w:separator/>
      </w:r>
    </w:p>
  </w:endnote>
  <w:endnote w:type="continuationSeparator" w:id="0">
    <w:p w:rsidR="00945B39" w:rsidRDefault="00945B39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8B" w:rsidRDefault="00EC168B" w:rsidP="00131CDE">
    <w:pPr>
      <w:pStyle w:val="Stopka"/>
      <w:tabs>
        <w:tab w:val="clear" w:pos="4536"/>
        <w:tab w:val="clear" w:pos="9072"/>
        <w:tab w:val="left" w:pos="3768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-948372</wp:posOffset>
          </wp:positionV>
          <wp:extent cx="7535862" cy="1555362"/>
          <wp:effectExtent l="0" t="0" r="8255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stopka_kolor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862" cy="155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B39" w:rsidRDefault="00945B39" w:rsidP="00B77782">
      <w:pPr>
        <w:spacing w:after="0" w:line="240" w:lineRule="auto"/>
      </w:pPr>
      <w:r>
        <w:separator/>
      </w:r>
    </w:p>
  </w:footnote>
  <w:footnote w:type="continuationSeparator" w:id="0">
    <w:p w:rsidR="00945B39" w:rsidRDefault="00945B39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8B" w:rsidRDefault="00EC16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-891540</wp:posOffset>
          </wp:positionH>
          <wp:positionV relativeFrom="paragraph">
            <wp:posOffset>-277495</wp:posOffset>
          </wp:positionV>
          <wp:extent cx="7543165" cy="124079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240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3486">
      <w:rPr>
        <w:noProof/>
        <w:lang w:eastAsia="pl-PL"/>
      </w:rPr>
      <w:pict>
        <v:rect id="Prostokąt 3" o:spid="_x0000_s8193" style="position:absolute;margin-left:35.45pt;margin-top:0;width:55.55pt;height:34.15pt;z-index:251663360;visibility:visible;mso-top-percent:100;mso-position-horizontal:right;mso-position-horizontal-relative:right-margin-area;mso-position-vertical-relative:margin;mso-top-percent:1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" o:allowincell="f" stroked="f">
          <v:textbox style="mso-fit-shape-to-text:t" inset="0,,0">
            <w:txbxContent>
              <w:p w:rsidR="00EC168B" w:rsidRDefault="00EC168B">
                <w:pPr>
                  <w:pBdr>
                    <w:top w:val="single" w:sz="4" w:space="1" w:color="D8D8D8" w:themeColor="background1" w:themeShade="D8"/>
                  </w:pBdr>
                </w:pPr>
                <w:r>
                  <w:t xml:space="preserve">Strona | </w:t>
                </w:r>
                <w:r w:rsidR="004D3486">
                  <w:fldChar w:fldCharType="begin"/>
                </w:r>
                <w:r>
                  <w:instrText>PAGE   \* MERGEFORMAT</w:instrText>
                </w:r>
                <w:r w:rsidR="004D3486">
                  <w:fldChar w:fldCharType="separate"/>
                </w:r>
                <w:r w:rsidR="00B7013C">
                  <w:rPr>
                    <w:noProof/>
                  </w:rPr>
                  <w:t>1</w:t>
                </w:r>
                <w:r w:rsidR="004D3486"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717"/>
    <w:multiLevelType w:val="multilevel"/>
    <w:tmpl w:val="DCFEA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abstractNum w:abstractNumId="1">
    <w:nsid w:val="03AD2CDB"/>
    <w:multiLevelType w:val="hybridMultilevel"/>
    <w:tmpl w:val="1CFAEC06"/>
    <w:lvl w:ilvl="0" w:tplc="2C9E2E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E6E8D"/>
    <w:multiLevelType w:val="hybridMultilevel"/>
    <w:tmpl w:val="E7EAB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B7F8E"/>
    <w:multiLevelType w:val="hybridMultilevel"/>
    <w:tmpl w:val="827C456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09CE60A0"/>
    <w:multiLevelType w:val="hybridMultilevel"/>
    <w:tmpl w:val="79DA2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63EB6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752C4B"/>
    <w:multiLevelType w:val="hybridMultilevel"/>
    <w:tmpl w:val="EAAC78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7E1DC1"/>
    <w:multiLevelType w:val="hybridMultilevel"/>
    <w:tmpl w:val="10F259E6"/>
    <w:lvl w:ilvl="0" w:tplc="35D0CA0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D7E5844"/>
    <w:multiLevelType w:val="hybridMultilevel"/>
    <w:tmpl w:val="C310D67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0EF1606D"/>
    <w:multiLevelType w:val="hybridMultilevel"/>
    <w:tmpl w:val="DE781C5C"/>
    <w:lvl w:ilvl="0" w:tplc="0310E7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DFCC191C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11651420"/>
    <w:multiLevelType w:val="hybridMultilevel"/>
    <w:tmpl w:val="667AB58C"/>
    <w:lvl w:ilvl="0" w:tplc="585ACA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AE2042C"/>
    <w:multiLevelType w:val="hybridMultilevel"/>
    <w:tmpl w:val="15303E18"/>
    <w:lvl w:ilvl="0" w:tplc="7BC82D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D56C9"/>
    <w:multiLevelType w:val="hybridMultilevel"/>
    <w:tmpl w:val="609A9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77904"/>
    <w:multiLevelType w:val="hybridMultilevel"/>
    <w:tmpl w:val="D15A1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B2E36"/>
    <w:multiLevelType w:val="hybridMultilevel"/>
    <w:tmpl w:val="A17C9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F8044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07C0C"/>
    <w:multiLevelType w:val="hybridMultilevel"/>
    <w:tmpl w:val="F2CC2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80BCB"/>
    <w:multiLevelType w:val="hybridMultilevel"/>
    <w:tmpl w:val="419A1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30DA0"/>
    <w:multiLevelType w:val="hybridMultilevel"/>
    <w:tmpl w:val="D4044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A2D07"/>
    <w:multiLevelType w:val="hybridMultilevel"/>
    <w:tmpl w:val="A36E60A4"/>
    <w:lvl w:ilvl="0" w:tplc="69266A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F40548"/>
    <w:multiLevelType w:val="hybridMultilevel"/>
    <w:tmpl w:val="7B40BF58"/>
    <w:lvl w:ilvl="0" w:tplc="0415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1DD0F2F"/>
    <w:multiLevelType w:val="hybridMultilevel"/>
    <w:tmpl w:val="086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363F0"/>
    <w:multiLevelType w:val="hybridMultilevel"/>
    <w:tmpl w:val="024E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E48FA"/>
    <w:multiLevelType w:val="hybridMultilevel"/>
    <w:tmpl w:val="2AF0C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5C6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C5F0B7F"/>
    <w:multiLevelType w:val="hybridMultilevel"/>
    <w:tmpl w:val="78AE1240"/>
    <w:lvl w:ilvl="0" w:tplc="3B5E18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B3C1F"/>
    <w:multiLevelType w:val="hybridMultilevel"/>
    <w:tmpl w:val="1EAA9F44"/>
    <w:lvl w:ilvl="0" w:tplc="92EA9FB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337F2"/>
    <w:multiLevelType w:val="hybridMultilevel"/>
    <w:tmpl w:val="8D4C1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24FE2"/>
    <w:multiLevelType w:val="hybridMultilevel"/>
    <w:tmpl w:val="4CB42C72"/>
    <w:lvl w:ilvl="0" w:tplc="789C6124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6327E96"/>
    <w:multiLevelType w:val="hybridMultilevel"/>
    <w:tmpl w:val="27E03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F2D69"/>
    <w:multiLevelType w:val="hybridMultilevel"/>
    <w:tmpl w:val="7804C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8744E"/>
    <w:multiLevelType w:val="multilevel"/>
    <w:tmpl w:val="E3E20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5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1">
    <w:nsid w:val="5CC539D3"/>
    <w:multiLevelType w:val="hybridMultilevel"/>
    <w:tmpl w:val="EEA854E4"/>
    <w:lvl w:ilvl="0" w:tplc="3B5A55C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D1EAB"/>
    <w:multiLevelType w:val="hybridMultilevel"/>
    <w:tmpl w:val="5C1A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B2B44"/>
    <w:multiLevelType w:val="hybridMultilevel"/>
    <w:tmpl w:val="AB78979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  <w:b w:val="0"/>
        <w:i w:val="0"/>
        <w:sz w:val="20"/>
        <w:szCs w:val="20"/>
      </w:rPr>
    </w:lvl>
    <w:lvl w:ilvl="1" w:tplc="729AE73E">
      <w:start w:val="1"/>
      <w:numFmt w:val="lowerLetter"/>
      <w:lvlText w:val="%2)"/>
      <w:lvlJc w:val="left"/>
      <w:pPr>
        <w:tabs>
          <w:tab w:val="num" w:pos="-1512"/>
        </w:tabs>
        <w:ind w:left="-1512" w:hanging="454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886"/>
        </w:tabs>
        <w:ind w:left="-8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66"/>
        </w:tabs>
        <w:ind w:left="-1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54"/>
        </w:tabs>
        <w:ind w:left="5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74"/>
        </w:tabs>
        <w:ind w:left="12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94"/>
        </w:tabs>
        <w:ind w:left="19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714"/>
        </w:tabs>
        <w:ind w:left="27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434"/>
        </w:tabs>
        <w:ind w:left="3434" w:hanging="180"/>
      </w:pPr>
    </w:lvl>
  </w:abstractNum>
  <w:abstractNum w:abstractNumId="34">
    <w:nsid w:val="616366C8"/>
    <w:multiLevelType w:val="hybridMultilevel"/>
    <w:tmpl w:val="A48AE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7641A"/>
    <w:multiLevelType w:val="hybridMultilevel"/>
    <w:tmpl w:val="13C60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A4B81"/>
    <w:multiLevelType w:val="hybridMultilevel"/>
    <w:tmpl w:val="E32C8B7C"/>
    <w:lvl w:ilvl="0" w:tplc="8402DFC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965D3B"/>
    <w:multiLevelType w:val="hybridMultilevel"/>
    <w:tmpl w:val="B7C201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E7E2FC6"/>
    <w:multiLevelType w:val="hybridMultilevel"/>
    <w:tmpl w:val="EF565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E532B"/>
    <w:multiLevelType w:val="hybridMultilevel"/>
    <w:tmpl w:val="276CCA2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61964AA"/>
    <w:multiLevelType w:val="hybridMultilevel"/>
    <w:tmpl w:val="341A336E"/>
    <w:lvl w:ilvl="0" w:tplc="2E40B7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A14E3"/>
    <w:multiLevelType w:val="hybridMultilevel"/>
    <w:tmpl w:val="86EA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1634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F53FD"/>
    <w:multiLevelType w:val="hybridMultilevel"/>
    <w:tmpl w:val="884EAA4A"/>
    <w:lvl w:ilvl="0" w:tplc="5FBE6D2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E3EF9"/>
    <w:multiLevelType w:val="hybridMultilevel"/>
    <w:tmpl w:val="98A0B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9702B"/>
    <w:multiLevelType w:val="hybridMultilevel"/>
    <w:tmpl w:val="D5D02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38"/>
  </w:num>
  <w:num w:numId="5">
    <w:abstractNumId w:val="8"/>
  </w:num>
  <w:num w:numId="6">
    <w:abstractNumId w:val="6"/>
  </w:num>
  <w:num w:numId="7">
    <w:abstractNumId w:val="4"/>
  </w:num>
  <w:num w:numId="8">
    <w:abstractNumId w:val="15"/>
  </w:num>
  <w:num w:numId="9">
    <w:abstractNumId w:val="3"/>
  </w:num>
  <w:num w:numId="10">
    <w:abstractNumId w:val="20"/>
  </w:num>
  <w:num w:numId="11">
    <w:abstractNumId w:val="9"/>
  </w:num>
  <w:num w:numId="12">
    <w:abstractNumId w:val="27"/>
  </w:num>
  <w:num w:numId="13">
    <w:abstractNumId w:val="17"/>
  </w:num>
  <w:num w:numId="14">
    <w:abstractNumId w:val="5"/>
  </w:num>
  <w:num w:numId="15">
    <w:abstractNumId w:val="33"/>
  </w:num>
  <w:num w:numId="16">
    <w:abstractNumId w:val="34"/>
  </w:num>
  <w:num w:numId="17">
    <w:abstractNumId w:val="11"/>
  </w:num>
  <w:num w:numId="18">
    <w:abstractNumId w:val="23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41"/>
  </w:num>
  <w:num w:numId="23">
    <w:abstractNumId w:val="28"/>
  </w:num>
  <w:num w:numId="24">
    <w:abstractNumId w:val="30"/>
  </w:num>
  <w:num w:numId="25">
    <w:abstractNumId w:val="10"/>
  </w:num>
  <w:num w:numId="26">
    <w:abstractNumId w:val="29"/>
  </w:num>
  <w:num w:numId="27">
    <w:abstractNumId w:val="2"/>
    <w:lvlOverride w:ilvl="0">
      <w:startOverride w:val="1"/>
    </w:lvlOverride>
  </w:num>
  <w:num w:numId="2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29">
    <w:abstractNumId w:val="43"/>
  </w:num>
  <w:num w:numId="30">
    <w:abstractNumId w:val="13"/>
  </w:num>
  <w:num w:numId="31">
    <w:abstractNumId w:val="2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35"/>
  </w:num>
  <w:num w:numId="35">
    <w:abstractNumId w:val="39"/>
  </w:num>
  <w:num w:numId="36">
    <w:abstractNumId w:val="16"/>
  </w:num>
  <w:num w:numId="37">
    <w:abstractNumId w:val="36"/>
  </w:num>
  <w:num w:numId="38">
    <w:abstractNumId w:val="7"/>
  </w:num>
  <w:num w:numId="39">
    <w:abstractNumId w:val="21"/>
  </w:num>
  <w:num w:numId="40">
    <w:abstractNumId w:val="14"/>
  </w:num>
  <w:num w:numId="41">
    <w:abstractNumId w:val="24"/>
  </w:num>
  <w:num w:numId="42">
    <w:abstractNumId w:val="37"/>
  </w:num>
  <w:num w:numId="43">
    <w:abstractNumId w:val="1"/>
  </w:num>
  <w:num w:numId="44">
    <w:abstractNumId w:val="31"/>
  </w:num>
  <w:num w:numId="45">
    <w:abstractNumId w:val="42"/>
  </w:num>
  <w:num w:numId="46">
    <w:abstractNumId w:val="32"/>
  </w:num>
  <w:num w:numId="47">
    <w:abstractNumId w:val="12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15164F"/>
    <w:rsid w:val="00007C0B"/>
    <w:rsid w:val="000175AA"/>
    <w:rsid w:val="000A0335"/>
    <w:rsid w:val="000D5F10"/>
    <w:rsid w:val="000F45F1"/>
    <w:rsid w:val="00102F50"/>
    <w:rsid w:val="0012454A"/>
    <w:rsid w:val="0012497F"/>
    <w:rsid w:val="00131CDE"/>
    <w:rsid w:val="00137BBD"/>
    <w:rsid w:val="00141027"/>
    <w:rsid w:val="00144BF9"/>
    <w:rsid w:val="0015164F"/>
    <w:rsid w:val="00156FD9"/>
    <w:rsid w:val="001A6519"/>
    <w:rsid w:val="001B5A11"/>
    <w:rsid w:val="001E5AE3"/>
    <w:rsid w:val="002579C3"/>
    <w:rsid w:val="00271669"/>
    <w:rsid w:val="00291A6C"/>
    <w:rsid w:val="002B7F65"/>
    <w:rsid w:val="002C16E3"/>
    <w:rsid w:val="002D3215"/>
    <w:rsid w:val="002D79D8"/>
    <w:rsid w:val="002F1ACB"/>
    <w:rsid w:val="003C6395"/>
    <w:rsid w:val="003D04A8"/>
    <w:rsid w:val="003F3886"/>
    <w:rsid w:val="00431177"/>
    <w:rsid w:val="0043428C"/>
    <w:rsid w:val="00435464"/>
    <w:rsid w:val="00437442"/>
    <w:rsid w:val="00485E86"/>
    <w:rsid w:val="004D3486"/>
    <w:rsid w:val="005155FB"/>
    <w:rsid w:val="00515ABB"/>
    <w:rsid w:val="00563786"/>
    <w:rsid w:val="00581293"/>
    <w:rsid w:val="00582D6A"/>
    <w:rsid w:val="005A3430"/>
    <w:rsid w:val="006159AC"/>
    <w:rsid w:val="006555C5"/>
    <w:rsid w:val="00660F37"/>
    <w:rsid w:val="00686AE5"/>
    <w:rsid w:val="006C380E"/>
    <w:rsid w:val="0073476E"/>
    <w:rsid w:val="007A3C43"/>
    <w:rsid w:val="0083106A"/>
    <w:rsid w:val="0089707D"/>
    <w:rsid w:val="008B5CB8"/>
    <w:rsid w:val="00921D74"/>
    <w:rsid w:val="009244E9"/>
    <w:rsid w:val="00940E4C"/>
    <w:rsid w:val="00945B39"/>
    <w:rsid w:val="00954290"/>
    <w:rsid w:val="00982DAC"/>
    <w:rsid w:val="009E5761"/>
    <w:rsid w:val="00A45321"/>
    <w:rsid w:val="00A543D8"/>
    <w:rsid w:val="00A75D64"/>
    <w:rsid w:val="00AC019A"/>
    <w:rsid w:val="00AC4CEC"/>
    <w:rsid w:val="00B00F49"/>
    <w:rsid w:val="00B10F5F"/>
    <w:rsid w:val="00B15559"/>
    <w:rsid w:val="00B21FDD"/>
    <w:rsid w:val="00B7013C"/>
    <w:rsid w:val="00B77782"/>
    <w:rsid w:val="00B866EE"/>
    <w:rsid w:val="00B93990"/>
    <w:rsid w:val="00BB265F"/>
    <w:rsid w:val="00BB4D23"/>
    <w:rsid w:val="00BE3134"/>
    <w:rsid w:val="00C024F7"/>
    <w:rsid w:val="00C43E67"/>
    <w:rsid w:val="00CB7F39"/>
    <w:rsid w:val="00CD0841"/>
    <w:rsid w:val="00CD7105"/>
    <w:rsid w:val="00D44ECB"/>
    <w:rsid w:val="00D77C0F"/>
    <w:rsid w:val="00DA631D"/>
    <w:rsid w:val="00E02C82"/>
    <w:rsid w:val="00E82A53"/>
    <w:rsid w:val="00EA372F"/>
    <w:rsid w:val="00EC168B"/>
    <w:rsid w:val="00ED5A39"/>
    <w:rsid w:val="00EF1474"/>
    <w:rsid w:val="00F43479"/>
    <w:rsid w:val="00F53049"/>
    <w:rsid w:val="00FA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CEC"/>
  </w:style>
  <w:style w:type="paragraph" w:styleId="Nagwek4">
    <w:name w:val="heading 4"/>
    <w:basedOn w:val="Normalny"/>
    <w:next w:val="Textbody"/>
    <w:link w:val="Nagwek4Znak"/>
    <w:unhideWhenUsed/>
    <w:qFormat/>
    <w:rsid w:val="00563786"/>
    <w:pPr>
      <w:keepNext/>
      <w:widowControl w:val="0"/>
      <w:suppressAutoHyphens/>
      <w:autoSpaceDN w:val="0"/>
      <w:spacing w:before="240" w:after="120" w:line="240" w:lineRule="auto"/>
      <w:outlineLvl w:val="3"/>
    </w:pPr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customStyle="1" w:styleId="khtitle">
    <w:name w:val="kh_title"/>
    <w:basedOn w:val="Normalny"/>
    <w:rsid w:val="00144BF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44BF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4BF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kapitzlist">
    <w:name w:val="List Paragraph"/>
    <w:basedOn w:val="Normalny"/>
    <w:link w:val="AkapitzlistZnak"/>
    <w:qFormat/>
    <w:rsid w:val="00144BF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44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144BF9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cs-CZ"/>
    </w:rPr>
  </w:style>
  <w:style w:type="paragraph" w:customStyle="1" w:styleId="Default">
    <w:name w:val="Default"/>
    <w:rsid w:val="00144B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144BF9"/>
    <w:pPr>
      <w:numPr>
        <w:ilvl w:val="6"/>
        <w:numId w:val="2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Hipercze">
    <w:name w:val="Hyperlink"/>
    <w:rsid w:val="00CB7F3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563786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63786"/>
    <w:pPr>
      <w:spacing w:after="140" w:line="288" w:lineRule="auto"/>
    </w:pPr>
  </w:style>
  <w:style w:type="paragraph" w:customStyle="1" w:styleId="Standard">
    <w:name w:val="Standard"/>
    <w:rsid w:val="0056378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563786"/>
    <w:rPr>
      <w:rFonts w:ascii="Courier New" w:eastAsia="Courier New" w:hAnsi="Courier New" w:cs="Courier New"/>
      <w:sz w:val="20"/>
      <w:szCs w:val="20"/>
    </w:rPr>
  </w:style>
  <w:style w:type="character" w:customStyle="1" w:styleId="StrongEmphasis">
    <w:name w:val="Strong Emphasis"/>
    <w:rsid w:val="00563786"/>
    <w:rPr>
      <w:b/>
      <w:bCs/>
    </w:rPr>
  </w:style>
  <w:style w:type="table" w:styleId="Tabela-Siatka">
    <w:name w:val="Table Grid"/>
    <w:basedOn w:val="Standardowy"/>
    <w:uiPriority w:val="39"/>
    <w:rsid w:val="00102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Textbody"/>
    <w:link w:val="Nagwek4Znak"/>
    <w:unhideWhenUsed/>
    <w:qFormat/>
    <w:rsid w:val="00563786"/>
    <w:pPr>
      <w:keepNext/>
      <w:widowControl w:val="0"/>
      <w:suppressAutoHyphens/>
      <w:autoSpaceDN w:val="0"/>
      <w:spacing w:before="240" w:after="120" w:line="240" w:lineRule="auto"/>
      <w:outlineLvl w:val="3"/>
    </w:pPr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customStyle="1" w:styleId="khtitle">
    <w:name w:val="kh_title"/>
    <w:basedOn w:val="Normalny"/>
    <w:rsid w:val="00144BF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44BF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44BF9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144BF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44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144BF9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cs-CZ"/>
    </w:rPr>
  </w:style>
  <w:style w:type="paragraph" w:customStyle="1" w:styleId="Default">
    <w:name w:val="Default"/>
    <w:rsid w:val="00144B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144BF9"/>
    <w:pPr>
      <w:numPr>
        <w:ilvl w:val="6"/>
        <w:numId w:val="2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Hipercze">
    <w:name w:val="Hyperlink"/>
    <w:rsid w:val="00CB7F3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563786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63786"/>
    <w:pPr>
      <w:spacing w:after="140" w:line="288" w:lineRule="auto"/>
    </w:pPr>
  </w:style>
  <w:style w:type="paragraph" w:customStyle="1" w:styleId="Standard">
    <w:name w:val="Standard"/>
    <w:rsid w:val="0056378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563786"/>
    <w:rPr>
      <w:rFonts w:ascii="Courier New" w:eastAsia="Courier New" w:hAnsi="Courier New" w:cs="Courier New"/>
      <w:sz w:val="20"/>
      <w:szCs w:val="20"/>
    </w:rPr>
  </w:style>
  <w:style w:type="character" w:customStyle="1" w:styleId="StrongEmphasis">
    <w:name w:val="Strong Emphasis"/>
    <w:rsid w:val="005637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71F1-8671-4688-8525-A8AC8F22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katper</cp:lastModifiedBy>
  <cp:revision>2</cp:revision>
  <dcterms:created xsi:type="dcterms:W3CDTF">2017-11-20T11:53:00Z</dcterms:created>
  <dcterms:modified xsi:type="dcterms:W3CDTF">2017-11-20T11:53:00Z</dcterms:modified>
</cp:coreProperties>
</file>