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C2" w:rsidRPr="008A7EC2" w:rsidRDefault="00653787" w:rsidP="008A7EC2">
      <w:pPr>
        <w:spacing w:after="240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  <w:r w:rsidRPr="007D7813">
        <w:rPr>
          <w:rFonts w:ascii="Times New Roman" w:hAnsi="Times New Roman"/>
          <w:b/>
          <w:sz w:val="24"/>
          <w:szCs w:val="24"/>
        </w:rPr>
        <w:t xml:space="preserve">Ogłoszenie konkursu w ramach Poddziałania </w:t>
      </w:r>
      <w:r w:rsidR="00C22310">
        <w:rPr>
          <w:rFonts w:ascii="Times New Roman" w:hAnsi="Times New Roman"/>
          <w:b/>
          <w:sz w:val="24"/>
          <w:szCs w:val="24"/>
        </w:rPr>
        <w:t xml:space="preserve">8.1.1 </w:t>
      </w:r>
      <w:r w:rsidRPr="007D7813">
        <w:rPr>
          <w:rFonts w:ascii="Times New Roman" w:hAnsi="Times New Roman"/>
          <w:b/>
          <w:sz w:val="24"/>
          <w:szCs w:val="24"/>
        </w:rPr>
        <w:t>RPOWŚ 2014-2020</w:t>
      </w:r>
      <w:r w:rsidR="008A7EC2">
        <w:rPr>
          <w:rFonts w:ascii="Times New Roman" w:hAnsi="Times New Roman"/>
          <w:b/>
          <w:sz w:val="24"/>
          <w:szCs w:val="24"/>
        </w:rPr>
        <w:t xml:space="preserve"> – OSI </w:t>
      </w:r>
      <w:r w:rsidR="008A7EC2" w:rsidRPr="008A7EC2">
        <w:rPr>
          <w:rFonts w:ascii="Times New Roman" w:hAnsi="Times New Roman"/>
          <w:b/>
          <w:bCs/>
          <w:sz w:val="24"/>
          <w:szCs w:val="24"/>
        </w:rPr>
        <w:t xml:space="preserve">obszary </w:t>
      </w:r>
      <w:r w:rsidR="008A7EC2">
        <w:rPr>
          <w:rFonts w:ascii="Times New Roman" w:hAnsi="Times New Roman"/>
          <w:b/>
          <w:bCs/>
          <w:sz w:val="24"/>
          <w:szCs w:val="24"/>
        </w:rPr>
        <w:br/>
      </w:r>
      <w:r w:rsidR="008A7EC2" w:rsidRPr="008A7EC2">
        <w:rPr>
          <w:rFonts w:ascii="Times New Roman" w:hAnsi="Times New Roman"/>
          <w:b/>
          <w:bCs/>
          <w:sz w:val="24"/>
          <w:szCs w:val="24"/>
        </w:rPr>
        <w:t>o najgorszym dostępie do usług publicznych (obszary wiejskie)</w:t>
      </w:r>
    </w:p>
    <w:p w:rsidR="00C22310" w:rsidRDefault="00653787" w:rsidP="008A7EC2">
      <w:pPr>
        <w:spacing w:after="240"/>
        <w:ind w:lef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223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Departament Wdrażania Europejskiego Funduszu Społecznego Urzędu Marszałkowskiego Województwa Świętokrzyskiego ogłasza konkurs nr: </w:t>
      </w:r>
      <w:r w:rsidR="00C22310" w:rsidRPr="00C223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RPSW.08.01.01-IZ.00-26-24</w:t>
      </w:r>
      <w:r w:rsidR="00B82F1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="00C22310" w:rsidRPr="00C223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/19 </w:t>
      </w:r>
      <w:r w:rsidRPr="00C223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C223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i zaprasza Państwa do składania wniosków o dofinansowanie projektów ze środków Regionalnego Progr</w:t>
      </w:r>
      <w:bookmarkStart w:id="0" w:name="_GoBack"/>
      <w:bookmarkEnd w:id="0"/>
      <w:r w:rsidRPr="00C223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amu Operacyjnego Województwa Świętokrzyskiego na lata 2014-2020 </w:t>
      </w:r>
      <w:r w:rsidRPr="00C223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w ramach Europejskiego Funduszu Społecznego, Osi </w:t>
      </w:r>
      <w:r w:rsidR="00C22310" w:rsidRPr="00C223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8</w:t>
      </w:r>
      <w:r w:rsidRPr="00C223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  <w:r w:rsidR="00C22310" w:rsidRPr="00C223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Rozwój edukacji i aktywne społeczeństwo, Poddziałani</w:t>
      </w:r>
      <w:r w:rsidR="00817CE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</w:t>
      </w:r>
      <w:r w:rsidR="00C22310" w:rsidRPr="00C223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8.1.1 Zwiększanie dostępu do opieki nad dziećmi do lat 3</w:t>
      </w:r>
      <w:r w:rsidR="00C223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B82F17" w:rsidRPr="00B82F17" w:rsidRDefault="00C22310" w:rsidP="00B82F17">
      <w:pPr>
        <w:spacing w:line="240" w:lineRule="auto"/>
        <w:jc w:val="center"/>
        <w:rPr>
          <w:rFonts w:ascii="Times New Roman" w:hAnsi="Times New Roman"/>
          <w:b/>
          <w:bCs/>
          <w:color w:val="0000FF"/>
          <w:sz w:val="26"/>
          <w:szCs w:val="26"/>
        </w:rPr>
      </w:pPr>
      <w:bookmarkStart w:id="1" w:name="_Toc181165819"/>
      <w:r w:rsidRPr="00C22310">
        <w:rPr>
          <w:rFonts w:ascii="Times New Roman" w:hAnsi="Times New Roman"/>
          <w:b/>
          <w:color w:val="0000FF"/>
          <w:sz w:val="26"/>
          <w:szCs w:val="26"/>
          <w:lang w:eastAsia="pl-PL"/>
        </w:rPr>
        <w:t xml:space="preserve">Konkurs </w:t>
      </w:r>
      <w:bookmarkEnd w:id="1"/>
      <w:r w:rsidRPr="00C22310">
        <w:rPr>
          <w:rFonts w:ascii="Times New Roman" w:hAnsi="Times New Roman"/>
          <w:b/>
          <w:color w:val="0000FF"/>
          <w:sz w:val="26"/>
          <w:szCs w:val="26"/>
        </w:rPr>
        <w:t xml:space="preserve">dedykowany Obszarowi Strategicznej Interwencji – </w:t>
      </w:r>
      <w:r w:rsidRPr="00C22310">
        <w:rPr>
          <w:rFonts w:ascii="Times New Roman" w:hAnsi="Times New Roman"/>
          <w:b/>
          <w:color w:val="0000FF"/>
          <w:sz w:val="26"/>
          <w:szCs w:val="26"/>
        </w:rPr>
        <w:br/>
      </w:r>
      <w:r w:rsidR="00B82F17" w:rsidRPr="00B82F17">
        <w:rPr>
          <w:rFonts w:ascii="Times New Roman" w:hAnsi="Times New Roman"/>
          <w:b/>
          <w:bCs/>
          <w:color w:val="0000FF"/>
          <w:sz w:val="26"/>
          <w:szCs w:val="26"/>
        </w:rPr>
        <w:t>obszary o najgorszym dostępie do usług</w:t>
      </w:r>
      <w:r w:rsidR="00B82F17">
        <w:rPr>
          <w:rFonts w:ascii="Times New Roman" w:hAnsi="Times New Roman"/>
          <w:b/>
          <w:bCs/>
          <w:color w:val="0000FF"/>
          <w:sz w:val="26"/>
          <w:szCs w:val="26"/>
        </w:rPr>
        <w:t xml:space="preserve"> publicznych (obszary wiejskie)</w:t>
      </w:r>
    </w:p>
    <w:p w:rsidR="00653787" w:rsidRPr="00AE3691" w:rsidRDefault="00653787" w:rsidP="00B82F1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7C4EC4" w:rsidRPr="007C4EC4" w:rsidRDefault="007C4EC4" w:rsidP="007C4EC4">
      <w:pPr>
        <w:spacing w:after="12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7C4EC4">
        <w:rPr>
          <w:rFonts w:ascii="Times New Roman" w:hAnsi="Times New Roman"/>
          <w:b/>
          <w:color w:val="FF0000"/>
          <w:sz w:val="26"/>
          <w:szCs w:val="26"/>
        </w:rPr>
        <w:t>Konkurs z możliwością sfinansowania wkładu własnego z PFRON</w:t>
      </w:r>
    </w:p>
    <w:p w:rsidR="007C4EC4" w:rsidRPr="007C4EC4" w:rsidRDefault="007C4EC4" w:rsidP="007C4EC4">
      <w:pPr>
        <w:spacing w:after="12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653787" w:rsidRPr="00B320C3" w:rsidRDefault="00653787" w:rsidP="00B320C3">
      <w:pPr>
        <w:spacing w:after="120"/>
        <w:ind w:left="-142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320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Konkurs nie jest podzielony na rundy.</w:t>
      </w:r>
    </w:p>
    <w:p w:rsidR="00C22310" w:rsidRPr="00C22310" w:rsidRDefault="00C22310" w:rsidP="00B97038">
      <w:pPr>
        <w:spacing w:after="60"/>
        <w:ind w:left="-142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C22310">
        <w:rPr>
          <w:rFonts w:ascii="Times New Roman" w:hAnsi="Times New Roman"/>
          <w:b/>
          <w:sz w:val="24"/>
          <w:szCs w:val="24"/>
          <w:u w:val="single"/>
          <w:lang w:eastAsia="pl-PL"/>
        </w:rPr>
        <w:t>Wsparciem mogą zostać objęte następujące typy operacji:</w:t>
      </w:r>
    </w:p>
    <w:p w:rsidR="00C22310" w:rsidRPr="00C22310" w:rsidRDefault="00C22310" w:rsidP="00B97038">
      <w:pPr>
        <w:spacing w:after="60"/>
        <w:ind w:left="-142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22310">
        <w:rPr>
          <w:rFonts w:ascii="Times New Roman" w:hAnsi="Times New Roman"/>
          <w:bCs/>
          <w:sz w:val="24"/>
          <w:szCs w:val="24"/>
          <w:lang w:eastAsia="pl-PL"/>
        </w:rPr>
        <w:t xml:space="preserve">Zwiększanie dostępu do opieki nad dziećmi do lat 3 lub w przypadku gdy niemożliwe lub utrudnione jest objęcie dziecka wychowaniem przedszkolnym do 4 roku życia (zgodnie </w:t>
      </w:r>
      <w:r>
        <w:rPr>
          <w:rFonts w:ascii="Times New Roman" w:hAnsi="Times New Roman"/>
          <w:bCs/>
          <w:sz w:val="24"/>
          <w:szCs w:val="24"/>
          <w:lang w:eastAsia="pl-PL"/>
        </w:rPr>
        <w:br/>
      </w:r>
      <w:r w:rsidRPr="00C22310">
        <w:rPr>
          <w:rFonts w:ascii="Times New Roman" w:hAnsi="Times New Roman"/>
          <w:bCs/>
          <w:sz w:val="24"/>
          <w:szCs w:val="24"/>
          <w:lang w:eastAsia="pl-PL"/>
        </w:rPr>
        <w:t xml:space="preserve">z ustawą z dnia 4 lutego 2011 r. </w:t>
      </w:r>
      <w:r w:rsidRPr="00C22310">
        <w:rPr>
          <w:rFonts w:ascii="Times New Roman" w:hAnsi="Times New Roman"/>
          <w:bCs/>
          <w:i/>
          <w:sz w:val="24"/>
          <w:szCs w:val="24"/>
          <w:lang w:eastAsia="pl-PL"/>
        </w:rPr>
        <w:t>o opiece nad dziećmi w wieku do lat 3</w:t>
      </w:r>
      <w:r w:rsidRPr="00C22310">
        <w:rPr>
          <w:rFonts w:ascii="Times New Roman" w:hAnsi="Times New Roman"/>
          <w:bCs/>
          <w:sz w:val="24"/>
          <w:szCs w:val="24"/>
          <w:lang w:eastAsia="pl-PL"/>
        </w:rPr>
        <w:t>) poprzez:</w:t>
      </w:r>
    </w:p>
    <w:p w:rsidR="00C22310" w:rsidRPr="00C22310" w:rsidRDefault="00C22310" w:rsidP="00817CEA">
      <w:pPr>
        <w:numPr>
          <w:ilvl w:val="0"/>
          <w:numId w:val="37"/>
        </w:numPr>
        <w:tabs>
          <w:tab w:val="clear" w:pos="502"/>
        </w:tabs>
        <w:spacing w:after="60"/>
        <w:ind w:left="284" w:hanging="284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22310">
        <w:rPr>
          <w:rFonts w:ascii="Times New Roman" w:hAnsi="Times New Roman"/>
          <w:bCs/>
          <w:sz w:val="24"/>
          <w:szCs w:val="24"/>
          <w:lang w:eastAsia="pl-PL"/>
        </w:rPr>
        <w:t xml:space="preserve">Tworzenie nowych miejsc opieki nad dziećmi do lat 3, w tym dostosowanych do potrzeb dzieci z niepełnosprawnościami w istniejących lub nowo tworzonych instytucjonalnych formach opieki przewidzianych ustawą, tj. w żłobkach, klubach dziecięcych oraz w ramach instytucji dziennego opiekuna. </w:t>
      </w:r>
    </w:p>
    <w:p w:rsidR="00C22310" w:rsidRPr="00C22310" w:rsidRDefault="00C22310" w:rsidP="00817CEA">
      <w:pPr>
        <w:numPr>
          <w:ilvl w:val="0"/>
          <w:numId w:val="37"/>
        </w:numPr>
        <w:tabs>
          <w:tab w:val="clear" w:pos="502"/>
        </w:tabs>
        <w:spacing w:after="60"/>
        <w:ind w:left="284" w:hanging="284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22310">
        <w:rPr>
          <w:rFonts w:ascii="Times New Roman" w:hAnsi="Times New Roman"/>
          <w:bCs/>
          <w:sz w:val="24"/>
          <w:szCs w:val="24"/>
          <w:lang w:eastAsia="pl-PL"/>
        </w:rPr>
        <w:t xml:space="preserve">Dostosowanie istniejących miejsc opieki nad dziećmi do lat 3 do potrzeb dzieci </w:t>
      </w:r>
      <w:r w:rsidRPr="00C22310">
        <w:rPr>
          <w:rFonts w:ascii="Times New Roman" w:hAnsi="Times New Roman"/>
          <w:bCs/>
          <w:sz w:val="24"/>
          <w:szCs w:val="24"/>
          <w:lang w:eastAsia="pl-PL"/>
        </w:rPr>
        <w:br/>
        <w:t xml:space="preserve">z niepełnosprawnościami w instytucjonalnych formach opieki przewidzianych ustawą.  </w:t>
      </w:r>
    </w:p>
    <w:p w:rsidR="00C22310" w:rsidRPr="00C22310" w:rsidRDefault="00C22310" w:rsidP="00817CEA">
      <w:pPr>
        <w:numPr>
          <w:ilvl w:val="0"/>
          <w:numId w:val="37"/>
        </w:numPr>
        <w:tabs>
          <w:tab w:val="clear" w:pos="502"/>
        </w:tabs>
        <w:spacing w:after="60"/>
        <w:ind w:left="284" w:hanging="284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22310">
        <w:rPr>
          <w:rFonts w:ascii="Times New Roman" w:hAnsi="Times New Roman"/>
          <w:bCs/>
          <w:sz w:val="24"/>
          <w:szCs w:val="24"/>
          <w:lang w:eastAsia="pl-PL"/>
        </w:rPr>
        <w:t>Sfinansowanie kosztów usług bieżącej opieki nad dziećmi przez pokrycie kosztów opłat za pobyt dziecka w żłobku, klubie dziecięcym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C22310">
        <w:rPr>
          <w:rFonts w:ascii="Times New Roman" w:hAnsi="Times New Roman"/>
          <w:bCs/>
          <w:sz w:val="24"/>
          <w:szCs w:val="24"/>
          <w:lang w:eastAsia="pl-PL"/>
        </w:rPr>
        <w:t>lub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C22310">
        <w:rPr>
          <w:rFonts w:ascii="Times New Roman" w:hAnsi="Times New Roman"/>
          <w:bCs/>
          <w:sz w:val="24"/>
          <w:szCs w:val="24"/>
          <w:lang w:eastAsia="pl-PL"/>
        </w:rPr>
        <w:t>u dziennego opiekuna ponoszonych przez opiekunów dzieci lub pokrycie kosztów wynagrodzenia niani ponoszonych przez opiekunów dzieci do lat 3.</w:t>
      </w:r>
    </w:p>
    <w:p w:rsidR="00C22310" w:rsidRPr="00C22310" w:rsidRDefault="00C22310" w:rsidP="00C22310">
      <w:p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C22310" w:rsidRPr="00C22310" w:rsidRDefault="00C22310" w:rsidP="00C22310">
      <w:p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22310">
        <w:rPr>
          <w:rFonts w:ascii="Times New Roman" w:hAnsi="Times New Roman"/>
          <w:bCs/>
          <w:sz w:val="24"/>
          <w:szCs w:val="24"/>
          <w:lang w:eastAsia="pl-PL"/>
        </w:rPr>
        <w:t xml:space="preserve">W ramach niniejszego konkursu o dofinansowanie projektu mogą ubiegać się </w:t>
      </w:r>
      <w:r w:rsidRPr="00C22310">
        <w:rPr>
          <w:rFonts w:ascii="Times New Roman" w:hAnsi="Times New Roman"/>
          <w:b/>
          <w:bCs/>
          <w:sz w:val="24"/>
          <w:szCs w:val="24"/>
          <w:lang w:eastAsia="pl-PL"/>
        </w:rPr>
        <w:t>wszystkie podmioty</w:t>
      </w:r>
      <w:r w:rsidRPr="00C22310">
        <w:rPr>
          <w:rFonts w:ascii="Times New Roman" w:hAnsi="Times New Roman"/>
          <w:bCs/>
          <w:sz w:val="24"/>
          <w:szCs w:val="24"/>
          <w:lang w:eastAsia="pl-PL"/>
        </w:rPr>
        <w:t>, z wyłączeniem osób fizycznych (nie dotyczy osób prowadzących działalność gospodarczą lub oświatową na podstawie przepisów odrębnych), w tym m.in.:</w:t>
      </w:r>
    </w:p>
    <w:p w:rsidR="00C22310" w:rsidRPr="00C22310" w:rsidRDefault="00C22310" w:rsidP="00C22310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22310">
        <w:rPr>
          <w:rFonts w:ascii="Times New Roman" w:hAnsi="Times New Roman"/>
          <w:b/>
          <w:bCs/>
          <w:sz w:val="24"/>
          <w:szCs w:val="24"/>
          <w:lang w:eastAsia="pl-PL"/>
        </w:rPr>
        <w:t>gminy</w:t>
      </w:r>
      <w:r w:rsidRPr="00C22310">
        <w:rPr>
          <w:rFonts w:ascii="Times New Roman" w:hAnsi="Times New Roman"/>
          <w:bCs/>
          <w:sz w:val="24"/>
          <w:szCs w:val="24"/>
          <w:lang w:eastAsia="pl-PL"/>
        </w:rPr>
        <w:t xml:space="preserve"> (gminne jednostki budżetowe), w tym w zakresie sprawowania opieki nad dziećmi do lat 3 przez dziennych opiekunów,</w:t>
      </w:r>
    </w:p>
    <w:p w:rsidR="00C22310" w:rsidRPr="00C22310" w:rsidRDefault="00C22310" w:rsidP="00C22310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22310">
        <w:rPr>
          <w:rFonts w:ascii="Times New Roman" w:hAnsi="Times New Roman"/>
          <w:b/>
          <w:bCs/>
          <w:sz w:val="24"/>
          <w:szCs w:val="24"/>
          <w:lang w:eastAsia="pl-PL"/>
        </w:rPr>
        <w:t>osoby prawne i jednostki organizacyjne nie posiadające osobowości prawnej</w:t>
      </w:r>
      <w:r w:rsidRPr="00C22310">
        <w:rPr>
          <w:rFonts w:ascii="Times New Roman" w:hAnsi="Times New Roman"/>
          <w:bCs/>
          <w:sz w:val="24"/>
          <w:szCs w:val="24"/>
          <w:lang w:eastAsia="pl-PL"/>
        </w:rPr>
        <w:t xml:space="preserve">, </w:t>
      </w:r>
      <w:r w:rsidR="00817CEA">
        <w:rPr>
          <w:rFonts w:ascii="Times New Roman" w:hAnsi="Times New Roman"/>
          <w:bCs/>
          <w:sz w:val="24"/>
          <w:szCs w:val="24"/>
          <w:lang w:eastAsia="pl-PL"/>
        </w:rPr>
        <w:br/>
      </w:r>
      <w:r w:rsidRPr="00C22310">
        <w:rPr>
          <w:rFonts w:ascii="Times New Roman" w:hAnsi="Times New Roman"/>
          <w:bCs/>
          <w:sz w:val="24"/>
          <w:szCs w:val="24"/>
          <w:lang w:eastAsia="pl-PL"/>
        </w:rPr>
        <w:t>w tym w zakresie sprawowania opieki nad dziećmi do lat 3 przez dziennych opiekunów,</w:t>
      </w:r>
    </w:p>
    <w:p w:rsidR="00C22310" w:rsidRPr="00C22310" w:rsidRDefault="00C22310" w:rsidP="00C22310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22310">
        <w:rPr>
          <w:rFonts w:ascii="Times New Roman" w:hAnsi="Times New Roman"/>
          <w:b/>
          <w:bCs/>
          <w:sz w:val="24"/>
          <w:szCs w:val="24"/>
          <w:lang w:eastAsia="pl-PL"/>
        </w:rPr>
        <w:t>żłobki oraz kluby dziecięce i ich organy prowadzące</w:t>
      </w:r>
      <w:r w:rsidRPr="00C22310">
        <w:rPr>
          <w:rFonts w:ascii="Times New Roman" w:hAnsi="Times New Roman"/>
          <w:bCs/>
          <w:sz w:val="24"/>
          <w:szCs w:val="24"/>
          <w:lang w:eastAsia="pl-PL"/>
        </w:rPr>
        <w:t>.</w:t>
      </w:r>
    </w:p>
    <w:p w:rsidR="00C22310" w:rsidRPr="00C22310" w:rsidRDefault="00C22310" w:rsidP="00C22310">
      <w:p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C22310" w:rsidRPr="00C22310" w:rsidRDefault="00C22310" w:rsidP="00C22310">
      <w:p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22310">
        <w:rPr>
          <w:rFonts w:ascii="Times New Roman" w:hAnsi="Times New Roman"/>
          <w:bCs/>
          <w:sz w:val="24"/>
          <w:szCs w:val="24"/>
          <w:lang w:eastAsia="pl-PL"/>
        </w:rPr>
        <w:t xml:space="preserve">Kwota środków przeznaczonych na dofinansowanie projektów w ramach konkursu </w:t>
      </w:r>
      <w:r w:rsidRPr="00C2231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wynosi </w:t>
      </w:r>
      <w:r w:rsidR="00B82F17">
        <w:rPr>
          <w:rFonts w:ascii="Times New Roman" w:hAnsi="Times New Roman"/>
          <w:b/>
          <w:bCs/>
          <w:sz w:val="24"/>
          <w:szCs w:val="24"/>
          <w:lang w:eastAsia="pl-PL"/>
        </w:rPr>
        <w:t>1 530 000</w:t>
      </w:r>
      <w:r w:rsidRPr="00C2231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PLN</w:t>
      </w:r>
      <w:r w:rsidRPr="00C22310">
        <w:rPr>
          <w:rFonts w:ascii="Times New Roman" w:hAnsi="Times New Roman"/>
          <w:bCs/>
          <w:sz w:val="24"/>
          <w:szCs w:val="24"/>
          <w:lang w:eastAsia="pl-PL"/>
        </w:rPr>
        <w:t xml:space="preserve">, ze środków Unii Europejskiej. </w:t>
      </w:r>
    </w:p>
    <w:p w:rsidR="00C22310" w:rsidRPr="00C22310" w:rsidRDefault="00C22310" w:rsidP="00C22310">
      <w:p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22310">
        <w:rPr>
          <w:rFonts w:ascii="Times New Roman" w:hAnsi="Times New Roman"/>
          <w:bCs/>
          <w:sz w:val="24"/>
          <w:szCs w:val="24"/>
          <w:lang w:eastAsia="pl-PL"/>
        </w:rPr>
        <w:lastRenderedPageBreak/>
        <w:t xml:space="preserve">Maksymalny poziom dofinansowania projektu ze środków UE wynosi 85% wydatków kwalifikowalnych (w przypadku projektów nieobjętych pomocą publiczną). </w:t>
      </w:r>
    </w:p>
    <w:p w:rsidR="00C22310" w:rsidRPr="00C22310" w:rsidRDefault="00C22310" w:rsidP="00C22310">
      <w:p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C22310" w:rsidRPr="00C22310" w:rsidRDefault="00C22310" w:rsidP="00C22310">
      <w:p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22310">
        <w:rPr>
          <w:rFonts w:ascii="Times New Roman" w:hAnsi="Times New Roman"/>
          <w:bCs/>
          <w:sz w:val="24"/>
          <w:szCs w:val="24"/>
          <w:lang w:eastAsia="pl-PL"/>
        </w:rPr>
        <w:t xml:space="preserve">Wnioskodawca zobowiązany jest do wniesienia wkładu własnego o minimalnej wysokości </w:t>
      </w:r>
      <w:r w:rsidRPr="00C22310">
        <w:rPr>
          <w:rFonts w:ascii="Times New Roman" w:hAnsi="Times New Roman"/>
          <w:b/>
          <w:bCs/>
          <w:sz w:val="24"/>
          <w:szCs w:val="24"/>
          <w:lang w:eastAsia="pl-PL"/>
        </w:rPr>
        <w:t>15%</w:t>
      </w:r>
      <w:r w:rsidRPr="00C22310">
        <w:rPr>
          <w:rFonts w:ascii="Times New Roman" w:hAnsi="Times New Roman"/>
          <w:bCs/>
          <w:sz w:val="24"/>
          <w:szCs w:val="24"/>
          <w:lang w:eastAsia="pl-PL"/>
        </w:rPr>
        <w:t xml:space="preserve"> wydatków kwalifikowalnych projektu.</w:t>
      </w:r>
    </w:p>
    <w:p w:rsidR="00653787" w:rsidRDefault="00653787" w:rsidP="00653787">
      <w:p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831E47" w:rsidRPr="00831E47" w:rsidRDefault="00831E47" w:rsidP="00831E47">
      <w:pPr>
        <w:pStyle w:val="Akapitzlist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after="120"/>
        <w:ind w:left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31E47">
        <w:rPr>
          <w:rFonts w:ascii="Times New Roman" w:hAnsi="Times New Roman"/>
          <w:b/>
          <w:bCs/>
          <w:color w:val="FF0000"/>
          <w:sz w:val="24"/>
          <w:szCs w:val="24"/>
        </w:rPr>
        <w:t xml:space="preserve">UWAGA – W ramach konkursu </w:t>
      </w:r>
      <w:r w:rsidRPr="00831E47">
        <w:rPr>
          <w:rFonts w:ascii="Times New Roman" w:hAnsi="Times New Roman"/>
          <w:b/>
          <w:color w:val="FF0000"/>
          <w:sz w:val="24"/>
          <w:szCs w:val="24"/>
        </w:rPr>
        <w:t xml:space="preserve">istnieje możliwość sfinansowania wkładu własnego </w:t>
      </w:r>
      <w:r w:rsidR="00817CEA">
        <w:rPr>
          <w:rFonts w:ascii="Times New Roman" w:hAnsi="Times New Roman"/>
          <w:b/>
          <w:color w:val="FF0000"/>
          <w:sz w:val="24"/>
          <w:szCs w:val="24"/>
        </w:rPr>
        <w:br/>
      </w:r>
      <w:r w:rsidR="00C22310">
        <w:rPr>
          <w:rFonts w:ascii="Times New Roman" w:hAnsi="Times New Roman"/>
          <w:b/>
          <w:color w:val="FF0000"/>
          <w:sz w:val="24"/>
          <w:szCs w:val="24"/>
        </w:rPr>
        <w:t xml:space="preserve">w pełnej wysokości </w:t>
      </w:r>
      <w:r w:rsidRPr="00831E47">
        <w:rPr>
          <w:rFonts w:ascii="Times New Roman" w:hAnsi="Times New Roman"/>
          <w:b/>
          <w:color w:val="FF0000"/>
          <w:sz w:val="24"/>
          <w:szCs w:val="24"/>
        </w:rPr>
        <w:t xml:space="preserve">ze środków PFRON w projektach realizowanych przez organizacje pozarządowe, skierowanych do </w:t>
      </w:r>
      <w:r w:rsidRPr="008A2856">
        <w:rPr>
          <w:rFonts w:ascii="Times New Roman" w:hAnsi="Times New Roman"/>
          <w:b/>
          <w:color w:val="FF0000"/>
          <w:sz w:val="24"/>
          <w:szCs w:val="24"/>
          <w:u w:val="single"/>
        </w:rPr>
        <w:t>osób z niepełnosprawnościami i/lub do ich otoczenia</w:t>
      </w:r>
      <w:r w:rsidRPr="00831E47">
        <w:rPr>
          <w:rFonts w:ascii="Times New Roman" w:hAnsi="Times New Roman"/>
          <w:b/>
          <w:color w:val="FF0000"/>
          <w:sz w:val="24"/>
          <w:szCs w:val="24"/>
        </w:rPr>
        <w:t xml:space="preserve">. Szczegóły </w:t>
      </w:r>
      <w:r w:rsidR="00C22310">
        <w:rPr>
          <w:rFonts w:ascii="Times New Roman" w:hAnsi="Times New Roman"/>
          <w:b/>
          <w:color w:val="FF0000"/>
          <w:sz w:val="24"/>
          <w:szCs w:val="24"/>
        </w:rPr>
        <w:t xml:space="preserve">zostały zawarte </w:t>
      </w:r>
      <w:r w:rsidRPr="00831E47">
        <w:rPr>
          <w:rFonts w:ascii="Times New Roman" w:hAnsi="Times New Roman"/>
          <w:b/>
          <w:color w:val="FF0000"/>
          <w:sz w:val="24"/>
          <w:szCs w:val="24"/>
        </w:rPr>
        <w:t>w regulamin</w:t>
      </w:r>
      <w:r w:rsidR="003A6643">
        <w:rPr>
          <w:rFonts w:ascii="Times New Roman" w:hAnsi="Times New Roman"/>
          <w:b/>
          <w:color w:val="FF0000"/>
          <w:sz w:val="24"/>
          <w:szCs w:val="24"/>
        </w:rPr>
        <w:t>ie</w:t>
      </w:r>
      <w:r w:rsidRPr="00831E47">
        <w:rPr>
          <w:rFonts w:ascii="Times New Roman" w:hAnsi="Times New Roman"/>
          <w:b/>
          <w:color w:val="FF0000"/>
          <w:sz w:val="24"/>
          <w:szCs w:val="24"/>
        </w:rPr>
        <w:t xml:space="preserve"> konkursu.</w:t>
      </w:r>
    </w:p>
    <w:p w:rsidR="00831E47" w:rsidRDefault="00831E47" w:rsidP="00366BB9">
      <w:pPr>
        <w:spacing w:after="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ED0DC5" w:rsidRPr="007D7813" w:rsidRDefault="00ED0DC5" w:rsidP="00366BB9">
      <w:pPr>
        <w:spacing w:after="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</w:pPr>
      <w:r w:rsidRPr="007D781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Wnioski o dofinansowanie projektu należy składać </w:t>
      </w:r>
      <w:r w:rsidRPr="007D781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od dnia </w:t>
      </w:r>
      <w:r w:rsidR="00C2231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29</w:t>
      </w:r>
      <w:r w:rsidR="00CC5A6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 marca 2019</w:t>
      </w:r>
      <w:r w:rsidR="00032F83" w:rsidRPr="007D781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 r. </w:t>
      </w:r>
      <w:r w:rsidRPr="007D781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do dnia </w:t>
      </w:r>
      <w:r w:rsidR="00B320C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br/>
      </w:r>
      <w:r w:rsidR="00C2231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26</w:t>
      </w:r>
      <w:r w:rsidR="00CC5A6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 kwietnia 2019</w:t>
      </w:r>
      <w:r w:rsidRPr="007D781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 r.:</w:t>
      </w:r>
    </w:p>
    <w:p w:rsidR="000D11AA" w:rsidRPr="000D11AA" w:rsidRDefault="000D11AA" w:rsidP="000D11AA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wersji elektronicznej (od </w:t>
      </w:r>
      <w:r w:rsidR="00C223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29</w:t>
      </w:r>
      <w:r w:rsidR="00CC5A6C" w:rsidRPr="00CC5A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.03.2019 r. – godz. 7:00 do </w:t>
      </w:r>
      <w:r w:rsidR="00C223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26</w:t>
      </w:r>
      <w:r w:rsidR="00CC5A6C" w:rsidRPr="00CC5A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.04.2019 r.</w:t>
      </w: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godz. 15:00) za pośrednictwem </w:t>
      </w:r>
      <w:r w:rsidRPr="000D11AA">
        <w:rPr>
          <w:rFonts w:ascii="Times New Roman" w:eastAsia="Times New Roman" w:hAnsi="Times New Roman"/>
          <w:color w:val="0000FF"/>
          <w:sz w:val="24"/>
          <w:szCs w:val="24"/>
          <w:lang w:eastAsia="pl-PL"/>
        </w:rPr>
        <w:t>Lokalnego Systemu Informatycznego</w:t>
      </w: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(LSI) do obsługi wniosków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 dofinansowanie w ramach RPOWŚ 2014-2020 (dostęp do systemu </w:t>
      </w:r>
      <w:r w:rsidRPr="000D11AA">
        <w:rPr>
          <w:rFonts w:ascii="Times New Roman" w:eastAsia="Times New Roman" w:hAnsi="Times New Roman"/>
          <w:color w:val="0000FF"/>
          <w:sz w:val="24"/>
          <w:szCs w:val="24"/>
          <w:lang w:eastAsia="pl-PL"/>
        </w:rPr>
        <w:t>TUTAJ</w:t>
      </w: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 </w:t>
      </w:r>
    </w:p>
    <w:p w:rsidR="000D11AA" w:rsidRPr="000D11AA" w:rsidRDefault="000D11AA" w:rsidP="000D11A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oraz </w:t>
      </w:r>
    </w:p>
    <w:p w:rsidR="000D11AA" w:rsidRDefault="000D11AA" w:rsidP="000D11AA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wersji papierowej (w dni robocze od </w:t>
      </w:r>
      <w:r w:rsidR="00C223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29</w:t>
      </w:r>
      <w:r w:rsidR="00CC5A6C" w:rsidRPr="00CC5A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.03.2019</w:t>
      </w:r>
      <w:r w:rsidR="00CC5A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– godz. 7:3</w:t>
      </w:r>
      <w:r w:rsidR="00CC5A6C" w:rsidRPr="00CC5A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0 do </w:t>
      </w:r>
      <w:r w:rsidR="00C223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26</w:t>
      </w:r>
      <w:r w:rsidR="00CC5A6C" w:rsidRPr="00CC5A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.04.2019 r.</w:t>
      </w: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– godz. 15:00) w sekretariacie (I piętro pok. 105) Departamentu Wdrażania Europejskiego Funduszu Społecznego, ul. H. Sienkiewicza 27, 25-007 Kielce. </w:t>
      </w:r>
    </w:p>
    <w:p w:rsidR="000D11AA" w:rsidRPr="000D11AA" w:rsidRDefault="000D11AA" w:rsidP="000D11AA">
      <w:pPr>
        <w:spacing w:after="0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D11AA" w:rsidRDefault="000D11AA" w:rsidP="000D11A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Suma kontrolna wniosku przekazanego przez LSI i suma kontrolna wniosków w wersji papierowej musi być tożsama.</w:t>
      </w:r>
    </w:p>
    <w:p w:rsidR="000D11AA" w:rsidRPr="000D11AA" w:rsidRDefault="000D11AA" w:rsidP="000D11A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D11AA" w:rsidRPr="000D11AA" w:rsidRDefault="000D11AA" w:rsidP="000D11A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Zachowanie terminu do </w:t>
      </w:r>
      <w:r w:rsidR="00C223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26</w:t>
      </w:r>
      <w:r w:rsidR="00CC5A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kwietnia</w:t>
      </w: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201</w:t>
      </w:r>
      <w:r w:rsidR="00CC5A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9</w:t>
      </w: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(godz. 15:00) oznacza wpływ wniosku </w:t>
      </w: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o dofinansowanie do Departamentu Wdrażania EFS zarówno w wersji elektronicznej oraz papierowej.</w:t>
      </w:r>
    </w:p>
    <w:p w:rsidR="00ED0DC5" w:rsidRPr="007D7813" w:rsidRDefault="00ED0DC5" w:rsidP="00366BB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ED0DC5" w:rsidRPr="007D7813" w:rsidRDefault="00ED0DC5" w:rsidP="00366BB9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Termin rozstrzygnięcia konkursu planowany jest na koniec </w:t>
      </w:r>
      <w:r w:rsidR="00B320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czerwca</w:t>
      </w:r>
      <w:r w:rsidR="003B7DC6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B320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2019</w:t>
      </w: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r. </w:t>
      </w:r>
    </w:p>
    <w:p w:rsidR="006A5753" w:rsidRPr="007D7813" w:rsidRDefault="006A5753" w:rsidP="00366BB9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356BFC" w:rsidRPr="007D7813" w:rsidRDefault="00356BFC" w:rsidP="00366BB9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Kontakt:</w:t>
      </w:r>
    </w:p>
    <w:p w:rsidR="00356BFC" w:rsidRPr="007D7813" w:rsidRDefault="00356BFC" w:rsidP="00366BB9">
      <w:pPr>
        <w:spacing w:after="120"/>
        <w:jc w:val="both"/>
        <w:rPr>
          <w:rStyle w:val="Hipercze"/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Instytucja Organizująca Konkurs – Departament Wdrażania Europejskiego Funduszu Społecznego ul. H. </w:t>
      </w:r>
      <w:r w:rsidR="004D7B0F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Sienkiewicza 27, 25-007 Kielce (w godzinach od 8:00 do 15:00),</w:t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tel. </w:t>
      </w:r>
      <w:r w:rsidR="00366BB9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41 34 98 923 </w:t>
      </w:r>
      <w:r w:rsidR="006F45CC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oraz</w:t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za pośrednictwem poczty elektronicznej </w:t>
      </w:r>
      <w:hyperlink r:id="rId8" w:history="1">
        <w:r w:rsidR="006F45CC" w:rsidRPr="007D7813">
          <w:rPr>
            <w:rStyle w:val="Hipercze"/>
            <w:rFonts w:ascii="Times New Roman" w:eastAsia="Times New Roman" w:hAnsi="Times New Roman"/>
            <w:bCs/>
            <w:sz w:val="24"/>
            <w:szCs w:val="24"/>
            <w:lang w:eastAsia="pl-PL"/>
          </w:rPr>
          <w:t>infoEFS@sejmik.kielce.pl</w:t>
        </w:r>
      </w:hyperlink>
      <w:r w:rsidR="002E5FC6" w:rsidRPr="007D7813">
        <w:rPr>
          <w:rStyle w:val="Hipercze"/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AF7FBC" w:rsidRPr="007D7813" w:rsidRDefault="00AF7FBC" w:rsidP="00366BB9">
      <w:pPr>
        <w:spacing w:after="12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356BFC" w:rsidRPr="007D7813" w:rsidRDefault="00356BFC" w:rsidP="00366BB9">
      <w:pPr>
        <w:spacing w:after="1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Dodatkowo informacji udziela:</w:t>
      </w:r>
    </w:p>
    <w:p w:rsidR="00356BFC" w:rsidRPr="007D7813" w:rsidRDefault="00356BFC" w:rsidP="00366BB9">
      <w:pPr>
        <w:pStyle w:val="Akapitzlist"/>
        <w:numPr>
          <w:ilvl w:val="0"/>
          <w:numId w:val="24"/>
        </w:numPr>
        <w:spacing w:after="60"/>
        <w:ind w:left="426" w:hanging="425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Główny Punkt Informacyjny o Funduszach Europejskich – ul. Św. Leonarda 1, 25-311 Kielce (tel. 41 343 22 95, 41 340 30 25, 41 301 01 18, infolinia 800 800 440)</w:t>
      </w:r>
    </w:p>
    <w:p w:rsidR="00356BFC" w:rsidRPr="007D7813" w:rsidRDefault="00356BFC" w:rsidP="00366BB9">
      <w:pPr>
        <w:pStyle w:val="Akapitzlist"/>
        <w:numPr>
          <w:ilvl w:val="0"/>
          <w:numId w:val="24"/>
        </w:numPr>
        <w:spacing w:after="60"/>
        <w:ind w:left="426" w:hanging="425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Lokalny Punkt Informacyjny w Sandomierzu – ul. Mickiewicza 34, 27-600 Sandomierz (tel. 15 832 33 54, 15 864 20 74)</w:t>
      </w:r>
    </w:p>
    <w:p w:rsidR="00356BFC" w:rsidRPr="007D7813" w:rsidRDefault="00356BFC" w:rsidP="00366BB9">
      <w:pPr>
        <w:pStyle w:val="Akapitzlist"/>
        <w:numPr>
          <w:ilvl w:val="0"/>
          <w:numId w:val="24"/>
        </w:numPr>
        <w:spacing w:after="60"/>
        <w:ind w:left="426" w:hanging="425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Lokalny Punkt Informacyjny w Busku-Zdroju – Al. Mickiewicza 15, 28-100 Busko-Zdrój (tel. 41 378 12 06, 41 370 97 17)</w:t>
      </w:r>
      <w:r w:rsidR="002E5FC6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366BB9" w:rsidRPr="007D7813" w:rsidRDefault="00366BB9" w:rsidP="00AF7FBC">
      <w:pPr>
        <w:pStyle w:val="Akapitzlist"/>
        <w:spacing w:after="120"/>
        <w:ind w:left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5E41E7" w:rsidRPr="007D7813" w:rsidRDefault="00DC14DE" w:rsidP="00831E47">
      <w:pPr>
        <w:spacing w:after="120"/>
        <w:ind w:left="-142"/>
        <w:jc w:val="center"/>
        <w:rPr>
          <w:rFonts w:ascii="Times New Roman" w:hAnsi="Times New Roman"/>
          <w:sz w:val="24"/>
          <w:szCs w:val="24"/>
        </w:rPr>
      </w:pP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Regulam</w:t>
      </w:r>
      <w:r w:rsidR="00740B15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in konkursu dla Podd</w:t>
      </w: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ziałania </w:t>
      </w:r>
      <w:r w:rsidR="00C2231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8.1.1</w:t>
      </w: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wraz z załącznikami dostępne są na stronie internetowej </w:t>
      </w:r>
      <w:r w:rsidR="000035F1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RPOW</w:t>
      </w:r>
      <w:r w:rsidR="0058132D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Ś</w:t>
      </w:r>
      <w:r w:rsidR="000035F1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2014-2020 </w:t>
      </w:r>
      <w:r w:rsidR="000035F1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(link</w:t>
      </w:r>
      <w:r w:rsidR="00A70BE7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: </w:t>
      </w:r>
      <w:hyperlink r:id="rId9" w:history="1">
        <w:r w:rsidR="00A70BE7" w:rsidRPr="007D7813">
          <w:rPr>
            <w:rStyle w:val="Hipercze"/>
            <w:rFonts w:ascii="Times New Roman" w:eastAsia="Times New Roman" w:hAnsi="Times New Roman"/>
            <w:bCs/>
            <w:sz w:val="24"/>
            <w:szCs w:val="24"/>
            <w:lang w:eastAsia="pl-PL"/>
          </w:rPr>
          <w:t>http://www.2014-2020.rpo-swietokrzyskie.pl/index.php/skorzystaj/zobacz-ogloszenia-i-wyniki-naborow-wnioskow</w:t>
        </w:r>
      </w:hyperlink>
      <w:r w:rsidR="00A70BE7" w:rsidRPr="007D7813">
        <w:rPr>
          <w:rFonts w:ascii="Times New Roman" w:hAnsi="Times New Roman"/>
          <w:sz w:val="24"/>
          <w:szCs w:val="24"/>
        </w:rPr>
        <w:t xml:space="preserve">) </w:t>
      </w:r>
      <w:r w:rsidR="000035F1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</w:t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raz w wersji papierowej w</w:t>
      </w:r>
      <w:r w:rsidR="00E82D5E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s</w:t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ekretariacie (I piętro – pok. 105) Departamentu Wdrażania Europejskiego Funduszu Społecznego.</w:t>
      </w:r>
    </w:p>
    <w:sectPr w:rsidR="005E41E7" w:rsidRPr="007D7813" w:rsidSect="001F666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EBF" w:rsidRDefault="00B90EBF" w:rsidP="00B060E7">
      <w:pPr>
        <w:spacing w:after="0" w:line="240" w:lineRule="auto"/>
      </w:pPr>
      <w:r>
        <w:separator/>
      </w:r>
    </w:p>
  </w:endnote>
  <w:endnote w:type="continuationSeparator" w:id="1">
    <w:p w:rsidR="00B90EBF" w:rsidRDefault="00B90EBF" w:rsidP="00B0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EBF" w:rsidRDefault="00B90EBF" w:rsidP="00B060E7">
      <w:pPr>
        <w:spacing w:after="0" w:line="240" w:lineRule="auto"/>
      </w:pPr>
      <w:r>
        <w:separator/>
      </w:r>
    </w:p>
  </w:footnote>
  <w:footnote w:type="continuationSeparator" w:id="1">
    <w:p w:rsidR="00B90EBF" w:rsidRDefault="00B90EBF" w:rsidP="00B06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1B7"/>
    <w:multiLevelType w:val="hybridMultilevel"/>
    <w:tmpl w:val="BC848B00"/>
    <w:lvl w:ilvl="0" w:tplc="6A14FE4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1DC75E5"/>
    <w:multiLevelType w:val="hybridMultilevel"/>
    <w:tmpl w:val="45682794"/>
    <w:lvl w:ilvl="0" w:tplc="D4D8FF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B4E85"/>
    <w:multiLevelType w:val="hybridMultilevel"/>
    <w:tmpl w:val="F58C8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44465"/>
    <w:multiLevelType w:val="hybridMultilevel"/>
    <w:tmpl w:val="F094F59A"/>
    <w:lvl w:ilvl="0" w:tplc="B83088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90771"/>
    <w:multiLevelType w:val="hybridMultilevel"/>
    <w:tmpl w:val="91C81E9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73F22F4"/>
    <w:multiLevelType w:val="hybridMultilevel"/>
    <w:tmpl w:val="87B46BC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847400E"/>
    <w:multiLevelType w:val="hybridMultilevel"/>
    <w:tmpl w:val="507E4D2A"/>
    <w:lvl w:ilvl="0" w:tplc="ABE025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E1618B"/>
    <w:multiLevelType w:val="hybridMultilevel"/>
    <w:tmpl w:val="99A4B01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0A5C278B"/>
    <w:multiLevelType w:val="multilevel"/>
    <w:tmpl w:val="D5F0005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lang w:val="pl-PL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9">
    <w:nsid w:val="10C17503"/>
    <w:multiLevelType w:val="hybridMultilevel"/>
    <w:tmpl w:val="89C27FDE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12591011"/>
    <w:multiLevelType w:val="hybridMultilevel"/>
    <w:tmpl w:val="888CCD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B0725B"/>
    <w:multiLevelType w:val="hybridMultilevel"/>
    <w:tmpl w:val="A39280F6"/>
    <w:lvl w:ilvl="0" w:tplc="809697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140B0C8B"/>
    <w:multiLevelType w:val="hybridMultilevel"/>
    <w:tmpl w:val="8782EDD8"/>
    <w:lvl w:ilvl="0" w:tplc="39B08C70">
      <w:start w:val="1"/>
      <w:numFmt w:val="decimal"/>
      <w:lvlText w:val="%1."/>
      <w:lvlJc w:val="left"/>
      <w:pPr>
        <w:ind w:left="10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3">
    <w:nsid w:val="1AF67C22"/>
    <w:multiLevelType w:val="hybridMultilevel"/>
    <w:tmpl w:val="E4369068"/>
    <w:lvl w:ilvl="0" w:tplc="BA06E9F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1F9B413F"/>
    <w:multiLevelType w:val="hybridMultilevel"/>
    <w:tmpl w:val="A1C6CA32"/>
    <w:lvl w:ilvl="0" w:tplc="BA06E9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224093F"/>
    <w:multiLevelType w:val="hybridMultilevel"/>
    <w:tmpl w:val="3148FD14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32453E6D"/>
    <w:multiLevelType w:val="hybridMultilevel"/>
    <w:tmpl w:val="A52E6E0A"/>
    <w:lvl w:ilvl="0" w:tplc="175A5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3525D"/>
    <w:multiLevelType w:val="hybridMultilevel"/>
    <w:tmpl w:val="1E945A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C321FF"/>
    <w:multiLevelType w:val="hybridMultilevel"/>
    <w:tmpl w:val="BFC8D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FD35A6"/>
    <w:multiLevelType w:val="hybridMultilevel"/>
    <w:tmpl w:val="E02C91BA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>
    <w:nsid w:val="3B073A2E"/>
    <w:multiLevelType w:val="hybridMultilevel"/>
    <w:tmpl w:val="5254C7F0"/>
    <w:lvl w:ilvl="0" w:tplc="D4D8FF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834041"/>
    <w:multiLevelType w:val="hybridMultilevel"/>
    <w:tmpl w:val="7C72B494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AB1B4E"/>
    <w:multiLevelType w:val="hybridMultilevel"/>
    <w:tmpl w:val="54606F40"/>
    <w:lvl w:ilvl="0" w:tplc="26D0697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56D2F"/>
    <w:multiLevelType w:val="hybridMultilevel"/>
    <w:tmpl w:val="29004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270549"/>
    <w:multiLevelType w:val="hybridMultilevel"/>
    <w:tmpl w:val="17F0B1D8"/>
    <w:lvl w:ilvl="0" w:tplc="3B56B09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F24560F"/>
    <w:multiLevelType w:val="hybridMultilevel"/>
    <w:tmpl w:val="84763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3813834"/>
    <w:multiLevelType w:val="hybridMultilevel"/>
    <w:tmpl w:val="E8D271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67259"/>
    <w:multiLevelType w:val="hybridMultilevel"/>
    <w:tmpl w:val="06D0AF88"/>
    <w:lvl w:ilvl="0" w:tplc="0415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8">
    <w:nsid w:val="56F54060"/>
    <w:multiLevelType w:val="hybridMultilevel"/>
    <w:tmpl w:val="CE44ABC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>
    <w:nsid w:val="57702E3B"/>
    <w:multiLevelType w:val="hybridMultilevel"/>
    <w:tmpl w:val="9B3E0C4E"/>
    <w:lvl w:ilvl="0" w:tplc="470AD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8D0237"/>
    <w:multiLevelType w:val="hybridMultilevel"/>
    <w:tmpl w:val="1FE85B18"/>
    <w:lvl w:ilvl="0" w:tplc="18DCF08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050D49"/>
    <w:multiLevelType w:val="hybridMultilevel"/>
    <w:tmpl w:val="7C0E89E4"/>
    <w:lvl w:ilvl="0" w:tplc="470AD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562EF2"/>
    <w:multiLevelType w:val="hybridMultilevel"/>
    <w:tmpl w:val="4E0ED088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673815"/>
    <w:multiLevelType w:val="hybridMultilevel"/>
    <w:tmpl w:val="6016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CA43CAD"/>
    <w:multiLevelType w:val="hybridMultilevel"/>
    <w:tmpl w:val="F8963D38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BB651E"/>
    <w:multiLevelType w:val="hybridMultilevel"/>
    <w:tmpl w:val="FA6CC8C2"/>
    <w:lvl w:ilvl="0" w:tplc="3FC0244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596B64"/>
    <w:multiLevelType w:val="hybridMultilevel"/>
    <w:tmpl w:val="16727006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>
    <w:nsid w:val="683200F5"/>
    <w:multiLevelType w:val="hybridMultilevel"/>
    <w:tmpl w:val="33A46D90"/>
    <w:lvl w:ilvl="0" w:tplc="A9A80D6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CF2DD0"/>
    <w:multiLevelType w:val="hybridMultilevel"/>
    <w:tmpl w:val="1F7A02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992CF5"/>
    <w:multiLevelType w:val="hybridMultilevel"/>
    <w:tmpl w:val="F0DA97D2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0">
    <w:nsid w:val="74512969"/>
    <w:multiLevelType w:val="hybridMultilevel"/>
    <w:tmpl w:val="B1B63A5A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1">
    <w:nsid w:val="7B4271C2"/>
    <w:multiLevelType w:val="hybridMultilevel"/>
    <w:tmpl w:val="53E4C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EB3B14"/>
    <w:multiLevelType w:val="hybridMultilevel"/>
    <w:tmpl w:val="08AC1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6"/>
  </w:num>
  <w:num w:numId="3">
    <w:abstractNumId w:val="34"/>
  </w:num>
  <w:num w:numId="4">
    <w:abstractNumId w:val="7"/>
  </w:num>
  <w:num w:numId="5">
    <w:abstractNumId w:val="28"/>
  </w:num>
  <w:num w:numId="6">
    <w:abstractNumId w:val="15"/>
  </w:num>
  <w:num w:numId="7">
    <w:abstractNumId w:val="13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23"/>
  </w:num>
  <w:num w:numId="13">
    <w:abstractNumId w:val="25"/>
  </w:num>
  <w:num w:numId="14">
    <w:abstractNumId w:val="32"/>
  </w:num>
  <w:num w:numId="15">
    <w:abstractNumId w:val="16"/>
  </w:num>
  <w:num w:numId="16">
    <w:abstractNumId w:val="17"/>
  </w:num>
  <w:num w:numId="17">
    <w:abstractNumId w:val="10"/>
  </w:num>
  <w:num w:numId="18">
    <w:abstractNumId w:val="19"/>
  </w:num>
  <w:num w:numId="19">
    <w:abstractNumId w:val="14"/>
  </w:num>
  <w:num w:numId="20">
    <w:abstractNumId w:val="39"/>
  </w:num>
  <w:num w:numId="21">
    <w:abstractNumId w:val="27"/>
  </w:num>
  <w:num w:numId="22">
    <w:abstractNumId w:val="40"/>
  </w:num>
  <w:num w:numId="23">
    <w:abstractNumId w:val="6"/>
  </w:num>
  <w:num w:numId="24">
    <w:abstractNumId w:val="9"/>
  </w:num>
  <w:num w:numId="25">
    <w:abstractNumId w:val="12"/>
  </w:num>
  <w:num w:numId="26">
    <w:abstractNumId w:val="38"/>
  </w:num>
  <w:num w:numId="27">
    <w:abstractNumId w:val="8"/>
  </w:num>
  <w:num w:numId="28">
    <w:abstractNumId w:val="20"/>
  </w:num>
  <w:num w:numId="29">
    <w:abstractNumId w:val="41"/>
  </w:num>
  <w:num w:numId="30">
    <w:abstractNumId w:val="42"/>
  </w:num>
  <w:num w:numId="31">
    <w:abstractNumId w:val="26"/>
  </w:num>
  <w:num w:numId="32">
    <w:abstractNumId w:val="1"/>
  </w:num>
  <w:num w:numId="33">
    <w:abstractNumId w:val="4"/>
  </w:num>
  <w:num w:numId="34">
    <w:abstractNumId w:val="2"/>
  </w:num>
  <w:num w:numId="35">
    <w:abstractNumId w:val="30"/>
  </w:num>
  <w:num w:numId="36">
    <w:abstractNumId w:val="37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18"/>
  </w:num>
  <w:num w:numId="40">
    <w:abstractNumId w:val="22"/>
  </w:num>
  <w:num w:numId="41">
    <w:abstractNumId w:val="33"/>
  </w:num>
  <w:num w:numId="42">
    <w:abstractNumId w:val="35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4DE"/>
    <w:rsid w:val="00002E9D"/>
    <w:rsid w:val="000035F1"/>
    <w:rsid w:val="00016D18"/>
    <w:rsid w:val="00031FB0"/>
    <w:rsid w:val="00032F83"/>
    <w:rsid w:val="00047834"/>
    <w:rsid w:val="00070570"/>
    <w:rsid w:val="0008550F"/>
    <w:rsid w:val="000B4386"/>
    <w:rsid w:val="000B520E"/>
    <w:rsid w:val="000D11AA"/>
    <w:rsid w:val="000E5AE2"/>
    <w:rsid w:val="001002ED"/>
    <w:rsid w:val="00101FA1"/>
    <w:rsid w:val="00106DA6"/>
    <w:rsid w:val="001150DE"/>
    <w:rsid w:val="001157BF"/>
    <w:rsid w:val="00133E40"/>
    <w:rsid w:val="001421FB"/>
    <w:rsid w:val="00145077"/>
    <w:rsid w:val="00145BE2"/>
    <w:rsid w:val="00171373"/>
    <w:rsid w:val="001F6665"/>
    <w:rsid w:val="002074A4"/>
    <w:rsid w:val="00210ABC"/>
    <w:rsid w:val="00222636"/>
    <w:rsid w:val="0025461F"/>
    <w:rsid w:val="00275A9E"/>
    <w:rsid w:val="002E5FC6"/>
    <w:rsid w:val="0030633B"/>
    <w:rsid w:val="003078BA"/>
    <w:rsid w:val="00307EC9"/>
    <w:rsid w:val="00310EB3"/>
    <w:rsid w:val="00331E4C"/>
    <w:rsid w:val="00333410"/>
    <w:rsid w:val="0033384C"/>
    <w:rsid w:val="00343659"/>
    <w:rsid w:val="00356BFC"/>
    <w:rsid w:val="00366BB9"/>
    <w:rsid w:val="00371C28"/>
    <w:rsid w:val="00373008"/>
    <w:rsid w:val="00384B00"/>
    <w:rsid w:val="00385F9B"/>
    <w:rsid w:val="00387744"/>
    <w:rsid w:val="003A6643"/>
    <w:rsid w:val="003B7DC6"/>
    <w:rsid w:val="003D3963"/>
    <w:rsid w:val="003D3B69"/>
    <w:rsid w:val="003E0E03"/>
    <w:rsid w:val="00433C02"/>
    <w:rsid w:val="004570EE"/>
    <w:rsid w:val="00457656"/>
    <w:rsid w:val="004A087F"/>
    <w:rsid w:val="004A3600"/>
    <w:rsid w:val="004A7393"/>
    <w:rsid w:val="004A79C7"/>
    <w:rsid w:val="004D7B0F"/>
    <w:rsid w:val="004F42A5"/>
    <w:rsid w:val="0054062F"/>
    <w:rsid w:val="005452EB"/>
    <w:rsid w:val="00546CE7"/>
    <w:rsid w:val="00572F3F"/>
    <w:rsid w:val="00574AF1"/>
    <w:rsid w:val="0058132D"/>
    <w:rsid w:val="005A15CD"/>
    <w:rsid w:val="005D257D"/>
    <w:rsid w:val="005D717B"/>
    <w:rsid w:val="005E41E7"/>
    <w:rsid w:val="00606EC3"/>
    <w:rsid w:val="00653787"/>
    <w:rsid w:val="006603F0"/>
    <w:rsid w:val="006768F6"/>
    <w:rsid w:val="00685990"/>
    <w:rsid w:val="0069681C"/>
    <w:rsid w:val="006A5753"/>
    <w:rsid w:val="006B0F76"/>
    <w:rsid w:val="006E5286"/>
    <w:rsid w:val="006F45CC"/>
    <w:rsid w:val="00727939"/>
    <w:rsid w:val="00732C9B"/>
    <w:rsid w:val="00735E64"/>
    <w:rsid w:val="00740B15"/>
    <w:rsid w:val="007B6EB6"/>
    <w:rsid w:val="007C4EC4"/>
    <w:rsid w:val="007D3A18"/>
    <w:rsid w:val="007D7813"/>
    <w:rsid w:val="00807292"/>
    <w:rsid w:val="00817CEA"/>
    <w:rsid w:val="00831E47"/>
    <w:rsid w:val="008A2856"/>
    <w:rsid w:val="008A5B8D"/>
    <w:rsid w:val="008A71F4"/>
    <w:rsid w:val="008A7EC2"/>
    <w:rsid w:val="00907055"/>
    <w:rsid w:val="009323D4"/>
    <w:rsid w:val="0095081C"/>
    <w:rsid w:val="0096530A"/>
    <w:rsid w:val="00987DB3"/>
    <w:rsid w:val="009A07B6"/>
    <w:rsid w:val="009F106C"/>
    <w:rsid w:val="00A0531C"/>
    <w:rsid w:val="00A079CA"/>
    <w:rsid w:val="00A26D14"/>
    <w:rsid w:val="00A70BE7"/>
    <w:rsid w:val="00A94C09"/>
    <w:rsid w:val="00AE3691"/>
    <w:rsid w:val="00AF7FBC"/>
    <w:rsid w:val="00B060E7"/>
    <w:rsid w:val="00B229E5"/>
    <w:rsid w:val="00B320C3"/>
    <w:rsid w:val="00B650F4"/>
    <w:rsid w:val="00B82F17"/>
    <w:rsid w:val="00B90EBF"/>
    <w:rsid w:val="00B97038"/>
    <w:rsid w:val="00BA5836"/>
    <w:rsid w:val="00BB44EB"/>
    <w:rsid w:val="00BC0C35"/>
    <w:rsid w:val="00BD5421"/>
    <w:rsid w:val="00BF1961"/>
    <w:rsid w:val="00BF7BE3"/>
    <w:rsid w:val="00C006C6"/>
    <w:rsid w:val="00C22310"/>
    <w:rsid w:val="00C46ED2"/>
    <w:rsid w:val="00C67323"/>
    <w:rsid w:val="00CA2F45"/>
    <w:rsid w:val="00CC5A6C"/>
    <w:rsid w:val="00CC7188"/>
    <w:rsid w:val="00CC7A5F"/>
    <w:rsid w:val="00D046C8"/>
    <w:rsid w:val="00D22859"/>
    <w:rsid w:val="00D23992"/>
    <w:rsid w:val="00DA23AA"/>
    <w:rsid w:val="00DC14DE"/>
    <w:rsid w:val="00E263E3"/>
    <w:rsid w:val="00E3593B"/>
    <w:rsid w:val="00E70438"/>
    <w:rsid w:val="00E72FEB"/>
    <w:rsid w:val="00E82D5E"/>
    <w:rsid w:val="00ED0DC5"/>
    <w:rsid w:val="00EF42CE"/>
    <w:rsid w:val="00F1377C"/>
    <w:rsid w:val="00F24B0E"/>
    <w:rsid w:val="00F4724D"/>
    <w:rsid w:val="00F90550"/>
    <w:rsid w:val="00FC6CB7"/>
    <w:rsid w:val="00FF2CB8"/>
    <w:rsid w:val="00FF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4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0B15"/>
    <w:pPr>
      <w:keepNext/>
      <w:numPr>
        <w:numId w:val="27"/>
      </w:numPr>
      <w:spacing w:before="240" w:after="60" w:line="320" w:lineRule="atLeast"/>
      <w:outlineLvl w:val="0"/>
    </w:pPr>
    <w:rPr>
      <w:rFonts w:ascii="Arial" w:eastAsia="Times New Roman" w:hAnsi="Arial"/>
      <w:b/>
      <w:bCs/>
      <w:kern w:val="32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40B15"/>
    <w:pPr>
      <w:keepNext/>
      <w:numPr>
        <w:ilvl w:val="1"/>
        <w:numId w:val="27"/>
      </w:numPr>
      <w:spacing w:before="240" w:after="60" w:line="320" w:lineRule="atLeast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0B15"/>
    <w:pPr>
      <w:keepNext/>
      <w:keepLines/>
      <w:numPr>
        <w:ilvl w:val="2"/>
        <w:numId w:val="27"/>
      </w:numPr>
      <w:spacing w:before="200" w:after="0"/>
      <w:outlineLvl w:val="2"/>
    </w:pPr>
    <w:rPr>
      <w:rFonts w:ascii="Arial" w:eastAsia="Times New Roman" w:hAnsi="Arial"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40B15"/>
    <w:pPr>
      <w:keepNext/>
      <w:keepLines/>
      <w:numPr>
        <w:ilvl w:val="3"/>
        <w:numId w:val="27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40B15"/>
    <w:pPr>
      <w:keepNext/>
      <w:keepLines/>
      <w:numPr>
        <w:ilvl w:val="4"/>
        <w:numId w:val="27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40B15"/>
    <w:pPr>
      <w:keepNext/>
      <w:keepLines/>
      <w:numPr>
        <w:ilvl w:val="5"/>
        <w:numId w:val="27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40B15"/>
    <w:pPr>
      <w:keepNext/>
      <w:keepLines/>
      <w:numPr>
        <w:ilvl w:val="6"/>
        <w:numId w:val="27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40B15"/>
    <w:pPr>
      <w:keepNext/>
      <w:keepLines/>
      <w:numPr>
        <w:ilvl w:val="7"/>
        <w:numId w:val="27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40B15"/>
    <w:pPr>
      <w:keepNext/>
      <w:keepLines/>
      <w:numPr>
        <w:ilvl w:val="8"/>
        <w:numId w:val="27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C14DE"/>
    <w:rPr>
      <w:color w:val="0000FF"/>
      <w:u w:val="single"/>
    </w:rPr>
  </w:style>
  <w:style w:type="paragraph" w:styleId="Akapitzlist">
    <w:name w:val="List Paragraph"/>
    <w:aliases w:val="Akapit z listą BS,Obiekt,Akapit z listą1,List Paragraph1,01ListaArabska,List Paragraph,Numerowanie"/>
    <w:basedOn w:val="Normalny"/>
    <w:link w:val="AkapitzlistZnak"/>
    <w:uiPriority w:val="34"/>
    <w:qFormat/>
    <w:rsid w:val="00145B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2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3AA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FOOTNOTES,o,fn,przyp"/>
    <w:basedOn w:val="Normalny"/>
    <w:link w:val="TekstprzypisudolnegoZnak"/>
    <w:unhideWhenUsed/>
    <w:rsid w:val="00B060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o Znak"/>
    <w:basedOn w:val="Domylnaczcionkaakapitu"/>
    <w:link w:val="Tekstprzypisudolnego"/>
    <w:rsid w:val="00B060E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B060E7"/>
    <w:rPr>
      <w:rFonts w:ascii="Arial" w:hAnsi="Arial" w:cs="Times New Roman"/>
      <w:sz w:val="16"/>
      <w:shd w:val="clear" w:color="auto" w:fill="auto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40B15"/>
    <w:rPr>
      <w:rFonts w:ascii="Arial" w:eastAsia="Times New Roman" w:hAnsi="Arial" w:cs="Times New Roman"/>
      <w:b/>
      <w:bCs/>
      <w:kern w:val="32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740B1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40B15"/>
    <w:rPr>
      <w:rFonts w:ascii="Arial" w:eastAsia="Times New Roman" w:hAnsi="Arial" w:cs="Times New Roman"/>
      <w:bC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40B1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rsid w:val="00740B15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rsid w:val="00740B15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rsid w:val="00740B15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rsid w:val="00740B1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740B1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kapitzlistZnak">
    <w:name w:val="Akapit z listą Znak"/>
    <w:aliases w:val="Akapit z listą BS Znak,Obiekt Znak,Akapit z listą1 Znak,List Paragraph1 Znak,01ListaArabska Znak,List Paragraph Znak,Numerowanie Znak"/>
    <w:link w:val="Akapitzlist"/>
    <w:uiPriority w:val="34"/>
    <w:locked/>
    <w:rsid w:val="00831E4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EFS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2014-2020.rpo-swietokrzyskie.pl/index.php/skorzystaj/zobacz-ogloszenia-i-wyniki-naborow-wniosk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3BE6E-4480-44D4-9E7F-3EE906BFD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757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Barto</dc:creator>
  <cp:lastModifiedBy>monsze</cp:lastModifiedBy>
  <cp:revision>12</cp:revision>
  <cp:lastPrinted>2019-02-22T12:04:00Z</cp:lastPrinted>
  <dcterms:created xsi:type="dcterms:W3CDTF">2019-02-19T11:42:00Z</dcterms:created>
  <dcterms:modified xsi:type="dcterms:W3CDTF">2019-02-22T12:04:00Z</dcterms:modified>
</cp:coreProperties>
</file>