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/>
      </w:tblPr>
      <w:tblGrid>
        <w:gridCol w:w="1951"/>
        <w:gridCol w:w="8222"/>
      </w:tblGrid>
      <w:tr w:rsidR="00203E05" w:rsidRPr="00965917" w:rsidTr="00390B8B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pct12" w:color="auto" w:fill="auto"/>
          </w:tcPr>
          <w:p w:rsid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 xml:space="preserve">Urząd Marszałkowski Województwa Świętokrzyskiego </w:t>
            </w:r>
          </w:p>
          <w:p w:rsidR="00203E05" w:rsidRP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>– karta informacyjna</w:t>
            </w:r>
            <w:r w:rsidR="00965917">
              <w:rPr>
                <w:rFonts w:cs="Times New Roman"/>
                <w:b/>
                <w:color w:val="auto"/>
                <w:szCs w:val="24"/>
              </w:rPr>
              <w:t>-</w:t>
            </w:r>
          </w:p>
        </w:tc>
      </w:tr>
      <w:tr w:rsidR="00203E05" w:rsidRPr="00965917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203E05" w:rsidRDefault="00203E05">
            <w:pPr>
              <w:rPr>
                <w:rFonts w:cs="Times New Roman"/>
                <w:color w:val="auto"/>
                <w:szCs w:val="24"/>
              </w:rPr>
            </w:pPr>
          </w:p>
          <w:p w:rsidR="005528DB" w:rsidRDefault="005528DB">
            <w:pPr>
              <w:rPr>
                <w:rFonts w:cs="Times New Roman"/>
                <w:color w:val="auto"/>
                <w:szCs w:val="24"/>
              </w:rPr>
            </w:pPr>
          </w:p>
          <w:p w:rsidR="00D4435D" w:rsidRPr="00965917" w:rsidRDefault="00D4435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203E05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203E05" w:rsidP="00667D5E">
            <w:pPr>
              <w:spacing w:before="120" w:after="120"/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Nazwa sprawy</w:t>
            </w:r>
            <w:r w:rsidR="00965917" w:rsidRPr="00390B8B">
              <w:rPr>
                <w:rFonts w:cs="Times New Roman"/>
                <w:b/>
                <w:color w:val="auto"/>
                <w:szCs w:val="24"/>
              </w:rPr>
              <w:t>/zadania</w:t>
            </w:r>
            <w:r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22" w:type="dxa"/>
            <w:shd w:val="pct12" w:color="auto" w:fill="auto"/>
          </w:tcPr>
          <w:p w:rsidR="00203E05" w:rsidRPr="00AF11AA" w:rsidRDefault="00AF11AA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Otwarty konkurs</w:t>
            </w:r>
            <w:r w:rsidRPr="00AF11AA">
              <w:rPr>
                <w:rFonts w:cs="Times New Roman"/>
                <w:color w:val="auto"/>
                <w:szCs w:val="24"/>
              </w:rPr>
              <w:t xml:space="preserve"> ofert na realizację zadań publicznych Województwa Świętokrzyskiego z zakresu kultury fizycznej</w:t>
            </w:r>
          </w:p>
        </w:tc>
      </w:tr>
    </w:tbl>
    <w:p w:rsidR="00667D5E" w:rsidRPr="00390B8B" w:rsidRDefault="00667D5E" w:rsidP="00667D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/>
      </w:tblPr>
      <w:tblGrid>
        <w:gridCol w:w="1951"/>
        <w:gridCol w:w="8222"/>
      </w:tblGrid>
      <w:tr w:rsidR="00203E05" w:rsidRPr="00390B8B" w:rsidTr="00390B8B">
        <w:tc>
          <w:tcPr>
            <w:tcW w:w="1951" w:type="dxa"/>
            <w:shd w:val="pct12" w:color="auto" w:fill="auto"/>
          </w:tcPr>
          <w:p w:rsidR="00203E05" w:rsidRPr="00390B8B" w:rsidRDefault="00203E05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Opis sprawy/zadania</w:t>
            </w:r>
            <w:r w:rsidR="000577F4"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22" w:type="dxa"/>
            <w:shd w:val="pct12" w:color="auto" w:fill="auto"/>
          </w:tcPr>
          <w:p w:rsidR="007324DF" w:rsidRDefault="007324DF" w:rsidP="007324DF">
            <w:pPr>
              <w:tabs>
                <w:tab w:val="left" w:pos="4536"/>
              </w:tabs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 w:rsidRPr="007324DF">
              <w:rPr>
                <w:rFonts w:cs="Times New Roman"/>
                <w:color w:val="auto"/>
                <w:szCs w:val="24"/>
              </w:rPr>
              <w:t>W oparciu o corocznie uchwalany przez Sejmik Województwa Świętokrzyskiego „Program Współpracy Samorządu Województwa Świętokrzyskiego z Organizacjami Pozarządowymi”, Zarząd Województwa Świętokrzyskiego ogłasza otwarty konkurs ofert na realizację zadań publicznych Województwa Świętokrzyskiego z zakresu kultury fizycznej. W roku 201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Pr="007324DF">
              <w:rPr>
                <w:rFonts w:cs="Times New Roman"/>
                <w:color w:val="auto"/>
                <w:szCs w:val="24"/>
              </w:rPr>
              <w:t xml:space="preserve"> w ramach konkursu </w:t>
            </w:r>
            <w:r>
              <w:rPr>
                <w:rFonts w:cs="Times New Roman"/>
                <w:color w:val="auto"/>
                <w:szCs w:val="24"/>
              </w:rPr>
              <w:t xml:space="preserve">dofinansowano </w:t>
            </w:r>
            <w:r w:rsidR="00BC44D4">
              <w:rPr>
                <w:rFonts w:cs="Times New Roman"/>
                <w:color w:val="auto"/>
                <w:szCs w:val="24"/>
              </w:rPr>
              <w:t xml:space="preserve">między innymi </w:t>
            </w:r>
            <w:r>
              <w:rPr>
                <w:rFonts w:cs="Times New Roman"/>
                <w:color w:val="auto"/>
                <w:szCs w:val="24"/>
              </w:rPr>
              <w:t xml:space="preserve">następujące zadania: </w:t>
            </w:r>
          </w:p>
          <w:p w:rsidR="007324DF" w:rsidRPr="007324DF" w:rsidRDefault="007324DF" w:rsidP="007324DF">
            <w:pPr>
              <w:pStyle w:val="Tekstpodstawowy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 xml:space="preserve">Szkolenie </w:t>
            </w:r>
            <w:proofErr w:type="spellStart"/>
            <w:r w:rsidRPr="007324DF">
              <w:rPr>
                <w:color w:val="auto"/>
              </w:rPr>
              <w:t>kadry</w:t>
            </w:r>
            <w:proofErr w:type="spellEnd"/>
            <w:r w:rsidRPr="007324DF">
              <w:rPr>
                <w:color w:val="auto"/>
              </w:rPr>
              <w:t xml:space="preserve"> wojewódzkiej młodzików /zadanie obejmuje realizację programu Ministra Sportu i Turystyki, szkolenia </w:t>
            </w:r>
            <w:proofErr w:type="spellStart"/>
            <w:r w:rsidRPr="007324DF">
              <w:rPr>
                <w:color w:val="auto"/>
              </w:rPr>
              <w:t>ponadklubowego</w:t>
            </w:r>
            <w:proofErr w:type="spellEnd"/>
            <w:r w:rsidRPr="007324DF">
              <w:rPr>
                <w:color w:val="auto"/>
              </w:rPr>
              <w:t xml:space="preserve"> dzieci i </w:t>
            </w:r>
            <w:proofErr w:type="spellStart"/>
            <w:r w:rsidRPr="007324DF">
              <w:rPr>
                <w:color w:val="auto"/>
              </w:rPr>
              <w:t>młodzieży</w:t>
            </w:r>
            <w:proofErr w:type="spellEnd"/>
            <w:r w:rsidRPr="007324DF">
              <w:rPr>
                <w:color w:val="auto"/>
              </w:rPr>
              <w:t xml:space="preserve"> uzdolnionej sportowo z Województwa Świętokrzyskiego w ramach </w:t>
            </w:r>
            <w:proofErr w:type="spellStart"/>
            <w:r w:rsidRPr="007324DF">
              <w:rPr>
                <w:color w:val="auto"/>
              </w:rPr>
              <w:t>kadry</w:t>
            </w:r>
            <w:proofErr w:type="spellEnd"/>
            <w:r w:rsidRPr="007324DF">
              <w:rPr>
                <w:color w:val="auto"/>
              </w:rPr>
              <w:t xml:space="preserve"> wojewódzkiej młodzików/ - 177.000,00 zł,</w:t>
            </w:r>
          </w:p>
          <w:p w:rsidR="007324DF" w:rsidRPr="007324DF" w:rsidRDefault="007324DF" w:rsidP="007324DF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 xml:space="preserve">Organizacja szkolenia i współzawodnictwa sportowego dzieci i </w:t>
            </w:r>
            <w:proofErr w:type="spellStart"/>
            <w:r w:rsidRPr="007324DF">
              <w:rPr>
                <w:color w:val="auto"/>
              </w:rPr>
              <w:t>młodzieży</w:t>
            </w:r>
            <w:proofErr w:type="spellEnd"/>
            <w:r w:rsidRPr="007324DF">
              <w:rPr>
                <w:color w:val="auto"/>
              </w:rPr>
              <w:t xml:space="preserve"> na poziomie wojewódzkim, krajowym i międzynarodowym w oparciu o system sportu młodzieżowego przy uwzględnieniu kryterium osiąganych wyników w ogólnopolskim systemie współzawodnictwa sportowego dzieci i </w:t>
            </w:r>
            <w:proofErr w:type="spellStart"/>
            <w:r w:rsidRPr="007324DF">
              <w:rPr>
                <w:color w:val="auto"/>
              </w:rPr>
              <w:t>młodzieży</w:t>
            </w:r>
            <w:proofErr w:type="spellEnd"/>
            <w:r w:rsidRPr="007324DF">
              <w:rPr>
                <w:color w:val="auto"/>
              </w:rPr>
              <w:t xml:space="preserve"> – 371.100,00 zł.</w:t>
            </w:r>
          </w:p>
          <w:p w:rsidR="007324DF" w:rsidRPr="007324DF" w:rsidRDefault="007324DF" w:rsidP="007324DF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Przygotowanie i przeprowadzenie finałów Ogólnopolskiej Olimpiady Młodzieży w Sportach Halowych – 800.000,00 zł.,</w:t>
            </w:r>
          </w:p>
          <w:p w:rsidR="007324DF" w:rsidRPr="007324DF" w:rsidRDefault="007324DF" w:rsidP="007324DF">
            <w:pPr>
              <w:pStyle w:val="Tekstpodstawowy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 xml:space="preserve">Organizacja zawodów półfinałowych i finałowych Wojewódzkich Igrzysk Młodzieży Szkolnej w relacji szkół podstawowych, gimnazjów i szkół </w:t>
            </w:r>
            <w:proofErr w:type="spellStart"/>
            <w:r w:rsidRPr="007324DF">
              <w:rPr>
                <w:color w:val="auto"/>
              </w:rPr>
              <w:t>ponadgimnazjalnych</w:t>
            </w:r>
            <w:proofErr w:type="spellEnd"/>
            <w:r w:rsidRPr="007324DF">
              <w:rPr>
                <w:color w:val="auto"/>
              </w:rPr>
              <w:t>. Dofinansowanie udziału mistrzów województwa w ogólnopolskich Igrzyskach Młodzieży Szkolnej – 170.000,00 zł,</w:t>
            </w:r>
          </w:p>
          <w:p w:rsidR="007324DF" w:rsidRPr="007324DF" w:rsidRDefault="007324DF" w:rsidP="007324DF">
            <w:pPr>
              <w:pStyle w:val="Tekstpodstawowy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Upowszechnianie sportu w środowisku wiejskim, małomiasteczkowym na poziomie województwa oraz udział reprezentantów w imprezach ogólnopolskich (nie dotyczy Programu Świętokrzyska Akademia Sportu) – 230.000,00 zł,</w:t>
            </w:r>
          </w:p>
          <w:p w:rsidR="007324DF" w:rsidRPr="007324DF" w:rsidRDefault="007324DF" w:rsidP="007324DF">
            <w:pPr>
              <w:pStyle w:val="Tekstpodstawowy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Upowszechnianie sportu wśród osób niepełnosprawnych, organizacja zawodów wojewódzkich oraz udział reprezentantów w zawodach ogólnopolskich i międzynarodowych – 60.000,00 zł,</w:t>
            </w:r>
          </w:p>
          <w:p w:rsidR="007324DF" w:rsidRPr="007324DF" w:rsidRDefault="007324DF" w:rsidP="007324DF">
            <w:pPr>
              <w:pStyle w:val="Tekstpodstawowy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Organizacja i podsumowanie wojewódzkiego Turnieju Miast i Gmin Województwa Świętokrzyskiego – 2.500,00 zł,</w:t>
            </w:r>
          </w:p>
          <w:p w:rsidR="007324DF" w:rsidRPr="007324DF" w:rsidRDefault="007324DF" w:rsidP="007324DF">
            <w:pPr>
              <w:pStyle w:val="Tekstpodstawowy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Organizacja wojewódzkich zawodów, konkursów w obszarze ratownictwa wodnego oraz udział w zawodach ogólnopolskich – 7.000,00 zł,</w:t>
            </w:r>
          </w:p>
          <w:p w:rsidR="007324DF" w:rsidRPr="007324DF" w:rsidRDefault="007324DF" w:rsidP="007324DF">
            <w:pPr>
              <w:pStyle w:val="Tekstpodstawowy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Organizacja Świętokrzyskiej Mini Olimpiady dla uczniów szkół podstawowych -37.000,00 zł,</w:t>
            </w:r>
          </w:p>
          <w:p w:rsidR="007324DF" w:rsidRPr="007324DF" w:rsidRDefault="007324DF" w:rsidP="007324DF">
            <w:pPr>
              <w:pStyle w:val="Tekstpodstawowy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Dofinansowanie działań polegających na upowszechnianiu aktywności fizycznej i promowaniu sportu wśród seniorów/osób starszych – 30.000,00 zł,</w:t>
            </w:r>
          </w:p>
          <w:p w:rsidR="007324DF" w:rsidRPr="007324DF" w:rsidRDefault="007324DF" w:rsidP="007324DF">
            <w:pPr>
              <w:pStyle w:val="Tekstpodstawowy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Dofinansowanie działalności sportu akademickiego – 15.000,00 zł,</w:t>
            </w:r>
          </w:p>
          <w:p w:rsidR="007324DF" w:rsidRPr="007324DF" w:rsidRDefault="007324DF" w:rsidP="007324DF">
            <w:pPr>
              <w:pStyle w:val="Tekstpodstawowy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Organizacja imprez sportowych o randze wojewódzkiej, ogólnopolskiej i międzynarodowej oraz udział w imprezach dużej rangi – 300.400,00 zł,</w:t>
            </w:r>
          </w:p>
          <w:p w:rsidR="00F17330" w:rsidRPr="007324DF" w:rsidRDefault="00F17330" w:rsidP="007324DF">
            <w:pPr>
              <w:tabs>
                <w:tab w:val="left" w:pos="4536"/>
              </w:tabs>
              <w:ind w:left="176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28064B">
        <w:trPr>
          <w:trHeight w:val="1256"/>
        </w:trPr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lastRenderedPageBreak/>
              <w:t>Kogo dotyczy:</w:t>
            </w:r>
          </w:p>
        </w:tc>
        <w:tc>
          <w:tcPr>
            <w:tcW w:w="8222" w:type="dxa"/>
            <w:shd w:val="pct12" w:color="auto" w:fill="auto"/>
          </w:tcPr>
          <w:p w:rsidR="00C25261" w:rsidRPr="00390B8B" w:rsidRDefault="007324DF" w:rsidP="005528DB">
            <w:pPr>
              <w:widowControl w:val="0"/>
              <w:suppressAutoHyphens/>
              <w:spacing w:line="276" w:lineRule="auto"/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 w:rsidRPr="007324DF">
              <w:rPr>
                <w:rFonts w:cs="Times New Roman"/>
                <w:color w:val="auto"/>
                <w:szCs w:val="24"/>
              </w:rPr>
              <w:t xml:space="preserve">W konkursie mogą brać udział podmioty określone w art. 3, ust. 2 ustawy z dnia 24 kwietnia 2003 </w:t>
            </w:r>
            <w:proofErr w:type="spellStart"/>
            <w:r w:rsidRPr="007324DF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7324DF">
              <w:rPr>
                <w:rFonts w:cs="Times New Roman"/>
                <w:color w:val="auto"/>
                <w:szCs w:val="24"/>
              </w:rPr>
              <w:t xml:space="preserve">. o działalności pożytku publicznego i o wolontariacie (Dz. U. z 2018 </w:t>
            </w:r>
            <w:proofErr w:type="spellStart"/>
            <w:r w:rsidRPr="007324DF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7324DF">
              <w:rPr>
                <w:rFonts w:cs="Times New Roman"/>
                <w:color w:val="auto"/>
                <w:szCs w:val="24"/>
              </w:rPr>
              <w:t xml:space="preserve">. poz. 450 z </w:t>
            </w:r>
            <w:proofErr w:type="spellStart"/>
            <w:r w:rsidRPr="007324DF">
              <w:rPr>
                <w:rFonts w:cs="Times New Roman"/>
                <w:color w:val="auto"/>
                <w:szCs w:val="24"/>
              </w:rPr>
              <w:t>późn</w:t>
            </w:r>
            <w:proofErr w:type="spellEnd"/>
            <w:r w:rsidRPr="007324DF">
              <w:rPr>
                <w:rFonts w:cs="Times New Roman"/>
                <w:color w:val="auto"/>
                <w:szCs w:val="24"/>
              </w:rPr>
              <w:t>. zm.).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Wymagane dokumenty:</w:t>
            </w:r>
          </w:p>
        </w:tc>
        <w:tc>
          <w:tcPr>
            <w:tcW w:w="8222" w:type="dxa"/>
            <w:shd w:val="pct12" w:color="auto" w:fill="auto"/>
          </w:tcPr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Prawidło</w:t>
            </w:r>
            <w:r w:rsidR="00C93DD3">
              <w:rPr>
                <w:color w:val="auto"/>
              </w:rPr>
              <w:t>wo wypełniony formularz oferty.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Kopia aktualnego wyciągu z właściwego rejestru lub ewidencji</w:t>
            </w:r>
            <w:r w:rsidR="00C93DD3">
              <w:rPr>
                <w:color w:val="auto"/>
              </w:rPr>
              <w:t>.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 xml:space="preserve">W przypadku oddziału terenowego organizacji składającej ofertę współpracy niezbędne jest załączenie do niej pełnomocnictwa </w:t>
            </w:r>
            <w:proofErr w:type="spellStart"/>
            <w:r w:rsidRPr="007324DF">
              <w:rPr>
                <w:color w:val="auto"/>
              </w:rPr>
              <w:t>zarządu</w:t>
            </w:r>
            <w:proofErr w:type="spellEnd"/>
            <w:r w:rsidRPr="007324DF">
              <w:rPr>
                <w:color w:val="auto"/>
              </w:rPr>
              <w:t xml:space="preserve"> głównego, dla co najmniej dwóch przedstawicieli wyżej wymienionego oddziału, do składania w imieniu tej organizacji oświadczeń woli w zakresie nabywania praw i zaciągania zobowiązań finansowych oraz dysponowania środkami przeznaczonymi na realizację zadania, o którego powierzenie lub wsparcie stara się ta jednostka organizacyjna.</w:t>
            </w:r>
          </w:p>
          <w:p w:rsidR="007324DF" w:rsidRPr="007324DF" w:rsidRDefault="00C93DD3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Statut organizacji.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Oświadczenie o numerze konta bankowego /załącznik Nr 1 do oferty/</w:t>
            </w:r>
            <w:r w:rsidR="00C93DD3">
              <w:rPr>
                <w:color w:val="auto"/>
              </w:rPr>
              <w:t>.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 xml:space="preserve">Oferta wraz z załącznikami powinna być kompletna, podpisana przez osobę (osoby) statutowo upoważnioną przez organizację do składania w jej imieniu oświadczeń woli ze skutkami o charakterze finansowym tych oświadczeń oraz opatrzona pieczęcią firmową organizacji. </w:t>
            </w:r>
          </w:p>
          <w:p w:rsidR="009B68D1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Dokumenty przedłożone jako kserokopie należy poświadczyć za zgodność z oryginałem.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C93DD3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Jednostka/osoba odpowiedzialna za załatwienie sprawy:</w:t>
            </w:r>
          </w:p>
        </w:tc>
        <w:tc>
          <w:tcPr>
            <w:tcW w:w="8222" w:type="dxa"/>
            <w:shd w:val="pct12" w:color="auto" w:fill="auto"/>
          </w:tcPr>
          <w:p w:rsidR="00390B8B" w:rsidRPr="00390B8B" w:rsidRDefault="00390B8B" w:rsidP="00D41781">
            <w:pPr>
              <w:spacing w:before="120"/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Urząd Marszałkowski Województwa Świętokrzyskiego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Departament Edukacji, Sportu i Turystyki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ul. Paderewskiego 34a, 25-502 Kielce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sekretariat tel. 41 341-62-18</w:t>
            </w:r>
          </w:p>
          <w:p w:rsidR="00390B8B" w:rsidRPr="00390B8B" w:rsidRDefault="00AF11AA" w:rsidP="00D41781">
            <w:pPr>
              <w:ind w:left="176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Beata Wesołowska</w:t>
            </w:r>
            <w:r w:rsidR="00390B8B" w:rsidRPr="00390B8B">
              <w:rPr>
                <w:color w:val="auto"/>
                <w:szCs w:val="24"/>
              </w:rPr>
              <w:t>, pok. 3</w:t>
            </w:r>
            <w:r w:rsidR="009B68D1">
              <w:rPr>
                <w:color w:val="auto"/>
                <w:szCs w:val="24"/>
              </w:rPr>
              <w:t>7, tel. 41 341-69-1</w:t>
            </w:r>
            <w:r w:rsidR="00216944">
              <w:rPr>
                <w:color w:val="auto"/>
                <w:szCs w:val="24"/>
              </w:rPr>
              <w:t>9</w:t>
            </w:r>
            <w:r w:rsidR="00390B8B" w:rsidRPr="00390B8B">
              <w:rPr>
                <w:color w:val="auto"/>
                <w:szCs w:val="24"/>
              </w:rPr>
              <w:t xml:space="preserve">, </w:t>
            </w:r>
          </w:p>
          <w:p w:rsidR="00E57044" w:rsidRDefault="00390B8B" w:rsidP="00AF11AA">
            <w:pPr>
              <w:ind w:left="176"/>
              <w:jc w:val="both"/>
            </w:pPr>
            <w:r w:rsidRPr="00D25CD0">
              <w:rPr>
                <w:color w:val="auto"/>
                <w:szCs w:val="24"/>
              </w:rPr>
              <w:t xml:space="preserve">e-mail: </w:t>
            </w:r>
            <w:hyperlink r:id="rId5" w:history="1">
              <w:r w:rsidR="00AF11AA" w:rsidRPr="00D25CD0">
                <w:rPr>
                  <w:rStyle w:val="Hipercze"/>
                </w:rPr>
                <w:t>beata.wesolowska@sejmik.kielce.pl</w:t>
              </w:r>
            </w:hyperlink>
          </w:p>
          <w:p w:rsidR="00AF11AA" w:rsidRPr="00390B8B" w:rsidRDefault="00AF11AA" w:rsidP="00AF11AA">
            <w:pPr>
              <w:ind w:left="176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Agnieszka </w:t>
            </w:r>
            <w:proofErr w:type="spellStart"/>
            <w:r>
              <w:rPr>
                <w:color w:val="auto"/>
                <w:szCs w:val="24"/>
              </w:rPr>
              <w:t>Piwnik</w:t>
            </w:r>
            <w:proofErr w:type="spellEnd"/>
            <w:r>
              <w:rPr>
                <w:color w:val="auto"/>
                <w:szCs w:val="24"/>
              </w:rPr>
              <w:t xml:space="preserve"> - Piecyk</w:t>
            </w:r>
            <w:r w:rsidRPr="00390B8B">
              <w:rPr>
                <w:color w:val="auto"/>
                <w:szCs w:val="24"/>
              </w:rPr>
              <w:t>, pok. 3</w:t>
            </w:r>
            <w:r>
              <w:rPr>
                <w:color w:val="auto"/>
                <w:szCs w:val="24"/>
              </w:rPr>
              <w:t>7, tel. 41 341-69-19</w:t>
            </w:r>
            <w:r w:rsidRPr="00390B8B">
              <w:rPr>
                <w:color w:val="auto"/>
                <w:szCs w:val="24"/>
              </w:rPr>
              <w:t xml:space="preserve">, </w:t>
            </w:r>
          </w:p>
          <w:p w:rsidR="00AF11AA" w:rsidRPr="00AF11AA" w:rsidRDefault="00AF11AA" w:rsidP="00AF11AA">
            <w:pPr>
              <w:ind w:left="176"/>
              <w:jc w:val="both"/>
              <w:rPr>
                <w:lang w:val="en-US"/>
              </w:rPr>
            </w:pPr>
            <w:r w:rsidRPr="00AF11AA">
              <w:rPr>
                <w:color w:val="auto"/>
                <w:szCs w:val="24"/>
                <w:lang w:val="en-US"/>
              </w:rPr>
              <w:t xml:space="preserve">e-mail: </w:t>
            </w:r>
            <w:hyperlink r:id="rId6" w:history="1">
              <w:r w:rsidRPr="00385A7F">
                <w:rPr>
                  <w:rStyle w:val="Hipercze"/>
                  <w:szCs w:val="24"/>
                  <w:lang w:val="en-US"/>
                </w:rPr>
                <w:t>agnieszka.piwnik-piecyk@sejmik.kielce.pl</w:t>
              </w:r>
            </w:hyperlink>
            <w:r>
              <w:rPr>
                <w:color w:val="auto"/>
                <w:szCs w:val="24"/>
                <w:lang w:val="en-US"/>
              </w:rPr>
              <w:t xml:space="preserve"> </w:t>
            </w:r>
            <w:r w:rsidRPr="00AF11AA">
              <w:rPr>
                <w:lang w:val="en-US"/>
              </w:rPr>
              <w:t xml:space="preserve"> </w:t>
            </w:r>
          </w:p>
        </w:tc>
      </w:tr>
      <w:tr w:rsidR="000577F4" w:rsidRPr="00C93DD3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AF11AA" w:rsidRDefault="000577F4" w:rsidP="00D41781">
            <w:pPr>
              <w:rPr>
                <w:rFonts w:cs="Times New Roman"/>
                <w:color w:val="auto"/>
                <w:szCs w:val="24"/>
                <w:lang w:val="en-US"/>
              </w:rPr>
            </w:pPr>
          </w:p>
        </w:tc>
      </w:tr>
      <w:tr w:rsidR="000577F4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Miejsce składania dokumentów:</w:t>
            </w:r>
          </w:p>
        </w:tc>
        <w:tc>
          <w:tcPr>
            <w:tcW w:w="8222" w:type="dxa"/>
            <w:shd w:val="pct12" w:color="auto" w:fill="auto"/>
          </w:tcPr>
          <w:p w:rsidR="00965917" w:rsidRPr="007324DF" w:rsidRDefault="007324DF" w:rsidP="00D41781">
            <w:pPr>
              <w:spacing w:before="120" w:after="120"/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O</w:t>
            </w:r>
            <w:r w:rsidRPr="007324DF">
              <w:rPr>
                <w:rFonts w:cs="Times New Roman"/>
                <w:color w:val="auto"/>
                <w:szCs w:val="24"/>
              </w:rPr>
              <w:t>ferty należy składać w zaklejonych i opieczętowanych kopertach z dopiskiem „Konkurs ofert i podać nazwę zadania”</w:t>
            </w:r>
            <w:r w:rsidRPr="007324DF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7324DF">
              <w:rPr>
                <w:rFonts w:cs="Times New Roman"/>
                <w:color w:val="auto"/>
                <w:szCs w:val="24"/>
              </w:rPr>
              <w:t xml:space="preserve">w Kancelarii Urzędu Marszałkowskiego Województwa Świętokrzyskiego al. IX Wieków Kielc 3, </w:t>
            </w:r>
            <w:r>
              <w:rPr>
                <w:rFonts w:cs="Times New Roman"/>
                <w:color w:val="auto"/>
                <w:szCs w:val="24"/>
              </w:rPr>
              <w:br/>
            </w:r>
            <w:r w:rsidRPr="007324DF">
              <w:rPr>
                <w:rFonts w:cs="Times New Roman"/>
                <w:color w:val="auto"/>
                <w:szCs w:val="24"/>
              </w:rPr>
              <w:t xml:space="preserve">25-516 Kielce, budynek C2, pok. 13 i 14 w godzinach 7.30-15.30 </w:t>
            </w:r>
            <w:r>
              <w:rPr>
                <w:rFonts w:cs="Times New Roman"/>
                <w:color w:val="auto"/>
                <w:szCs w:val="24"/>
              </w:rPr>
              <w:br/>
            </w:r>
            <w:r w:rsidRPr="007324DF">
              <w:rPr>
                <w:rFonts w:cs="Times New Roman"/>
                <w:color w:val="auto"/>
                <w:szCs w:val="24"/>
              </w:rPr>
              <w:t xml:space="preserve">lub w Sekretariacie Departamentu Promocji, Edukacji, Kultury, Sportu </w:t>
            </w:r>
            <w:r>
              <w:rPr>
                <w:rFonts w:cs="Times New Roman"/>
                <w:color w:val="auto"/>
                <w:szCs w:val="24"/>
              </w:rPr>
              <w:br/>
            </w:r>
            <w:r w:rsidRPr="007324DF">
              <w:rPr>
                <w:rFonts w:cs="Times New Roman"/>
                <w:color w:val="auto"/>
                <w:szCs w:val="24"/>
              </w:rPr>
              <w:t>i Turystyki Urzędu Marszałkowskiego ul. Paderewskiego 34 A, 25-502 Kielce lub pocztą (decyduje data wpływu oferty).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Termin załatwienia sprawy</w:t>
            </w:r>
          </w:p>
        </w:tc>
        <w:tc>
          <w:tcPr>
            <w:tcW w:w="8222" w:type="dxa"/>
            <w:shd w:val="pct12" w:color="auto" w:fill="auto"/>
          </w:tcPr>
          <w:p w:rsidR="00AF11AA" w:rsidRPr="00AF11AA" w:rsidRDefault="007324DF" w:rsidP="00AF11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AF11AA">
              <w:rPr>
                <w:rFonts w:cs="Times New Roman"/>
                <w:color w:val="auto"/>
                <w:szCs w:val="24"/>
              </w:rPr>
              <w:t>Ogłoszenie i rozstrzygnięcie k</w:t>
            </w:r>
            <w:r w:rsidR="00C93DD3">
              <w:rPr>
                <w:rFonts w:cs="Times New Roman"/>
                <w:color w:val="auto"/>
                <w:szCs w:val="24"/>
              </w:rPr>
              <w:t>onkursu – I kwartał danego roku.</w:t>
            </w:r>
          </w:p>
          <w:p w:rsidR="0083715E" w:rsidRPr="00285CBE" w:rsidRDefault="007324DF" w:rsidP="00285CBE">
            <w:pPr>
              <w:pStyle w:val="Akapitzlist"/>
              <w:numPr>
                <w:ilvl w:val="0"/>
                <w:numId w:val="18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AF11AA">
              <w:rPr>
                <w:rFonts w:cs="Times New Roman"/>
                <w:color w:val="auto"/>
                <w:szCs w:val="24"/>
              </w:rPr>
              <w:t>Podpisywanie umów z oferentami – w trakcie całego roku, w zależności od przedłożonego harmonogramu</w:t>
            </w:r>
            <w:r w:rsidR="00C93DD3">
              <w:rPr>
                <w:rFonts w:cs="Times New Roman"/>
                <w:color w:val="auto"/>
                <w:szCs w:val="24"/>
              </w:rPr>
              <w:t>.</w:t>
            </w:r>
          </w:p>
        </w:tc>
      </w:tr>
      <w:tr w:rsidR="00965917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65917" w:rsidRPr="00390B8B" w:rsidRDefault="00965917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Podstawa prawna:</w:t>
            </w:r>
          </w:p>
        </w:tc>
        <w:tc>
          <w:tcPr>
            <w:tcW w:w="8222" w:type="dxa"/>
            <w:shd w:val="pct12" w:color="auto" w:fill="auto"/>
          </w:tcPr>
          <w:p w:rsidR="00AF11AA" w:rsidRDefault="00AF11AA" w:rsidP="000C7772">
            <w:pPr>
              <w:pStyle w:val="Akapitzlist"/>
              <w:numPr>
                <w:ilvl w:val="0"/>
                <w:numId w:val="13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</w:t>
            </w:r>
            <w:r w:rsidRPr="00AF11AA">
              <w:rPr>
                <w:rFonts w:cs="Times New Roman"/>
                <w:color w:val="auto"/>
                <w:szCs w:val="24"/>
              </w:rPr>
              <w:t xml:space="preserve">rt. 4 ust. 1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pkt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 17, art. 5 ust. 4, art. 13 ust. 1 i 2 ustawy z dnia 24 kwietnia </w:t>
            </w:r>
            <w:r w:rsidRPr="00AF11AA">
              <w:rPr>
                <w:rFonts w:cs="Times New Roman"/>
                <w:color w:val="auto"/>
                <w:szCs w:val="24"/>
              </w:rPr>
              <w:br/>
              <w:t xml:space="preserve">2003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o działalności pożytku publicznego i o wolontariacie (Dz. U. z 2018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poz. 450 z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późn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>. zm.</w:t>
            </w:r>
            <w:r>
              <w:rPr>
                <w:rFonts w:cs="Times New Roman"/>
                <w:color w:val="auto"/>
                <w:szCs w:val="24"/>
              </w:rPr>
              <w:t>).</w:t>
            </w:r>
          </w:p>
          <w:p w:rsidR="00AF11AA" w:rsidRDefault="00AF11AA" w:rsidP="000C7772">
            <w:pPr>
              <w:pStyle w:val="Akapitzlist"/>
              <w:numPr>
                <w:ilvl w:val="0"/>
                <w:numId w:val="13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</w:t>
            </w:r>
            <w:r w:rsidRPr="00AF11AA">
              <w:rPr>
                <w:rFonts w:cs="Times New Roman"/>
                <w:color w:val="auto"/>
                <w:szCs w:val="24"/>
              </w:rPr>
              <w:t xml:space="preserve">rt. 14 ust. 1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pkt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 11 i art. 41 ust. 1 ustawy z dnia 5 czerwca 1998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o samorządzie województwa (Dz. U. z 2018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poz. 913 z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późn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>. zm.</w:t>
            </w:r>
            <w:r>
              <w:rPr>
                <w:rFonts w:cs="Times New Roman"/>
                <w:color w:val="auto"/>
                <w:szCs w:val="24"/>
              </w:rPr>
              <w:t>).</w:t>
            </w:r>
          </w:p>
          <w:p w:rsidR="00216944" w:rsidRPr="000C7772" w:rsidRDefault="00AF11AA" w:rsidP="00AF11AA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="Times New Roman"/>
                <w:color w:val="auto"/>
                <w:szCs w:val="24"/>
              </w:rPr>
            </w:pPr>
            <w:r w:rsidRPr="00AF11AA">
              <w:rPr>
                <w:rFonts w:cs="Times New Roman"/>
                <w:color w:val="auto"/>
                <w:szCs w:val="24"/>
              </w:rPr>
              <w:t xml:space="preserve">§ 6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pkt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 1 i § 23 Programu Współpracy Samorządu Województwa </w:t>
            </w:r>
            <w:r w:rsidRPr="00AF11AA">
              <w:rPr>
                <w:rFonts w:cs="Times New Roman"/>
                <w:color w:val="auto"/>
                <w:szCs w:val="24"/>
              </w:rPr>
              <w:lastRenderedPageBreak/>
              <w:t xml:space="preserve">Świętokrzyskiego z Organizacjami Pozarządowymi na 2019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., stanowiącego załącznik do uchwały Nr II/31/18 Sejmiku Województwa Świętokrzyskiego z dnia 30 listopada 2018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w sprawie: przyjęcia do realizacji Programu Współpracy Samorządu Województwa Świętokrzyskiego z Organizacjami Pozarządowymi na 2019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>.</w:t>
            </w:r>
          </w:p>
        </w:tc>
      </w:tr>
      <w:tr w:rsidR="00965917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65917" w:rsidRPr="00390B8B" w:rsidRDefault="00965917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Uwagi i dodatkowe informacje:</w:t>
            </w:r>
          </w:p>
        </w:tc>
        <w:tc>
          <w:tcPr>
            <w:tcW w:w="8222" w:type="dxa"/>
            <w:shd w:val="pct12" w:color="auto" w:fill="auto"/>
          </w:tcPr>
          <w:p w:rsidR="00965917" w:rsidRPr="0083715E" w:rsidRDefault="00D25CD0" w:rsidP="00D41781">
            <w:pPr>
              <w:spacing w:before="120" w:after="120"/>
              <w:ind w:left="176"/>
              <w:rPr>
                <w:color w:val="auto"/>
              </w:rPr>
            </w:pPr>
            <w:r w:rsidRPr="00D25CD0">
              <w:rPr>
                <w:color w:val="auto"/>
              </w:rPr>
              <w:t>W terminie 30 dni od daty zakończenia realizacji zadania oferent zobowiązany jest do przedłożenia sprawozdania.</w:t>
            </w:r>
          </w:p>
        </w:tc>
      </w:tr>
    </w:tbl>
    <w:p w:rsidR="00203E05" w:rsidRPr="00390B8B" w:rsidRDefault="00203E05">
      <w:pPr>
        <w:rPr>
          <w:rFonts w:ascii="Times New Roman" w:hAnsi="Times New Roman" w:cs="Times New Roman"/>
          <w:sz w:val="24"/>
          <w:szCs w:val="24"/>
        </w:rPr>
      </w:pPr>
    </w:p>
    <w:sectPr w:rsidR="00203E05" w:rsidRPr="00390B8B" w:rsidSect="00390B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5D8"/>
    <w:multiLevelType w:val="hybridMultilevel"/>
    <w:tmpl w:val="5AE6B426"/>
    <w:lvl w:ilvl="0" w:tplc="ED76631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681"/>
    <w:multiLevelType w:val="hybridMultilevel"/>
    <w:tmpl w:val="2E667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CE2"/>
    <w:multiLevelType w:val="multilevel"/>
    <w:tmpl w:val="8E12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36AAC"/>
    <w:multiLevelType w:val="hybridMultilevel"/>
    <w:tmpl w:val="FBBC1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D5895"/>
    <w:multiLevelType w:val="multilevel"/>
    <w:tmpl w:val="4ABA2308"/>
    <w:lvl w:ilvl="0">
      <w:start w:val="4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778"/>
        </w:tabs>
        <w:ind w:left="3457" w:hanging="2039"/>
      </w:pPr>
      <w:rPr>
        <w:rFonts w:hint="default"/>
        <w:b w:val="0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8D370D6"/>
    <w:multiLevelType w:val="multilevel"/>
    <w:tmpl w:val="5C024B08"/>
    <w:lvl w:ilvl="0">
      <w:start w:val="1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Arial" w:hAnsi="Arial" w:hint="default"/>
        <w:sz w:val="22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440"/>
        </w:tabs>
        <w:ind w:left="3119" w:hanging="2039"/>
      </w:pPr>
      <w:rPr>
        <w:rFonts w:hint="default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B577394"/>
    <w:multiLevelType w:val="multilevel"/>
    <w:tmpl w:val="9FB6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B0104"/>
    <w:multiLevelType w:val="hybridMultilevel"/>
    <w:tmpl w:val="478C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C43EF"/>
    <w:multiLevelType w:val="hybridMultilevel"/>
    <w:tmpl w:val="70B4335A"/>
    <w:lvl w:ilvl="0" w:tplc="80A6DA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153184"/>
    <w:multiLevelType w:val="hybridMultilevel"/>
    <w:tmpl w:val="34F64B00"/>
    <w:lvl w:ilvl="0" w:tplc="33CC80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407158C"/>
    <w:multiLevelType w:val="hybridMultilevel"/>
    <w:tmpl w:val="503EE228"/>
    <w:lvl w:ilvl="0" w:tplc="37843C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B7D2B"/>
    <w:multiLevelType w:val="hybridMultilevel"/>
    <w:tmpl w:val="51968070"/>
    <w:lvl w:ilvl="0" w:tplc="01C64A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B44AA1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BF0962"/>
    <w:multiLevelType w:val="hybridMultilevel"/>
    <w:tmpl w:val="2BD61D02"/>
    <w:lvl w:ilvl="0" w:tplc="34A89C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9294B"/>
    <w:multiLevelType w:val="hybridMultilevel"/>
    <w:tmpl w:val="C700FB3C"/>
    <w:lvl w:ilvl="0" w:tplc="9A8C910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B433B79"/>
    <w:multiLevelType w:val="hybridMultilevel"/>
    <w:tmpl w:val="12581858"/>
    <w:lvl w:ilvl="0" w:tplc="0AE66E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CF76557"/>
    <w:multiLevelType w:val="hybridMultilevel"/>
    <w:tmpl w:val="1F0C6846"/>
    <w:lvl w:ilvl="0" w:tplc="355C711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16"/>
  </w:num>
  <w:num w:numId="11">
    <w:abstractNumId w:val="0"/>
  </w:num>
  <w:num w:numId="12">
    <w:abstractNumId w:val="1"/>
  </w:num>
  <w:num w:numId="13">
    <w:abstractNumId w:val="15"/>
  </w:num>
  <w:num w:numId="14">
    <w:abstractNumId w:val="17"/>
  </w:num>
  <w:num w:numId="15">
    <w:abstractNumId w:val="2"/>
  </w:num>
  <w:num w:numId="16">
    <w:abstractNumId w:val="13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3E05"/>
    <w:rsid w:val="00037AD2"/>
    <w:rsid w:val="000577F4"/>
    <w:rsid w:val="000C7772"/>
    <w:rsid w:val="0011568A"/>
    <w:rsid w:val="001713DC"/>
    <w:rsid w:val="00203E05"/>
    <w:rsid w:val="00216944"/>
    <w:rsid w:val="0028064B"/>
    <w:rsid w:val="00285CBE"/>
    <w:rsid w:val="002B0AF9"/>
    <w:rsid w:val="002F0F39"/>
    <w:rsid w:val="00390B8B"/>
    <w:rsid w:val="0041318F"/>
    <w:rsid w:val="004721A2"/>
    <w:rsid w:val="005321CE"/>
    <w:rsid w:val="0053599A"/>
    <w:rsid w:val="005528DB"/>
    <w:rsid w:val="005B410A"/>
    <w:rsid w:val="0064578D"/>
    <w:rsid w:val="00667D5E"/>
    <w:rsid w:val="006A3AD5"/>
    <w:rsid w:val="006D22CB"/>
    <w:rsid w:val="007324DF"/>
    <w:rsid w:val="00793EED"/>
    <w:rsid w:val="007C0C60"/>
    <w:rsid w:val="007F66A2"/>
    <w:rsid w:val="0083715E"/>
    <w:rsid w:val="00853548"/>
    <w:rsid w:val="008D6A78"/>
    <w:rsid w:val="008E48E0"/>
    <w:rsid w:val="00965917"/>
    <w:rsid w:val="009B68D1"/>
    <w:rsid w:val="00AC164C"/>
    <w:rsid w:val="00AF11AA"/>
    <w:rsid w:val="00B15A77"/>
    <w:rsid w:val="00B506EF"/>
    <w:rsid w:val="00B508F5"/>
    <w:rsid w:val="00B84724"/>
    <w:rsid w:val="00BC44D4"/>
    <w:rsid w:val="00BD5209"/>
    <w:rsid w:val="00C25261"/>
    <w:rsid w:val="00C93DD3"/>
    <w:rsid w:val="00CA069D"/>
    <w:rsid w:val="00D25CD0"/>
    <w:rsid w:val="00D41781"/>
    <w:rsid w:val="00D4435D"/>
    <w:rsid w:val="00D81B21"/>
    <w:rsid w:val="00E002AE"/>
    <w:rsid w:val="00E57044"/>
    <w:rsid w:val="00ED7781"/>
    <w:rsid w:val="00EF31FC"/>
    <w:rsid w:val="00F1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Tabela-Motyw"/>
    <w:uiPriority w:val="59"/>
    <w:rsid w:val="00203E0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Kolorowalista1">
    <w:name w:val="Kolorowa lista1"/>
    <w:basedOn w:val="Standardowy"/>
    <w:uiPriority w:val="72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Motyw">
    <w:name w:val="Table Theme"/>
    <w:basedOn w:val="Standardowy"/>
    <w:uiPriority w:val="99"/>
    <w:semiHidden/>
    <w:unhideWhenUsed/>
    <w:rsid w:val="0020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lorowecieniowanieakcent6">
    <w:name w:val="Colorful Shading Accent 6"/>
    <w:basedOn w:val="Standardowy"/>
    <w:uiPriority w:val="71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Jasnasiatka1">
    <w:name w:val="Jasna siatka1"/>
    <w:basedOn w:val="Standardowy"/>
    <w:uiPriority w:val="62"/>
    <w:rsid w:val="00203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203E05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tyl1">
    <w:name w:val="Styl1"/>
    <w:basedOn w:val="Standardowy"/>
    <w:uiPriority w:val="99"/>
    <w:qFormat/>
    <w:rsid w:val="00203E05"/>
    <w:pPr>
      <w:spacing w:after="0" w:line="240" w:lineRule="auto"/>
    </w:pPr>
    <w:rPr>
      <w:rFonts w:ascii="Times New Roman" w:hAnsi="Times New Roman"/>
      <w:color w:val="D9D9D9" w:themeColor="background1" w:themeShade="D9"/>
      <w:sz w:val="24"/>
    </w:rPr>
    <w:tblPr>
      <w:tblInd w:w="0" w:type="dxa"/>
      <w:tblBorders>
        <w:top w:val="threeDEngrave" w:sz="24" w:space="0" w:color="auto"/>
        <w:left w:val="threeDEngrave" w:sz="24" w:space="0" w:color="auto"/>
        <w:bottom w:val="threeDEngrave" w:sz="24" w:space="0" w:color="auto"/>
        <w:right w:val="threeDEngrave" w:sz="24" w:space="0" w:color="auto"/>
        <w:insideH w:val="threeDEngrave" w:sz="24" w:space="0" w:color="auto"/>
        <w:insideV w:val="threeDEngrave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  <w:vAlign w:val="center"/>
    </w:tcPr>
  </w:style>
  <w:style w:type="paragraph" w:styleId="Akapitzlist">
    <w:name w:val="List Paragraph"/>
    <w:basedOn w:val="Normalny"/>
    <w:uiPriority w:val="34"/>
    <w:qFormat/>
    <w:rsid w:val="005B4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B8B"/>
    <w:rPr>
      <w:color w:val="0000FF" w:themeColor="hyperlink"/>
      <w:u w:val="single"/>
    </w:rPr>
  </w:style>
  <w:style w:type="paragraph" w:styleId="NormalnyWeb">
    <w:name w:val="Normal (Web)"/>
    <w:basedOn w:val="Normalny"/>
    <w:rsid w:val="0083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528D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528DB"/>
    <w:rPr>
      <w:rFonts w:ascii="Times New Roman" w:eastAsia="Lucida Sans Unicode" w:hAnsi="Times New Roman" w:cs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F11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piwnik-piecyk@sejmik.kielce.pl" TargetMode="External"/><Relationship Id="rId5" Type="http://schemas.openxmlformats.org/officeDocument/2006/relationships/hyperlink" Target="mailto:beata.wesolowska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Krzysztof Bałchanowski</cp:lastModifiedBy>
  <cp:revision>5</cp:revision>
  <dcterms:created xsi:type="dcterms:W3CDTF">2019-10-31T11:36:00Z</dcterms:created>
  <dcterms:modified xsi:type="dcterms:W3CDTF">2019-11-04T11:03:00Z</dcterms:modified>
</cp:coreProperties>
</file>