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tyl1"/>
        <w:tblW w:w="0" w:type="auto"/>
        <w:tblBorders>
          <w:top w:val="threeDEngrave" w:sz="6" w:space="0" w:color="auto"/>
          <w:left w:val="threeDEngrave" w:sz="6" w:space="0" w:color="auto"/>
          <w:bottom w:val="threeDEmboss" w:sz="6" w:space="0" w:color="auto"/>
          <w:right w:val="threeDEmboss" w:sz="6" w:space="0" w:color="auto"/>
          <w:insideH w:val="threeDEngrave" w:sz="6" w:space="0" w:color="auto"/>
          <w:insideV w:val="threeDEngrave" w:sz="6" w:space="0" w:color="auto"/>
        </w:tblBorders>
        <w:shd w:val="pct12" w:color="auto" w:fill="auto"/>
        <w:tblLook w:val="04A0"/>
      </w:tblPr>
      <w:tblGrid>
        <w:gridCol w:w="1951"/>
        <w:gridCol w:w="8222"/>
      </w:tblGrid>
      <w:tr w:rsidR="00203E05" w:rsidRPr="00965917" w:rsidTr="00390B8B">
        <w:tc>
          <w:tcPr>
            <w:tcW w:w="10173" w:type="dxa"/>
            <w:gridSpan w:val="2"/>
            <w:tcBorders>
              <w:top w:val="nil"/>
              <w:left w:val="nil"/>
              <w:right w:val="nil"/>
            </w:tcBorders>
            <w:shd w:val="pct12" w:color="auto" w:fill="auto"/>
          </w:tcPr>
          <w:p w:rsidR="00965917" w:rsidRDefault="00203E05" w:rsidP="006A3AD5">
            <w:pPr>
              <w:spacing w:before="120" w:after="120"/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965917">
              <w:rPr>
                <w:rFonts w:cs="Times New Roman"/>
                <w:b/>
                <w:color w:val="auto"/>
                <w:szCs w:val="24"/>
              </w:rPr>
              <w:t xml:space="preserve">Urząd Marszałkowski Województwa Świętokrzyskiego </w:t>
            </w:r>
          </w:p>
          <w:p w:rsidR="00203E05" w:rsidRPr="00965917" w:rsidRDefault="00203E05" w:rsidP="006A3AD5">
            <w:pPr>
              <w:spacing w:before="120" w:after="120"/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965917">
              <w:rPr>
                <w:rFonts w:cs="Times New Roman"/>
                <w:b/>
                <w:color w:val="auto"/>
                <w:szCs w:val="24"/>
              </w:rPr>
              <w:t>– karta informacyjna</w:t>
            </w:r>
            <w:r w:rsidR="00965917">
              <w:rPr>
                <w:rFonts w:cs="Times New Roman"/>
                <w:b/>
                <w:color w:val="auto"/>
                <w:szCs w:val="24"/>
              </w:rPr>
              <w:t>-</w:t>
            </w:r>
          </w:p>
        </w:tc>
      </w:tr>
      <w:tr w:rsidR="00203E05" w:rsidRPr="00965917" w:rsidTr="00390B8B">
        <w:tc>
          <w:tcPr>
            <w:tcW w:w="10173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203E05" w:rsidRDefault="00203E05">
            <w:pPr>
              <w:rPr>
                <w:rFonts w:cs="Times New Roman"/>
                <w:color w:val="auto"/>
                <w:szCs w:val="24"/>
              </w:rPr>
            </w:pPr>
          </w:p>
          <w:p w:rsidR="00D4435D" w:rsidRPr="00965917" w:rsidRDefault="00D4435D">
            <w:pPr>
              <w:rPr>
                <w:rFonts w:cs="Times New Roman"/>
                <w:color w:val="auto"/>
                <w:szCs w:val="24"/>
              </w:rPr>
            </w:pPr>
          </w:p>
        </w:tc>
      </w:tr>
      <w:tr w:rsidR="00203E05" w:rsidRPr="00390B8B" w:rsidTr="00390B8B">
        <w:tc>
          <w:tcPr>
            <w:tcW w:w="1951" w:type="dxa"/>
            <w:shd w:val="pct12" w:color="auto" w:fill="auto"/>
          </w:tcPr>
          <w:p w:rsidR="000577F4" w:rsidRPr="00390B8B" w:rsidRDefault="00203E05" w:rsidP="00667D5E">
            <w:pPr>
              <w:spacing w:before="120" w:after="120"/>
              <w:rPr>
                <w:rFonts w:cs="Times New Roman"/>
                <w:b/>
                <w:color w:val="auto"/>
                <w:szCs w:val="24"/>
              </w:rPr>
            </w:pPr>
            <w:r w:rsidRPr="00390B8B">
              <w:rPr>
                <w:rFonts w:cs="Times New Roman"/>
                <w:b/>
                <w:color w:val="auto"/>
                <w:szCs w:val="24"/>
              </w:rPr>
              <w:t>Nazwa sprawy</w:t>
            </w:r>
            <w:r w:rsidR="00965917" w:rsidRPr="00390B8B">
              <w:rPr>
                <w:rFonts w:cs="Times New Roman"/>
                <w:b/>
                <w:color w:val="auto"/>
                <w:szCs w:val="24"/>
              </w:rPr>
              <w:t>/zadania</w:t>
            </w:r>
            <w:r w:rsidRPr="00390B8B">
              <w:rPr>
                <w:rFonts w:cs="Times New Roman"/>
                <w:b/>
                <w:color w:val="auto"/>
                <w:szCs w:val="24"/>
              </w:rPr>
              <w:t>:</w:t>
            </w:r>
          </w:p>
        </w:tc>
        <w:tc>
          <w:tcPr>
            <w:tcW w:w="8222" w:type="dxa"/>
            <w:shd w:val="pct12" w:color="auto" w:fill="auto"/>
          </w:tcPr>
          <w:p w:rsidR="00203E05" w:rsidRPr="00A27472" w:rsidRDefault="00A27472" w:rsidP="00D41781">
            <w:pPr>
              <w:ind w:left="176"/>
              <w:rPr>
                <w:rFonts w:cs="Times New Roman"/>
                <w:color w:val="auto"/>
                <w:szCs w:val="24"/>
              </w:rPr>
            </w:pPr>
            <w:r w:rsidRPr="00A27472">
              <w:rPr>
                <w:rFonts w:cs="Times New Roman"/>
                <w:color w:val="auto"/>
                <w:szCs w:val="24"/>
              </w:rPr>
              <w:t>Realizacja programu powszechnej nauki pływania „Umiem pływać”</w:t>
            </w:r>
          </w:p>
        </w:tc>
      </w:tr>
    </w:tbl>
    <w:p w:rsidR="00667D5E" w:rsidRPr="00390B8B" w:rsidRDefault="00667D5E" w:rsidP="00667D5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Styl1"/>
        <w:tblW w:w="0" w:type="auto"/>
        <w:tblBorders>
          <w:top w:val="threeDEngrave" w:sz="6" w:space="0" w:color="auto"/>
          <w:left w:val="threeDEngrave" w:sz="6" w:space="0" w:color="auto"/>
          <w:bottom w:val="threeDEmboss" w:sz="6" w:space="0" w:color="auto"/>
          <w:right w:val="threeDEmboss" w:sz="6" w:space="0" w:color="auto"/>
          <w:insideH w:val="threeDEngrave" w:sz="6" w:space="0" w:color="auto"/>
          <w:insideV w:val="threeDEngrave" w:sz="6" w:space="0" w:color="auto"/>
        </w:tblBorders>
        <w:shd w:val="pct12" w:color="auto" w:fill="auto"/>
        <w:tblLook w:val="04A0"/>
      </w:tblPr>
      <w:tblGrid>
        <w:gridCol w:w="1951"/>
        <w:gridCol w:w="8222"/>
      </w:tblGrid>
      <w:tr w:rsidR="00203E05" w:rsidRPr="00390B8B" w:rsidTr="00390B8B">
        <w:tc>
          <w:tcPr>
            <w:tcW w:w="1951" w:type="dxa"/>
            <w:shd w:val="pct12" w:color="auto" w:fill="auto"/>
          </w:tcPr>
          <w:p w:rsidR="00203E05" w:rsidRPr="00390B8B" w:rsidRDefault="00203E05" w:rsidP="00D41781">
            <w:pPr>
              <w:rPr>
                <w:rFonts w:cs="Times New Roman"/>
                <w:b/>
                <w:color w:val="auto"/>
                <w:szCs w:val="24"/>
              </w:rPr>
            </w:pPr>
            <w:r w:rsidRPr="00390B8B">
              <w:rPr>
                <w:rFonts w:cs="Times New Roman"/>
                <w:b/>
                <w:color w:val="auto"/>
                <w:szCs w:val="24"/>
              </w:rPr>
              <w:t>Opis sprawy/zadania</w:t>
            </w:r>
            <w:r w:rsidR="000577F4" w:rsidRPr="00390B8B">
              <w:rPr>
                <w:rFonts w:cs="Times New Roman"/>
                <w:b/>
                <w:color w:val="auto"/>
                <w:szCs w:val="24"/>
              </w:rPr>
              <w:t>:</w:t>
            </w:r>
          </w:p>
        </w:tc>
        <w:tc>
          <w:tcPr>
            <w:tcW w:w="8222" w:type="dxa"/>
            <w:shd w:val="pct12" w:color="auto" w:fill="auto"/>
          </w:tcPr>
          <w:p w:rsidR="003C2D3C" w:rsidRPr="007324DF" w:rsidRDefault="00800203" w:rsidP="00800203">
            <w:pPr>
              <w:pStyle w:val="Tekstpodstawowy"/>
              <w:widowControl/>
              <w:suppressAutoHyphens w:val="0"/>
              <w:spacing w:after="0"/>
              <w:ind w:left="176"/>
              <w:jc w:val="both"/>
              <w:rPr>
                <w:color w:val="auto"/>
              </w:rPr>
            </w:pPr>
            <w:r>
              <w:rPr>
                <w:color w:val="auto"/>
              </w:rPr>
              <w:t>Samorząd Województwa Świętokrzyskiego dofinansowuje podmioty realizujące ministerialny program</w:t>
            </w:r>
            <w:r w:rsidRPr="00800203">
              <w:rPr>
                <w:color w:val="auto"/>
              </w:rPr>
              <w:t xml:space="preserve"> powszechnej nauki pływania „Umiem pływać”</w:t>
            </w:r>
            <w:r>
              <w:rPr>
                <w:color w:val="auto"/>
              </w:rPr>
              <w:t xml:space="preserve">. </w:t>
            </w:r>
            <w:r w:rsidR="00E92D49" w:rsidRPr="00E92D49">
              <w:rPr>
                <w:color w:val="auto"/>
              </w:rPr>
              <w:t>Program jest adresowany do uczniów szkół podstawowych z klas I – III. Zakłada systematyczny i powszechny udział dzieci w pozalekcyjnych i pozaszkolnych zajęciach sportowych z zakresu nauki pływania.</w:t>
            </w:r>
            <w:r w:rsidR="00E92D49">
              <w:rPr>
                <w:color w:val="auto"/>
              </w:rPr>
              <w:t xml:space="preserve"> </w:t>
            </w:r>
          </w:p>
        </w:tc>
      </w:tr>
      <w:tr w:rsidR="000577F4" w:rsidRPr="00390B8B" w:rsidTr="00390B8B">
        <w:tc>
          <w:tcPr>
            <w:tcW w:w="10173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0577F4" w:rsidRPr="00390B8B" w:rsidRDefault="000577F4" w:rsidP="00D41781">
            <w:pPr>
              <w:ind w:left="176"/>
              <w:rPr>
                <w:rFonts w:cs="Times New Roman"/>
                <w:color w:val="auto"/>
                <w:szCs w:val="24"/>
              </w:rPr>
            </w:pPr>
          </w:p>
        </w:tc>
      </w:tr>
      <w:tr w:rsidR="000577F4" w:rsidRPr="00390B8B" w:rsidTr="003C2D3C">
        <w:trPr>
          <w:trHeight w:val="1027"/>
        </w:trPr>
        <w:tc>
          <w:tcPr>
            <w:tcW w:w="1951" w:type="dxa"/>
            <w:shd w:val="pct12" w:color="auto" w:fill="auto"/>
          </w:tcPr>
          <w:p w:rsidR="000577F4" w:rsidRPr="00390B8B" w:rsidRDefault="000577F4" w:rsidP="00D41781">
            <w:pPr>
              <w:rPr>
                <w:rFonts w:cs="Times New Roman"/>
                <w:b/>
                <w:color w:val="auto"/>
                <w:szCs w:val="24"/>
              </w:rPr>
            </w:pPr>
            <w:r w:rsidRPr="00390B8B">
              <w:rPr>
                <w:rFonts w:cs="Times New Roman"/>
                <w:b/>
                <w:color w:val="auto"/>
                <w:szCs w:val="24"/>
              </w:rPr>
              <w:t>Kogo dotyczy:</w:t>
            </w:r>
          </w:p>
        </w:tc>
        <w:tc>
          <w:tcPr>
            <w:tcW w:w="8222" w:type="dxa"/>
            <w:shd w:val="pct12" w:color="auto" w:fill="auto"/>
          </w:tcPr>
          <w:p w:rsidR="00C25261" w:rsidRPr="00390B8B" w:rsidRDefault="007324DF" w:rsidP="005528DB">
            <w:pPr>
              <w:widowControl w:val="0"/>
              <w:suppressAutoHyphens/>
              <w:spacing w:line="276" w:lineRule="auto"/>
              <w:ind w:left="176"/>
              <w:jc w:val="both"/>
              <w:rPr>
                <w:rFonts w:cs="Times New Roman"/>
                <w:color w:val="auto"/>
                <w:szCs w:val="24"/>
              </w:rPr>
            </w:pPr>
            <w:r w:rsidRPr="007324DF">
              <w:rPr>
                <w:rFonts w:cs="Times New Roman"/>
                <w:color w:val="auto"/>
                <w:szCs w:val="24"/>
              </w:rPr>
              <w:t xml:space="preserve">W konkursie mogą brać udział podmioty określone w art. 3, ust. 2 ustawy z dnia 24 kwietnia 2003 </w:t>
            </w:r>
            <w:proofErr w:type="spellStart"/>
            <w:r w:rsidRPr="007324DF">
              <w:rPr>
                <w:rFonts w:cs="Times New Roman"/>
                <w:color w:val="auto"/>
                <w:szCs w:val="24"/>
              </w:rPr>
              <w:t>r</w:t>
            </w:r>
            <w:proofErr w:type="spellEnd"/>
            <w:r w:rsidRPr="007324DF">
              <w:rPr>
                <w:rFonts w:cs="Times New Roman"/>
                <w:color w:val="auto"/>
                <w:szCs w:val="24"/>
              </w:rPr>
              <w:t xml:space="preserve">. o działalności pożytku publicznego i o wolontariacie (Dz. U. z 2018 </w:t>
            </w:r>
            <w:proofErr w:type="spellStart"/>
            <w:r w:rsidRPr="007324DF">
              <w:rPr>
                <w:rFonts w:cs="Times New Roman"/>
                <w:color w:val="auto"/>
                <w:szCs w:val="24"/>
              </w:rPr>
              <w:t>r</w:t>
            </w:r>
            <w:proofErr w:type="spellEnd"/>
            <w:r w:rsidRPr="007324DF">
              <w:rPr>
                <w:rFonts w:cs="Times New Roman"/>
                <w:color w:val="auto"/>
                <w:szCs w:val="24"/>
              </w:rPr>
              <w:t xml:space="preserve">. poz. 450 z </w:t>
            </w:r>
            <w:proofErr w:type="spellStart"/>
            <w:r w:rsidRPr="007324DF">
              <w:rPr>
                <w:rFonts w:cs="Times New Roman"/>
                <w:color w:val="auto"/>
                <w:szCs w:val="24"/>
              </w:rPr>
              <w:t>późn</w:t>
            </w:r>
            <w:proofErr w:type="spellEnd"/>
            <w:r w:rsidRPr="007324DF">
              <w:rPr>
                <w:rFonts w:cs="Times New Roman"/>
                <w:color w:val="auto"/>
                <w:szCs w:val="24"/>
              </w:rPr>
              <w:t>. zm.).</w:t>
            </w:r>
          </w:p>
        </w:tc>
      </w:tr>
      <w:tr w:rsidR="000577F4" w:rsidRPr="00390B8B" w:rsidTr="00390B8B">
        <w:tc>
          <w:tcPr>
            <w:tcW w:w="10173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0577F4" w:rsidRPr="00390B8B" w:rsidRDefault="000577F4" w:rsidP="00D41781">
            <w:pPr>
              <w:ind w:left="176"/>
              <w:rPr>
                <w:rFonts w:cs="Times New Roman"/>
                <w:color w:val="auto"/>
                <w:szCs w:val="24"/>
              </w:rPr>
            </w:pPr>
          </w:p>
        </w:tc>
      </w:tr>
      <w:tr w:rsidR="000577F4" w:rsidRPr="00390B8B" w:rsidTr="00390B8B">
        <w:tc>
          <w:tcPr>
            <w:tcW w:w="1951" w:type="dxa"/>
            <w:shd w:val="pct12" w:color="auto" w:fill="auto"/>
          </w:tcPr>
          <w:p w:rsidR="000577F4" w:rsidRPr="00390B8B" w:rsidRDefault="000577F4" w:rsidP="00D41781">
            <w:pPr>
              <w:rPr>
                <w:rFonts w:cs="Times New Roman"/>
                <w:b/>
                <w:color w:val="auto"/>
                <w:szCs w:val="24"/>
              </w:rPr>
            </w:pPr>
            <w:r w:rsidRPr="00390B8B">
              <w:rPr>
                <w:rFonts w:cs="Times New Roman"/>
                <w:b/>
                <w:color w:val="auto"/>
                <w:szCs w:val="24"/>
              </w:rPr>
              <w:t>Wymagane dokumenty:</w:t>
            </w:r>
          </w:p>
        </w:tc>
        <w:tc>
          <w:tcPr>
            <w:tcW w:w="8222" w:type="dxa"/>
            <w:shd w:val="pct12" w:color="auto" w:fill="auto"/>
          </w:tcPr>
          <w:p w:rsidR="007324DF" w:rsidRPr="007324DF" w:rsidRDefault="007324DF" w:rsidP="007324DF">
            <w:pPr>
              <w:numPr>
                <w:ilvl w:val="0"/>
                <w:numId w:val="17"/>
              </w:numPr>
              <w:jc w:val="both"/>
              <w:rPr>
                <w:color w:val="auto"/>
              </w:rPr>
            </w:pPr>
            <w:r w:rsidRPr="007324DF">
              <w:rPr>
                <w:color w:val="auto"/>
              </w:rPr>
              <w:t xml:space="preserve">Prawidłowo wypełniony formularz oferty, </w:t>
            </w:r>
          </w:p>
          <w:p w:rsidR="007324DF" w:rsidRPr="007324DF" w:rsidRDefault="007324DF" w:rsidP="007324DF">
            <w:pPr>
              <w:numPr>
                <w:ilvl w:val="0"/>
                <w:numId w:val="17"/>
              </w:numPr>
              <w:jc w:val="both"/>
              <w:rPr>
                <w:color w:val="auto"/>
              </w:rPr>
            </w:pPr>
            <w:r w:rsidRPr="007324DF">
              <w:rPr>
                <w:color w:val="auto"/>
              </w:rPr>
              <w:t>Kopia aktualnego wyciągu z właściwego rejestru lub ewidencji,</w:t>
            </w:r>
          </w:p>
          <w:p w:rsidR="007324DF" w:rsidRPr="007324DF" w:rsidRDefault="007324DF" w:rsidP="007324DF">
            <w:pPr>
              <w:numPr>
                <w:ilvl w:val="0"/>
                <w:numId w:val="17"/>
              </w:numPr>
              <w:jc w:val="both"/>
              <w:rPr>
                <w:color w:val="auto"/>
              </w:rPr>
            </w:pPr>
            <w:r w:rsidRPr="007324DF">
              <w:rPr>
                <w:color w:val="auto"/>
              </w:rPr>
              <w:t xml:space="preserve">W przypadku oddziału terenowego organizacji składającej ofertę współpracy niezbędne jest załączenie do niej pełnomocnictwa </w:t>
            </w:r>
            <w:proofErr w:type="spellStart"/>
            <w:r w:rsidRPr="007324DF">
              <w:rPr>
                <w:color w:val="auto"/>
              </w:rPr>
              <w:t>zarządu</w:t>
            </w:r>
            <w:proofErr w:type="spellEnd"/>
            <w:r w:rsidRPr="007324DF">
              <w:rPr>
                <w:color w:val="auto"/>
              </w:rPr>
              <w:t xml:space="preserve"> głównego, dla co najmniej dwóch przedstawicieli wyżej wymienionego oddziału, do składania w imieniu tej organizacji oświadczeń woli w zakresie nabywania praw i zaciągania zobowiązań finansowych oraz dysponowania środkami przeznaczonymi na realizację zadania, o którego powierzenie lub wsparcie stara się ta jednostka organizacyjna.</w:t>
            </w:r>
          </w:p>
          <w:p w:rsidR="007324DF" w:rsidRPr="007324DF" w:rsidRDefault="007324DF" w:rsidP="007324DF">
            <w:pPr>
              <w:numPr>
                <w:ilvl w:val="0"/>
                <w:numId w:val="17"/>
              </w:numPr>
              <w:jc w:val="both"/>
              <w:rPr>
                <w:color w:val="auto"/>
              </w:rPr>
            </w:pPr>
            <w:r w:rsidRPr="007324DF">
              <w:rPr>
                <w:color w:val="auto"/>
              </w:rPr>
              <w:t>Statut organizacji,</w:t>
            </w:r>
          </w:p>
          <w:p w:rsidR="007324DF" w:rsidRPr="007324DF" w:rsidRDefault="007324DF" w:rsidP="007324DF">
            <w:pPr>
              <w:numPr>
                <w:ilvl w:val="0"/>
                <w:numId w:val="17"/>
              </w:numPr>
              <w:jc w:val="both"/>
              <w:rPr>
                <w:color w:val="auto"/>
              </w:rPr>
            </w:pPr>
            <w:r w:rsidRPr="007324DF">
              <w:rPr>
                <w:color w:val="auto"/>
              </w:rPr>
              <w:t>Oświadczenie o numerze konta bankowego /załącznik Nr 1 do oferty/</w:t>
            </w:r>
          </w:p>
          <w:p w:rsidR="007324DF" w:rsidRPr="007324DF" w:rsidRDefault="007324DF" w:rsidP="007324DF">
            <w:pPr>
              <w:numPr>
                <w:ilvl w:val="0"/>
                <w:numId w:val="17"/>
              </w:numPr>
              <w:jc w:val="both"/>
              <w:rPr>
                <w:color w:val="auto"/>
              </w:rPr>
            </w:pPr>
            <w:r w:rsidRPr="007324DF">
              <w:rPr>
                <w:color w:val="auto"/>
              </w:rPr>
              <w:t xml:space="preserve">Oferta wraz z załącznikami powinna być kompletna, podpisana przez osobę (osoby) statutowo upoważnioną przez organizację do składania w jej imieniu oświadczeń woli ze skutkami o charakterze finansowym tych oświadczeń oraz opatrzona pieczęcią firmową organizacji. </w:t>
            </w:r>
          </w:p>
          <w:p w:rsidR="003C2D3C" w:rsidRPr="00E92D49" w:rsidRDefault="007324DF" w:rsidP="00E92D49">
            <w:pPr>
              <w:numPr>
                <w:ilvl w:val="0"/>
                <w:numId w:val="17"/>
              </w:numPr>
              <w:jc w:val="both"/>
              <w:rPr>
                <w:color w:val="auto"/>
              </w:rPr>
            </w:pPr>
            <w:r w:rsidRPr="007324DF">
              <w:rPr>
                <w:color w:val="auto"/>
              </w:rPr>
              <w:t>Dokumenty przedłożone jako kserokopie należy poświadczyć za zgodność z oryginałem.</w:t>
            </w:r>
          </w:p>
        </w:tc>
      </w:tr>
      <w:tr w:rsidR="000577F4" w:rsidRPr="00390B8B" w:rsidTr="00390B8B">
        <w:tc>
          <w:tcPr>
            <w:tcW w:w="10173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0577F4" w:rsidRPr="00390B8B" w:rsidRDefault="000577F4" w:rsidP="00D41781">
            <w:pPr>
              <w:ind w:left="176"/>
              <w:rPr>
                <w:rFonts w:cs="Times New Roman"/>
                <w:color w:val="auto"/>
                <w:szCs w:val="24"/>
              </w:rPr>
            </w:pPr>
          </w:p>
        </w:tc>
      </w:tr>
      <w:tr w:rsidR="000577F4" w:rsidRPr="00800203" w:rsidTr="00390B8B">
        <w:tc>
          <w:tcPr>
            <w:tcW w:w="1951" w:type="dxa"/>
            <w:shd w:val="pct12" w:color="auto" w:fill="auto"/>
          </w:tcPr>
          <w:p w:rsidR="000577F4" w:rsidRPr="00390B8B" w:rsidRDefault="000577F4" w:rsidP="00D41781">
            <w:pPr>
              <w:rPr>
                <w:rFonts w:cs="Times New Roman"/>
                <w:b/>
                <w:color w:val="auto"/>
                <w:szCs w:val="24"/>
              </w:rPr>
            </w:pPr>
            <w:r w:rsidRPr="00390B8B">
              <w:rPr>
                <w:rFonts w:cs="Times New Roman"/>
                <w:b/>
                <w:color w:val="auto"/>
                <w:szCs w:val="24"/>
              </w:rPr>
              <w:t>Jednostka/osoba odpowiedzialna za załatwienie sprawy:</w:t>
            </w:r>
          </w:p>
        </w:tc>
        <w:tc>
          <w:tcPr>
            <w:tcW w:w="8222" w:type="dxa"/>
            <w:shd w:val="pct12" w:color="auto" w:fill="auto"/>
          </w:tcPr>
          <w:p w:rsidR="00390B8B" w:rsidRPr="00390B8B" w:rsidRDefault="00390B8B" w:rsidP="00D41781">
            <w:pPr>
              <w:spacing w:before="120"/>
              <w:ind w:left="176"/>
              <w:rPr>
                <w:color w:val="auto"/>
                <w:szCs w:val="24"/>
              </w:rPr>
            </w:pPr>
            <w:r w:rsidRPr="00390B8B">
              <w:rPr>
                <w:color w:val="auto"/>
                <w:szCs w:val="24"/>
              </w:rPr>
              <w:t>Urząd Marszałkowski Województwa Świętokrzyskiego</w:t>
            </w:r>
          </w:p>
          <w:p w:rsidR="00390B8B" w:rsidRPr="00390B8B" w:rsidRDefault="00390B8B" w:rsidP="00D41781">
            <w:pPr>
              <w:ind w:left="176"/>
              <w:rPr>
                <w:color w:val="auto"/>
                <w:szCs w:val="24"/>
              </w:rPr>
            </w:pPr>
            <w:r w:rsidRPr="00390B8B">
              <w:rPr>
                <w:color w:val="auto"/>
                <w:szCs w:val="24"/>
              </w:rPr>
              <w:t>Departament Edukacji, Sportu i Turystyki</w:t>
            </w:r>
          </w:p>
          <w:p w:rsidR="00390B8B" w:rsidRPr="00390B8B" w:rsidRDefault="00390B8B" w:rsidP="00D41781">
            <w:pPr>
              <w:ind w:left="176"/>
              <w:rPr>
                <w:color w:val="auto"/>
                <w:szCs w:val="24"/>
              </w:rPr>
            </w:pPr>
            <w:r w:rsidRPr="00390B8B">
              <w:rPr>
                <w:color w:val="auto"/>
                <w:szCs w:val="24"/>
              </w:rPr>
              <w:t>ul. Paderewskiego 34a, 25-502 Kielce</w:t>
            </w:r>
          </w:p>
          <w:p w:rsidR="00390B8B" w:rsidRPr="00390B8B" w:rsidRDefault="00390B8B" w:rsidP="00D41781">
            <w:pPr>
              <w:ind w:left="176"/>
              <w:rPr>
                <w:color w:val="auto"/>
                <w:szCs w:val="24"/>
              </w:rPr>
            </w:pPr>
            <w:r w:rsidRPr="00390B8B">
              <w:rPr>
                <w:color w:val="auto"/>
                <w:szCs w:val="24"/>
              </w:rPr>
              <w:t>sekretariat tel. 41 341-62-18</w:t>
            </w:r>
          </w:p>
          <w:p w:rsidR="00390B8B" w:rsidRPr="00390B8B" w:rsidRDefault="00AF11AA" w:rsidP="00D41781">
            <w:pPr>
              <w:ind w:left="176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Beata Wesołowska</w:t>
            </w:r>
            <w:r w:rsidR="00390B8B" w:rsidRPr="00390B8B">
              <w:rPr>
                <w:color w:val="auto"/>
                <w:szCs w:val="24"/>
              </w:rPr>
              <w:t>, pok. 3</w:t>
            </w:r>
            <w:r w:rsidR="009B68D1">
              <w:rPr>
                <w:color w:val="auto"/>
                <w:szCs w:val="24"/>
              </w:rPr>
              <w:t>7, tel. 41 341-69-1</w:t>
            </w:r>
            <w:r w:rsidR="00216944">
              <w:rPr>
                <w:color w:val="auto"/>
                <w:szCs w:val="24"/>
              </w:rPr>
              <w:t>9</w:t>
            </w:r>
            <w:r w:rsidR="00390B8B" w:rsidRPr="00390B8B">
              <w:rPr>
                <w:color w:val="auto"/>
                <w:szCs w:val="24"/>
              </w:rPr>
              <w:t xml:space="preserve">, </w:t>
            </w:r>
          </w:p>
          <w:p w:rsidR="00E57044" w:rsidRDefault="00390B8B" w:rsidP="00AF11AA">
            <w:pPr>
              <w:ind w:left="176"/>
              <w:jc w:val="both"/>
            </w:pPr>
            <w:r w:rsidRPr="003C2D3C">
              <w:rPr>
                <w:color w:val="auto"/>
                <w:szCs w:val="24"/>
              </w:rPr>
              <w:t xml:space="preserve">e-mail: </w:t>
            </w:r>
            <w:hyperlink r:id="rId5" w:history="1">
              <w:r w:rsidR="00AF11AA" w:rsidRPr="003C2D3C">
                <w:rPr>
                  <w:rStyle w:val="Hipercze"/>
                </w:rPr>
                <w:t>beata.wesolowska@sejmik.kielce.pl</w:t>
              </w:r>
            </w:hyperlink>
          </w:p>
          <w:p w:rsidR="00AF11AA" w:rsidRPr="00390B8B" w:rsidRDefault="00AF11AA" w:rsidP="00AF11AA">
            <w:pPr>
              <w:ind w:left="176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Agnieszka </w:t>
            </w:r>
            <w:proofErr w:type="spellStart"/>
            <w:r>
              <w:rPr>
                <w:color w:val="auto"/>
                <w:szCs w:val="24"/>
              </w:rPr>
              <w:t>Piwnik</w:t>
            </w:r>
            <w:proofErr w:type="spellEnd"/>
            <w:r>
              <w:rPr>
                <w:color w:val="auto"/>
                <w:szCs w:val="24"/>
              </w:rPr>
              <w:t xml:space="preserve"> - Piecyk</w:t>
            </w:r>
            <w:r w:rsidRPr="00390B8B">
              <w:rPr>
                <w:color w:val="auto"/>
                <w:szCs w:val="24"/>
              </w:rPr>
              <w:t>, pok. 3</w:t>
            </w:r>
            <w:r>
              <w:rPr>
                <w:color w:val="auto"/>
                <w:szCs w:val="24"/>
              </w:rPr>
              <w:t>7, tel. 41 341-69-19</w:t>
            </w:r>
            <w:r w:rsidRPr="00390B8B">
              <w:rPr>
                <w:color w:val="auto"/>
                <w:szCs w:val="24"/>
              </w:rPr>
              <w:t xml:space="preserve">, </w:t>
            </w:r>
          </w:p>
          <w:p w:rsidR="00AF11AA" w:rsidRDefault="00AF11AA" w:rsidP="00AF11AA">
            <w:pPr>
              <w:ind w:left="176"/>
              <w:jc w:val="both"/>
              <w:rPr>
                <w:lang w:val="en-US"/>
              </w:rPr>
            </w:pPr>
            <w:r w:rsidRPr="00AF11AA">
              <w:rPr>
                <w:color w:val="auto"/>
                <w:szCs w:val="24"/>
                <w:lang w:val="en-US"/>
              </w:rPr>
              <w:t xml:space="preserve">e-mail: </w:t>
            </w:r>
            <w:hyperlink r:id="rId6" w:history="1">
              <w:r w:rsidRPr="00385A7F">
                <w:rPr>
                  <w:rStyle w:val="Hipercze"/>
                  <w:szCs w:val="24"/>
                  <w:lang w:val="en-US"/>
                </w:rPr>
                <w:t>agnieszka.piwnik-piecyk@sejmik.kielce.pl</w:t>
              </w:r>
            </w:hyperlink>
            <w:r>
              <w:rPr>
                <w:color w:val="auto"/>
                <w:szCs w:val="24"/>
                <w:lang w:val="en-US"/>
              </w:rPr>
              <w:t xml:space="preserve"> </w:t>
            </w:r>
            <w:r w:rsidRPr="00AF11AA">
              <w:rPr>
                <w:lang w:val="en-US"/>
              </w:rPr>
              <w:t xml:space="preserve"> </w:t>
            </w:r>
          </w:p>
          <w:p w:rsidR="00800203" w:rsidRPr="00390B8B" w:rsidRDefault="00800203" w:rsidP="00800203">
            <w:pPr>
              <w:ind w:left="176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Leszek Wnętrzak</w:t>
            </w:r>
            <w:r w:rsidRPr="00390B8B">
              <w:rPr>
                <w:color w:val="auto"/>
                <w:szCs w:val="24"/>
              </w:rPr>
              <w:t>, pok. 3</w:t>
            </w:r>
            <w:r>
              <w:rPr>
                <w:color w:val="auto"/>
                <w:szCs w:val="24"/>
              </w:rPr>
              <w:t>8, tel. 41 341-69-16</w:t>
            </w:r>
            <w:r w:rsidRPr="00390B8B">
              <w:rPr>
                <w:color w:val="auto"/>
                <w:szCs w:val="24"/>
              </w:rPr>
              <w:t xml:space="preserve">, </w:t>
            </w:r>
          </w:p>
          <w:p w:rsidR="00800203" w:rsidRDefault="00800203" w:rsidP="00800203">
            <w:pPr>
              <w:ind w:left="176"/>
            </w:pPr>
            <w:r w:rsidRPr="00800203">
              <w:rPr>
                <w:color w:val="auto"/>
                <w:szCs w:val="24"/>
              </w:rPr>
              <w:t xml:space="preserve">e-mail: </w:t>
            </w:r>
            <w:hyperlink r:id="rId7" w:history="1">
              <w:r w:rsidRPr="002879D8">
                <w:rPr>
                  <w:rStyle w:val="Hipercze"/>
                  <w:szCs w:val="24"/>
                </w:rPr>
                <w:t>leszek.wnetrzak@sejmik.kielce.pl</w:t>
              </w:r>
            </w:hyperlink>
            <w:r w:rsidRPr="00800203">
              <w:rPr>
                <w:color w:val="auto"/>
                <w:szCs w:val="24"/>
              </w:rPr>
              <w:t xml:space="preserve"> </w:t>
            </w:r>
            <w:r w:rsidRPr="00800203">
              <w:t xml:space="preserve"> </w:t>
            </w:r>
          </w:p>
          <w:p w:rsidR="00800203" w:rsidRPr="00390B8B" w:rsidRDefault="00800203" w:rsidP="00800203">
            <w:pPr>
              <w:ind w:left="176"/>
              <w:rPr>
                <w:color w:val="auto"/>
                <w:szCs w:val="24"/>
              </w:rPr>
            </w:pPr>
            <w:r w:rsidRPr="00800203">
              <w:rPr>
                <w:color w:val="auto"/>
              </w:rPr>
              <w:t>Krzysztof Bałchanowski</w:t>
            </w:r>
            <w:r w:rsidRPr="00390B8B">
              <w:rPr>
                <w:color w:val="auto"/>
                <w:szCs w:val="24"/>
              </w:rPr>
              <w:t>, pok. 3</w:t>
            </w:r>
            <w:r>
              <w:rPr>
                <w:color w:val="auto"/>
                <w:szCs w:val="24"/>
              </w:rPr>
              <w:t>7, tel. 41 341-69-19</w:t>
            </w:r>
            <w:r w:rsidRPr="00390B8B">
              <w:rPr>
                <w:color w:val="auto"/>
                <w:szCs w:val="24"/>
              </w:rPr>
              <w:t xml:space="preserve">, </w:t>
            </w:r>
          </w:p>
          <w:p w:rsidR="00800203" w:rsidRPr="00800203" w:rsidRDefault="00800203" w:rsidP="00800203">
            <w:pPr>
              <w:ind w:left="176"/>
              <w:jc w:val="both"/>
              <w:rPr>
                <w:lang w:val="en-US"/>
              </w:rPr>
            </w:pPr>
            <w:r w:rsidRPr="00800203">
              <w:rPr>
                <w:color w:val="auto"/>
                <w:szCs w:val="24"/>
                <w:lang w:val="en-US"/>
              </w:rPr>
              <w:t xml:space="preserve">e-mail: </w:t>
            </w:r>
            <w:hyperlink r:id="rId8" w:history="1">
              <w:r w:rsidRPr="002879D8">
                <w:rPr>
                  <w:rStyle w:val="Hipercze"/>
                  <w:szCs w:val="24"/>
                  <w:lang w:val="en-US"/>
                </w:rPr>
                <w:t>krzysztof.balchanowski@sejmik.kielce.pl</w:t>
              </w:r>
            </w:hyperlink>
            <w:r w:rsidRPr="00800203">
              <w:rPr>
                <w:color w:val="auto"/>
                <w:szCs w:val="24"/>
                <w:lang w:val="en-US"/>
              </w:rPr>
              <w:t xml:space="preserve"> </w:t>
            </w:r>
            <w:r w:rsidRPr="00800203">
              <w:rPr>
                <w:lang w:val="en-US"/>
              </w:rPr>
              <w:t xml:space="preserve"> </w:t>
            </w:r>
          </w:p>
        </w:tc>
      </w:tr>
      <w:tr w:rsidR="000577F4" w:rsidRPr="00800203" w:rsidTr="00390B8B">
        <w:tc>
          <w:tcPr>
            <w:tcW w:w="10173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0577F4" w:rsidRPr="00800203" w:rsidRDefault="000577F4" w:rsidP="00D41781">
            <w:pPr>
              <w:rPr>
                <w:rFonts w:cs="Times New Roman"/>
                <w:color w:val="auto"/>
                <w:szCs w:val="24"/>
                <w:lang w:val="en-US"/>
              </w:rPr>
            </w:pPr>
          </w:p>
        </w:tc>
      </w:tr>
      <w:tr w:rsidR="000577F4" w:rsidRPr="00390B8B" w:rsidTr="00390B8B">
        <w:tc>
          <w:tcPr>
            <w:tcW w:w="1951" w:type="dxa"/>
            <w:shd w:val="pct12" w:color="auto" w:fill="auto"/>
          </w:tcPr>
          <w:p w:rsidR="000577F4" w:rsidRPr="00390B8B" w:rsidRDefault="000577F4" w:rsidP="00D41781">
            <w:pPr>
              <w:rPr>
                <w:rFonts w:cs="Times New Roman"/>
                <w:b/>
                <w:color w:val="auto"/>
                <w:szCs w:val="24"/>
              </w:rPr>
            </w:pPr>
            <w:r w:rsidRPr="00390B8B">
              <w:rPr>
                <w:rFonts w:cs="Times New Roman"/>
                <w:b/>
                <w:color w:val="auto"/>
                <w:szCs w:val="24"/>
              </w:rPr>
              <w:lastRenderedPageBreak/>
              <w:t>Miejsce składania dokumentów:</w:t>
            </w:r>
          </w:p>
        </w:tc>
        <w:tc>
          <w:tcPr>
            <w:tcW w:w="8222" w:type="dxa"/>
            <w:shd w:val="pct12" w:color="auto" w:fill="auto"/>
          </w:tcPr>
          <w:p w:rsidR="00965917" w:rsidRPr="007324DF" w:rsidRDefault="007324DF" w:rsidP="00D41781">
            <w:pPr>
              <w:spacing w:before="120" w:after="120"/>
              <w:ind w:left="176"/>
              <w:jc w:val="both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O</w:t>
            </w:r>
            <w:r w:rsidRPr="007324DF">
              <w:rPr>
                <w:rFonts w:cs="Times New Roman"/>
                <w:color w:val="auto"/>
                <w:szCs w:val="24"/>
              </w:rPr>
              <w:t>ferty należy składać w zaklejonych i opieczętowanych kopertach z dopiskiem „Konkurs ofert i podać nazwę zadania”</w:t>
            </w:r>
            <w:r w:rsidRPr="007324DF">
              <w:rPr>
                <w:rFonts w:cs="Times New Roman"/>
                <w:b/>
                <w:color w:val="auto"/>
                <w:szCs w:val="24"/>
              </w:rPr>
              <w:t xml:space="preserve"> </w:t>
            </w:r>
            <w:r w:rsidRPr="007324DF">
              <w:rPr>
                <w:rFonts w:cs="Times New Roman"/>
                <w:color w:val="auto"/>
                <w:szCs w:val="24"/>
              </w:rPr>
              <w:t xml:space="preserve">w Kancelarii Urzędu Marszałkowskiego Województwa Świętokrzyskiego al. IX Wieków Kielc 3, </w:t>
            </w:r>
            <w:r>
              <w:rPr>
                <w:rFonts w:cs="Times New Roman"/>
                <w:color w:val="auto"/>
                <w:szCs w:val="24"/>
              </w:rPr>
              <w:br/>
            </w:r>
            <w:r w:rsidRPr="007324DF">
              <w:rPr>
                <w:rFonts w:cs="Times New Roman"/>
                <w:color w:val="auto"/>
                <w:szCs w:val="24"/>
              </w:rPr>
              <w:t xml:space="preserve">25-516 Kielce, budynek C2, pok. 13 i 14 w godzinach 7.30-15.30 </w:t>
            </w:r>
            <w:r>
              <w:rPr>
                <w:rFonts w:cs="Times New Roman"/>
                <w:color w:val="auto"/>
                <w:szCs w:val="24"/>
              </w:rPr>
              <w:br/>
            </w:r>
            <w:r w:rsidRPr="007324DF">
              <w:rPr>
                <w:rFonts w:cs="Times New Roman"/>
                <w:color w:val="auto"/>
                <w:szCs w:val="24"/>
              </w:rPr>
              <w:t xml:space="preserve">lub w Sekretariacie Departamentu Promocji, Edukacji, Kultury, Sportu </w:t>
            </w:r>
            <w:r>
              <w:rPr>
                <w:rFonts w:cs="Times New Roman"/>
                <w:color w:val="auto"/>
                <w:szCs w:val="24"/>
              </w:rPr>
              <w:br/>
            </w:r>
            <w:r w:rsidRPr="007324DF">
              <w:rPr>
                <w:rFonts w:cs="Times New Roman"/>
                <w:color w:val="auto"/>
                <w:szCs w:val="24"/>
              </w:rPr>
              <w:t>i Turystyki Urzędu Marszałkowskiego ul. Paderewskiego 34 A, 25-502 Kielce lub pocztą (decyduje data wpływu oferty).</w:t>
            </w:r>
          </w:p>
        </w:tc>
      </w:tr>
      <w:tr w:rsidR="000577F4" w:rsidRPr="00390B8B" w:rsidTr="00390B8B">
        <w:tc>
          <w:tcPr>
            <w:tcW w:w="10173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0577F4" w:rsidRPr="00390B8B" w:rsidRDefault="000577F4" w:rsidP="00D41781">
            <w:pPr>
              <w:ind w:left="176"/>
              <w:rPr>
                <w:rFonts w:cs="Times New Roman"/>
                <w:color w:val="auto"/>
                <w:szCs w:val="24"/>
              </w:rPr>
            </w:pPr>
          </w:p>
        </w:tc>
      </w:tr>
      <w:tr w:rsidR="00965917" w:rsidRPr="00390B8B" w:rsidTr="00390B8B">
        <w:tc>
          <w:tcPr>
            <w:tcW w:w="1951" w:type="dxa"/>
            <w:shd w:val="pct12" w:color="auto" w:fill="auto"/>
          </w:tcPr>
          <w:p w:rsidR="00965917" w:rsidRPr="00390B8B" w:rsidRDefault="00965917" w:rsidP="00D41781">
            <w:pPr>
              <w:rPr>
                <w:rFonts w:cs="Times New Roman"/>
                <w:b/>
                <w:color w:val="auto"/>
                <w:szCs w:val="24"/>
              </w:rPr>
            </w:pPr>
            <w:r w:rsidRPr="00390B8B">
              <w:rPr>
                <w:rFonts w:cs="Times New Roman"/>
                <w:b/>
                <w:color w:val="auto"/>
                <w:szCs w:val="24"/>
              </w:rPr>
              <w:t>Termin załatwienia sprawy</w:t>
            </w:r>
          </w:p>
        </w:tc>
        <w:tc>
          <w:tcPr>
            <w:tcW w:w="8222" w:type="dxa"/>
            <w:shd w:val="pct12" w:color="auto" w:fill="auto"/>
          </w:tcPr>
          <w:p w:rsidR="0083715E" w:rsidRPr="00E92D49" w:rsidRDefault="007324DF" w:rsidP="00E92D49">
            <w:pPr>
              <w:pStyle w:val="Akapitzlist"/>
              <w:ind w:left="176"/>
              <w:jc w:val="both"/>
              <w:rPr>
                <w:rFonts w:cs="Times New Roman"/>
                <w:color w:val="auto"/>
                <w:szCs w:val="24"/>
              </w:rPr>
            </w:pPr>
            <w:r w:rsidRPr="00AF11AA">
              <w:rPr>
                <w:rFonts w:cs="Times New Roman"/>
                <w:color w:val="auto"/>
                <w:szCs w:val="24"/>
              </w:rPr>
              <w:t>Ogłoszenie i rozstrzygnięcie konkursu – I kwartał danego roku,</w:t>
            </w:r>
          </w:p>
        </w:tc>
      </w:tr>
      <w:tr w:rsidR="00965917" w:rsidRPr="00390B8B" w:rsidTr="00390B8B">
        <w:tc>
          <w:tcPr>
            <w:tcW w:w="10173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965917" w:rsidRPr="00390B8B" w:rsidRDefault="00965917" w:rsidP="00D41781">
            <w:pPr>
              <w:ind w:left="176"/>
              <w:rPr>
                <w:rFonts w:cs="Times New Roman"/>
                <w:color w:val="auto"/>
                <w:szCs w:val="24"/>
              </w:rPr>
            </w:pPr>
          </w:p>
        </w:tc>
      </w:tr>
      <w:tr w:rsidR="00965917" w:rsidRPr="00390B8B" w:rsidTr="00390B8B">
        <w:tc>
          <w:tcPr>
            <w:tcW w:w="1951" w:type="dxa"/>
            <w:shd w:val="pct12" w:color="auto" w:fill="auto"/>
          </w:tcPr>
          <w:p w:rsidR="00965917" w:rsidRPr="00390B8B" w:rsidRDefault="00965917" w:rsidP="00D41781">
            <w:pPr>
              <w:rPr>
                <w:rFonts w:cs="Times New Roman"/>
                <w:b/>
                <w:color w:val="auto"/>
                <w:szCs w:val="24"/>
              </w:rPr>
            </w:pPr>
            <w:r w:rsidRPr="00390B8B">
              <w:rPr>
                <w:rFonts w:cs="Times New Roman"/>
                <w:b/>
                <w:color w:val="auto"/>
                <w:szCs w:val="24"/>
              </w:rPr>
              <w:t>Podstawa prawna:</w:t>
            </w:r>
          </w:p>
        </w:tc>
        <w:tc>
          <w:tcPr>
            <w:tcW w:w="8222" w:type="dxa"/>
            <w:shd w:val="pct12" w:color="auto" w:fill="auto"/>
          </w:tcPr>
          <w:p w:rsidR="00AF11AA" w:rsidRDefault="00AF11AA" w:rsidP="000C7772">
            <w:pPr>
              <w:pStyle w:val="Akapitzlist"/>
              <w:numPr>
                <w:ilvl w:val="0"/>
                <w:numId w:val="13"/>
              </w:numPr>
              <w:spacing w:before="120" w:after="120"/>
              <w:jc w:val="both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A</w:t>
            </w:r>
            <w:r w:rsidRPr="00AF11AA">
              <w:rPr>
                <w:rFonts w:cs="Times New Roman"/>
                <w:color w:val="auto"/>
                <w:szCs w:val="24"/>
              </w:rPr>
              <w:t xml:space="preserve">rt. 4 ust. 1 </w:t>
            </w:r>
            <w:proofErr w:type="spellStart"/>
            <w:r w:rsidRPr="00AF11AA">
              <w:rPr>
                <w:rFonts w:cs="Times New Roman"/>
                <w:color w:val="auto"/>
                <w:szCs w:val="24"/>
              </w:rPr>
              <w:t>pkt</w:t>
            </w:r>
            <w:proofErr w:type="spellEnd"/>
            <w:r w:rsidRPr="00AF11AA">
              <w:rPr>
                <w:rFonts w:cs="Times New Roman"/>
                <w:color w:val="auto"/>
                <w:szCs w:val="24"/>
              </w:rPr>
              <w:t xml:space="preserve"> 17, art. 5 ust. 4, art. 13 ust. 1 i 2 ustawy z dnia 24 kwietnia </w:t>
            </w:r>
            <w:r w:rsidRPr="00AF11AA">
              <w:rPr>
                <w:rFonts w:cs="Times New Roman"/>
                <w:color w:val="auto"/>
                <w:szCs w:val="24"/>
              </w:rPr>
              <w:br/>
              <w:t xml:space="preserve">2003 </w:t>
            </w:r>
            <w:proofErr w:type="spellStart"/>
            <w:r w:rsidRPr="00AF11AA">
              <w:rPr>
                <w:rFonts w:cs="Times New Roman"/>
                <w:color w:val="auto"/>
                <w:szCs w:val="24"/>
              </w:rPr>
              <w:t>r</w:t>
            </w:r>
            <w:proofErr w:type="spellEnd"/>
            <w:r w:rsidRPr="00AF11AA">
              <w:rPr>
                <w:rFonts w:cs="Times New Roman"/>
                <w:color w:val="auto"/>
                <w:szCs w:val="24"/>
              </w:rPr>
              <w:t xml:space="preserve">. o działalności pożytku publicznego i o wolontariacie (Dz. U. z 2018 </w:t>
            </w:r>
            <w:proofErr w:type="spellStart"/>
            <w:r w:rsidRPr="00AF11AA">
              <w:rPr>
                <w:rFonts w:cs="Times New Roman"/>
                <w:color w:val="auto"/>
                <w:szCs w:val="24"/>
              </w:rPr>
              <w:t>r</w:t>
            </w:r>
            <w:proofErr w:type="spellEnd"/>
            <w:r w:rsidRPr="00AF11AA">
              <w:rPr>
                <w:rFonts w:cs="Times New Roman"/>
                <w:color w:val="auto"/>
                <w:szCs w:val="24"/>
              </w:rPr>
              <w:t xml:space="preserve">. poz. 450 z </w:t>
            </w:r>
            <w:proofErr w:type="spellStart"/>
            <w:r w:rsidRPr="00AF11AA">
              <w:rPr>
                <w:rFonts w:cs="Times New Roman"/>
                <w:color w:val="auto"/>
                <w:szCs w:val="24"/>
              </w:rPr>
              <w:t>późn</w:t>
            </w:r>
            <w:proofErr w:type="spellEnd"/>
            <w:r w:rsidRPr="00AF11AA">
              <w:rPr>
                <w:rFonts w:cs="Times New Roman"/>
                <w:color w:val="auto"/>
                <w:szCs w:val="24"/>
              </w:rPr>
              <w:t>. zm.</w:t>
            </w:r>
            <w:r>
              <w:rPr>
                <w:rFonts w:cs="Times New Roman"/>
                <w:color w:val="auto"/>
                <w:szCs w:val="24"/>
              </w:rPr>
              <w:t>).</w:t>
            </w:r>
          </w:p>
          <w:p w:rsidR="00AF11AA" w:rsidRDefault="00AF11AA" w:rsidP="000C7772">
            <w:pPr>
              <w:pStyle w:val="Akapitzlist"/>
              <w:numPr>
                <w:ilvl w:val="0"/>
                <w:numId w:val="13"/>
              </w:numPr>
              <w:spacing w:before="120" w:after="120"/>
              <w:jc w:val="both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A</w:t>
            </w:r>
            <w:r w:rsidRPr="00AF11AA">
              <w:rPr>
                <w:rFonts w:cs="Times New Roman"/>
                <w:color w:val="auto"/>
                <w:szCs w:val="24"/>
              </w:rPr>
              <w:t xml:space="preserve">rt. 14 ust. 1 </w:t>
            </w:r>
            <w:proofErr w:type="spellStart"/>
            <w:r w:rsidRPr="00AF11AA">
              <w:rPr>
                <w:rFonts w:cs="Times New Roman"/>
                <w:color w:val="auto"/>
                <w:szCs w:val="24"/>
              </w:rPr>
              <w:t>pkt</w:t>
            </w:r>
            <w:proofErr w:type="spellEnd"/>
            <w:r w:rsidRPr="00AF11AA">
              <w:rPr>
                <w:rFonts w:cs="Times New Roman"/>
                <w:color w:val="auto"/>
                <w:szCs w:val="24"/>
              </w:rPr>
              <w:t xml:space="preserve"> 11 i art. 41 ust. 1 ustawy z dnia 5 czerwca 1998 </w:t>
            </w:r>
            <w:proofErr w:type="spellStart"/>
            <w:r w:rsidRPr="00AF11AA">
              <w:rPr>
                <w:rFonts w:cs="Times New Roman"/>
                <w:color w:val="auto"/>
                <w:szCs w:val="24"/>
              </w:rPr>
              <w:t>r</w:t>
            </w:r>
            <w:proofErr w:type="spellEnd"/>
            <w:r w:rsidRPr="00AF11AA">
              <w:rPr>
                <w:rFonts w:cs="Times New Roman"/>
                <w:color w:val="auto"/>
                <w:szCs w:val="24"/>
              </w:rPr>
              <w:t xml:space="preserve">. o samorządzie województwa (Dz. U. z 2018 </w:t>
            </w:r>
            <w:proofErr w:type="spellStart"/>
            <w:r w:rsidRPr="00AF11AA">
              <w:rPr>
                <w:rFonts w:cs="Times New Roman"/>
                <w:color w:val="auto"/>
                <w:szCs w:val="24"/>
              </w:rPr>
              <w:t>r</w:t>
            </w:r>
            <w:proofErr w:type="spellEnd"/>
            <w:r w:rsidRPr="00AF11AA">
              <w:rPr>
                <w:rFonts w:cs="Times New Roman"/>
                <w:color w:val="auto"/>
                <w:szCs w:val="24"/>
              </w:rPr>
              <w:t xml:space="preserve">. poz. 913 z </w:t>
            </w:r>
            <w:proofErr w:type="spellStart"/>
            <w:r w:rsidRPr="00AF11AA">
              <w:rPr>
                <w:rFonts w:cs="Times New Roman"/>
                <w:color w:val="auto"/>
                <w:szCs w:val="24"/>
              </w:rPr>
              <w:t>późn</w:t>
            </w:r>
            <w:proofErr w:type="spellEnd"/>
            <w:r w:rsidRPr="00AF11AA">
              <w:rPr>
                <w:rFonts w:cs="Times New Roman"/>
                <w:color w:val="auto"/>
                <w:szCs w:val="24"/>
              </w:rPr>
              <w:t>. zm.</w:t>
            </w:r>
            <w:r>
              <w:rPr>
                <w:rFonts w:cs="Times New Roman"/>
                <w:color w:val="auto"/>
                <w:szCs w:val="24"/>
              </w:rPr>
              <w:t>).</w:t>
            </w:r>
          </w:p>
          <w:p w:rsidR="00216944" w:rsidRDefault="00AF11AA" w:rsidP="00AF11AA">
            <w:pPr>
              <w:pStyle w:val="Akapitzlist"/>
              <w:numPr>
                <w:ilvl w:val="0"/>
                <w:numId w:val="13"/>
              </w:numPr>
              <w:spacing w:before="120" w:after="120"/>
              <w:rPr>
                <w:rFonts w:cs="Times New Roman"/>
                <w:color w:val="auto"/>
                <w:szCs w:val="24"/>
              </w:rPr>
            </w:pPr>
            <w:r w:rsidRPr="00AF11AA">
              <w:rPr>
                <w:rFonts w:cs="Times New Roman"/>
                <w:color w:val="auto"/>
                <w:szCs w:val="24"/>
              </w:rPr>
              <w:t xml:space="preserve">§ 6 </w:t>
            </w:r>
            <w:proofErr w:type="spellStart"/>
            <w:r w:rsidRPr="00AF11AA">
              <w:rPr>
                <w:rFonts w:cs="Times New Roman"/>
                <w:color w:val="auto"/>
                <w:szCs w:val="24"/>
              </w:rPr>
              <w:t>pkt</w:t>
            </w:r>
            <w:proofErr w:type="spellEnd"/>
            <w:r w:rsidRPr="00AF11AA">
              <w:rPr>
                <w:rFonts w:cs="Times New Roman"/>
                <w:color w:val="auto"/>
                <w:szCs w:val="24"/>
              </w:rPr>
              <w:t xml:space="preserve"> 1 i § 23 Programu Współpracy Samorządu Województwa Świętokrzyskiego z Organizacjami Pozarządowymi na 2019 </w:t>
            </w:r>
            <w:proofErr w:type="spellStart"/>
            <w:r w:rsidRPr="00AF11AA">
              <w:rPr>
                <w:rFonts w:cs="Times New Roman"/>
                <w:color w:val="auto"/>
                <w:szCs w:val="24"/>
              </w:rPr>
              <w:t>r</w:t>
            </w:r>
            <w:proofErr w:type="spellEnd"/>
            <w:r w:rsidRPr="00AF11AA">
              <w:rPr>
                <w:rFonts w:cs="Times New Roman"/>
                <w:color w:val="auto"/>
                <w:szCs w:val="24"/>
              </w:rPr>
              <w:t xml:space="preserve">., stanowiącego załącznik do uchwały Nr II/31/18 Sejmiku Województwa Świętokrzyskiego z dnia 30 listopada 2018 </w:t>
            </w:r>
            <w:proofErr w:type="spellStart"/>
            <w:r w:rsidRPr="00AF11AA">
              <w:rPr>
                <w:rFonts w:cs="Times New Roman"/>
                <w:color w:val="auto"/>
                <w:szCs w:val="24"/>
              </w:rPr>
              <w:t>r</w:t>
            </w:r>
            <w:proofErr w:type="spellEnd"/>
            <w:r w:rsidRPr="00AF11AA">
              <w:rPr>
                <w:rFonts w:cs="Times New Roman"/>
                <w:color w:val="auto"/>
                <w:szCs w:val="24"/>
              </w:rPr>
              <w:t xml:space="preserve">. w sprawie: przyjęcia do realizacji Programu Współpracy Samorządu Województwa Świętokrzyskiego z Organizacjami Pozarządowymi na 2019 </w:t>
            </w:r>
            <w:proofErr w:type="spellStart"/>
            <w:r w:rsidRPr="00AF11AA">
              <w:rPr>
                <w:rFonts w:cs="Times New Roman"/>
                <w:color w:val="auto"/>
                <w:szCs w:val="24"/>
              </w:rPr>
              <w:t>r</w:t>
            </w:r>
            <w:proofErr w:type="spellEnd"/>
            <w:r w:rsidRPr="00AF11AA">
              <w:rPr>
                <w:rFonts w:cs="Times New Roman"/>
                <w:color w:val="auto"/>
                <w:szCs w:val="24"/>
              </w:rPr>
              <w:t>.</w:t>
            </w:r>
          </w:p>
          <w:p w:rsidR="00E92D49" w:rsidRPr="00E92D49" w:rsidRDefault="00E92D49" w:rsidP="00E92D49">
            <w:pPr>
              <w:pStyle w:val="Akapitzlist"/>
              <w:numPr>
                <w:ilvl w:val="0"/>
                <w:numId w:val="13"/>
              </w:numPr>
              <w:spacing w:before="120" w:after="120"/>
              <w:rPr>
                <w:rFonts w:cs="Times New Roman"/>
                <w:color w:val="auto"/>
                <w:szCs w:val="24"/>
              </w:rPr>
            </w:pPr>
            <w:r w:rsidRPr="00E92D49">
              <w:rPr>
                <w:rFonts w:cs="Times New Roman"/>
                <w:color w:val="auto"/>
                <w:szCs w:val="24"/>
              </w:rPr>
              <w:t>Art. 13</w:t>
            </w:r>
            <w:r w:rsidRPr="00E92D49">
              <w:rPr>
                <w:rFonts w:cs="Times New Roman"/>
                <w:color w:val="auto"/>
                <w:szCs w:val="24"/>
                <w:vertAlign w:val="superscript"/>
              </w:rPr>
              <w:t xml:space="preserve">3 </w:t>
            </w:r>
            <w:r w:rsidRPr="00E92D49">
              <w:rPr>
                <w:rFonts w:cs="Times New Roman"/>
                <w:color w:val="auto"/>
                <w:szCs w:val="24"/>
              </w:rPr>
              <w:t xml:space="preserve">ust. 1 </w:t>
            </w:r>
            <w:r w:rsidRPr="00E92D49">
              <w:rPr>
                <w:rFonts w:cs="Times New Roman"/>
                <w:iCs/>
                <w:color w:val="auto"/>
                <w:szCs w:val="24"/>
              </w:rPr>
              <w:t xml:space="preserve">ustawy z dnia 26 października 1982 </w:t>
            </w:r>
            <w:proofErr w:type="spellStart"/>
            <w:r w:rsidRPr="00E92D49">
              <w:rPr>
                <w:rFonts w:cs="Times New Roman"/>
                <w:iCs/>
                <w:color w:val="auto"/>
                <w:szCs w:val="24"/>
              </w:rPr>
              <w:t>r</w:t>
            </w:r>
            <w:proofErr w:type="spellEnd"/>
            <w:r w:rsidRPr="00E92D49">
              <w:rPr>
                <w:rFonts w:cs="Times New Roman"/>
                <w:iCs/>
                <w:color w:val="auto"/>
                <w:szCs w:val="24"/>
              </w:rPr>
              <w:t xml:space="preserve">. o wychowaniu w trzeźwości i przeciwdziałaniu alkoholizmowi </w:t>
            </w:r>
            <w:r w:rsidRPr="00E92D49">
              <w:rPr>
                <w:rFonts w:cs="Times New Roman"/>
                <w:color w:val="auto"/>
                <w:szCs w:val="24"/>
              </w:rPr>
              <w:t xml:space="preserve">(Dz. U. z 2015 </w:t>
            </w:r>
            <w:proofErr w:type="spellStart"/>
            <w:r w:rsidRPr="00E92D49">
              <w:rPr>
                <w:rFonts w:cs="Times New Roman"/>
                <w:color w:val="auto"/>
                <w:szCs w:val="24"/>
              </w:rPr>
              <w:t>r</w:t>
            </w:r>
            <w:proofErr w:type="spellEnd"/>
            <w:r w:rsidRPr="00E92D49">
              <w:rPr>
                <w:rFonts w:cs="Times New Roman"/>
                <w:color w:val="auto"/>
                <w:szCs w:val="24"/>
              </w:rPr>
              <w:t>. poz. 1286).</w:t>
            </w:r>
          </w:p>
          <w:p w:rsidR="00E92D49" w:rsidRPr="000C7772" w:rsidRDefault="00E92D49" w:rsidP="00E92D49">
            <w:pPr>
              <w:pStyle w:val="Akapitzlist"/>
              <w:numPr>
                <w:ilvl w:val="0"/>
                <w:numId w:val="13"/>
              </w:numPr>
              <w:spacing w:before="120" w:after="120"/>
              <w:rPr>
                <w:rFonts w:cs="Times New Roman"/>
                <w:color w:val="auto"/>
                <w:szCs w:val="24"/>
              </w:rPr>
            </w:pPr>
            <w:r w:rsidRPr="00E92D49">
              <w:rPr>
                <w:rFonts w:cs="Times New Roman"/>
                <w:iCs/>
                <w:color w:val="auto"/>
                <w:szCs w:val="24"/>
              </w:rPr>
              <w:t xml:space="preserve">Rozporządzenie Ministra Sportu i Turystyki z dnia 19 września 2011 </w:t>
            </w:r>
            <w:proofErr w:type="spellStart"/>
            <w:r w:rsidRPr="00E92D49">
              <w:rPr>
                <w:rFonts w:cs="Times New Roman"/>
                <w:iCs/>
                <w:color w:val="auto"/>
                <w:szCs w:val="24"/>
              </w:rPr>
              <w:t>r</w:t>
            </w:r>
            <w:proofErr w:type="spellEnd"/>
            <w:r w:rsidRPr="00E92D49">
              <w:rPr>
                <w:rFonts w:cs="Times New Roman"/>
                <w:iCs/>
                <w:color w:val="auto"/>
                <w:szCs w:val="24"/>
              </w:rPr>
              <w:t xml:space="preserve">. w sprawie dofinansowania zajęć ze środków Funduszu Zajęć Sportowych dla Uczniów </w:t>
            </w:r>
            <w:r w:rsidRPr="00E92D49">
              <w:rPr>
                <w:rFonts w:cs="Times New Roman"/>
                <w:color w:val="auto"/>
                <w:szCs w:val="24"/>
              </w:rPr>
              <w:t>(Dz. U. Nr 217, poz. 1290).</w:t>
            </w:r>
          </w:p>
        </w:tc>
      </w:tr>
      <w:tr w:rsidR="00965917" w:rsidRPr="00390B8B" w:rsidTr="00390B8B">
        <w:tc>
          <w:tcPr>
            <w:tcW w:w="10173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965917" w:rsidRPr="00390B8B" w:rsidRDefault="00965917" w:rsidP="00D41781">
            <w:pPr>
              <w:ind w:left="176"/>
              <w:rPr>
                <w:rFonts w:cs="Times New Roman"/>
                <w:color w:val="auto"/>
                <w:szCs w:val="24"/>
              </w:rPr>
            </w:pPr>
          </w:p>
        </w:tc>
      </w:tr>
      <w:tr w:rsidR="00965917" w:rsidRPr="00390B8B" w:rsidTr="00390B8B">
        <w:tc>
          <w:tcPr>
            <w:tcW w:w="1951" w:type="dxa"/>
            <w:shd w:val="pct12" w:color="auto" w:fill="auto"/>
          </w:tcPr>
          <w:p w:rsidR="00965917" w:rsidRPr="00390B8B" w:rsidRDefault="00965917" w:rsidP="00D41781">
            <w:pPr>
              <w:rPr>
                <w:rFonts w:cs="Times New Roman"/>
                <w:b/>
                <w:color w:val="auto"/>
                <w:szCs w:val="24"/>
              </w:rPr>
            </w:pPr>
            <w:r w:rsidRPr="00390B8B">
              <w:rPr>
                <w:rFonts w:cs="Times New Roman"/>
                <w:b/>
                <w:color w:val="auto"/>
                <w:szCs w:val="24"/>
              </w:rPr>
              <w:t>Uwagi i dodatkowe informacje:</w:t>
            </w:r>
          </w:p>
        </w:tc>
        <w:tc>
          <w:tcPr>
            <w:tcW w:w="8222" w:type="dxa"/>
            <w:shd w:val="pct12" w:color="auto" w:fill="auto"/>
          </w:tcPr>
          <w:p w:rsidR="00965917" w:rsidRPr="0083715E" w:rsidRDefault="00965917" w:rsidP="00D41781">
            <w:pPr>
              <w:spacing w:before="120" w:after="120"/>
              <w:ind w:left="176"/>
              <w:rPr>
                <w:color w:val="auto"/>
              </w:rPr>
            </w:pPr>
          </w:p>
        </w:tc>
      </w:tr>
    </w:tbl>
    <w:p w:rsidR="00203E05" w:rsidRPr="00390B8B" w:rsidRDefault="00203E05">
      <w:pPr>
        <w:rPr>
          <w:rFonts w:ascii="Times New Roman" w:hAnsi="Times New Roman" w:cs="Times New Roman"/>
          <w:sz w:val="24"/>
          <w:szCs w:val="24"/>
        </w:rPr>
      </w:pPr>
    </w:p>
    <w:sectPr w:rsidR="00203E05" w:rsidRPr="00390B8B" w:rsidSect="00390B8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45D8"/>
    <w:multiLevelType w:val="hybridMultilevel"/>
    <w:tmpl w:val="5AE6B426"/>
    <w:lvl w:ilvl="0" w:tplc="ED76631A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91681"/>
    <w:multiLevelType w:val="hybridMultilevel"/>
    <w:tmpl w:val="2E667A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64CE2"/>
    <w:multiLevelType w:val="multilevel"/>
    <w:tmpl w:val="8E12E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036AAC"/>
    <w:multiLevelType w:val="hybridMultilevel"/>
    <w:tmpl w:val="FBBC12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3D5895"/>
    <w:multiLevelType w:val="multilevel"/>
    <w:tmpl w:val="4ABA2308"/>
    <w:lvl w:ilvl="0">
      <w:start w:val="4"/>
      <w:numFmt w:val="upperRoman"/>
      <w:lvlText w:val="%1."/>
      <w:lvlJc w:val="left"/>
      <w:pPr>
        <w:tabs>
          <w:tab w:val="num" w:pos="397"/>
        </w:tabs>
        <w:ind w:left="680" w:hanging="68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304" w:hanging="944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/."/>
      <w:lvlJc w:val="left"/>
      <w:pPr>
        <w:tabs>
          <w:tab w:val="num" w:pos="1134"/>
        </w:tabs>
        <w:ind w:left="1928" w:hanging="1208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3.%4/."/>
      <w:lvlJc w:val="left"/>
      <w:pPr>
        <w:tabs>
          <w:tab w:val="num" w:pos="1778"/>
        </w:tabs>
        <w:ind w:left="3457" w:hanging="2039"/>
      </w:pPr>
      <w:rPr>
        <w:rFonts w:hint="default"/>
        <w:b w:val="0"/>
      </w:rPr>
    </w:lvl>
    <w:lvl w:ilvl="4">
      <w:start w:val="1"/>
      <w:numFmt w:val="lowerLetter"/>
      <w:lvlText w:val="%5)."/>
      <w:lvlJc w:val="left"/>
      <w:pPr>
        <w:tabs>
          <w:tab w:val="num" w:pos="3289"/>
        </w:tabs>
        <w:ind w:left="3175" w:hanging="1304"/>
      </w:pPr>
      <w:rPr>
        <w:rFonts w:ascii="Arial" w:hAnsi="Arial" w:hint="default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28D370D6"/>
    <w:multiLevelType w:val="multilevel"/>
    <w:tmpl w:val="5C024B08"/>
    <w:lvl w:ilvl="0">
      <w:start w:val="1"/>
      <w:numFmt w:val="upperRoman"/>
      <w:lvlText w:val="%1."/>
      <w:lvlJc w:val="left"/>
      <w:pPr>
        <w:tabs>
          <w:tab w:val="num" w:pos="397"/>
        </w:tabs>
        <w:ind w:left="680" w:hanging="68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304" w:hanging="944"/>
      </w:pPr>
      <w:rPr>
        <w:rFonts w:ascii="Arial" w:hAnsi="Arial" w:hint="default"/>
        <w:sz w:val="22"/>
      </w:rPr>
    </w:lvl>
    <w:lvl w:ilvl="2">
      <w:start w:val="1"/>
      <w:numFmt w:val="decimal"/>
      <w:lvlText w:val="%3/."/>
      <w:lvlJc w:val="left"/>
      <w:pPr>
        <w:tabs>
          <w:tab w:val="num" w:pos="1134"/>
        </w:tabs>
        <w:ind w:left="1928" w:hanging="1208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3.%4/."/>
      <w:lvlJc w:val="left"/>
      <w:pPr>
        <w:tabs>
          <w:tab w:val="num" w:pos="1440"/>
        </w:tabs>
        <w:ind w:left="3119" w:hanging="2039"/>
      </w:pPr>
      <w:rPr>
        <w:rFonts w:hint="default"/>
      </w:rPr>
    </w:lvl>
    <w:lvl w:ilvl="4">
      <w:start w:val="1"/>
      <w:numFmt w:val="lowerLetter"/>
      <w:lvlText w:val="%5)."/>
      <w:lvlJc w:val="left"/>
      <w:pPr>
        <w:tabs>
          <w:tab w:val="num" w:pos="3289"/>
        </w:tabs>
        <w:ind w:left="3175" w:hanging="1304"/>
      </w:pPr>
      <w:rPr>
        <w:rFonts w:ascii="Arial" w:hAnsi="Arial" w:hint="default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2B577394"/>
    <w:multiLevelType w:val="multilevel"/>
    <w:tmpl w:val="9FB6B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0B3090"/>
    <w:multiLevelType w:val="hybridMultilevel"/>
    <w:tmpl w:val="E5BAA408"/>
    <w:lvl w:ilvl="0" w:tplc="04150017">
      <w:start w:val="1"/>
      <w:numFmt w:val="lowerLetter"/>
      <w:lvlText w:val="%1)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">
    <w:nsid w:val="342B0104"/>
    <w:multiLevelType w:val="hybridMultilevel"/>
    <w:tmpl w:val="478C1D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4C43EF"/>
    <w:multiLevelType w:val="hybridMultilevel"/>
    <w:tmpl w:val="70B4335A"/>
    <w:lvl w:ilvl="0" w:tplc="80A6DA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C153184"/>
    <w:multiLevelType w:val="hybridMultilevel"/>
    <w:tmpl w:val="34F64B00"/>
    <w:lvl w:ilvl="0" w:tplc="33CC803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4407158C"/>
    <w:multiLevelType w:val="hybridMultilevel"/>
    <w:tmpl w:val="503EE228"/>
    <w:lvl w:ilvl="0" w:tplc="37843C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B7D2B"/>
    <w:multiLevelType w:val="hybridMultilevel"/>
    <w:tmpl w:val="51968070"/>
    <w:lvl w:ilvl="0" w:tplc="01C64A5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CB44AA1C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CF93DD0"/>
    <w:multiLevelType w:val="hybridMultilevel"/>
    <w:tmpl w:val="45CE50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360E45"/>
    <w:multiLevelType w:val="hybridMultilevel"/>
    <w:tmpl w:val="EEE44CD6"/>
    <w:lvl w:ilvl="0" w:tplc="C6646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BF0962"/>
    <w:multiLevelType w:val="hybridMultilevel"/>
    <w:tmpl w:val="2BD61D02"/>
    <w:lvl w:ilvl="0" w:tplc="34A89CF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F9294B"/>
    <w:multiLevelType w:val="hybridMultilevel"/>
    <w:tmpl w:val="C700FB3C"/>
    <w:lvl w:ilvl="0" w:tplc="9A8C9104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7">
    <w:nsid w:val="6B433B79"/>
    <w:multiLevelType w:val="hybridMultilevel"/>
    <w:tmpl w:val="12581858"/>
    <w:lvl w:ilvl="0" w:tplc="0AE66E1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CF76557"/>
    <w:multiLevelType w:val="hybridMultilevel"/>
    <w:tmpl w:val="1F0C6846"/>
    <w:lvl w:ilvl="0" w:tplc="355C711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3"/>
  </w:num>
  <w:num w:numId="3">
    <w:abstractNumId w:val="12"/>
  </w:num>
  <w:num w:numId="4">
    <w:abstractNumId w:val="5"/>
  </w:num>
  <w:num w:numId="5">
    <w:abstractNumId w:val="4"/>
  </w:num>
  <w:num w:numId="6">
    <w:abstractNumId w:val="10"/>
  </w:num>
  <w:num w:numId="7">
    <w:abstractNumId w:val="9"/>
  </w:num>
  <w:num w:numId="8">
    <w:abstractNumId w:val="8"/>
  </w:num>
  <w:num w:numId="9">
    <w:abstractNumId w:val="11"/>
  </w:num>
  <w:num w:numId="10">
    <w:abstractNumId w:val="17"/>
  </w:num>
  <w:num w:numId="11">
    <w:abstractNumId w:val="0"/>
  </w:num>
  <w:num w:numId="12">
    <w:abstractNumId w:val="1"/>
  </w:num>
  <w:num w:numId="13">
    <w:abstractNumId w:val="16"/>
  </w:num>
  <w:num w:numId="14">
    <w:abstractNumId w:val="18"/>
  </w:num>
  <w:num w:numId="15">
    <w:abstractNumId w:val="2"/>
  </w:num>
  <w:num w:numId="16">
    <w:abstractNumId w:val="14"/>
  </w:num>
  <w:num w:numId="17">
    <w:abstractNumId w:val="13"/>
  </w:num>
  <w:num w:numId="18">
    <w:abstractNumId w:val="6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03E05"/>
    <w:rsid w:val="00037AD2"/>
    <w:rsid w:val="000577F4"/>
    <w:rsid w:val="000C7772"/>
    <w:rsid w:val="0011568A"/>
    <w:rsid w:val="001713DC"/>
    <w:rsid w:val="001F5514"/>
    <w:rsid w:val="00203E05"/>
    <w:rsid w:val="00216944"/>
    <w:rsid w:val="0028064B"/>
    <w:rsid w:val="002F0F39"/>
    <w:rsid w:val="00390B8B"/>
    <w:rsid w:val="003C2D3C"/>
    <w:rsid w:val="0041318F"/>
    <w:rsid w:val="00442D71"/>
    <w:rsid w:val="004721A2"/>
    <w:rsid w:val="005321CE"/>
    <w:rsid w:val="0053599A"/>
    <w:rsid w:val="005528DB"/>
    <w:rsid w:val="005B410A"/>
    <w:rsid w:val="005E75E3"/>
    <w:rsid w:val="0064578D"/>
    <w:rsid w:val="00667D5E"/>
    <w:rsid w:val="006A3AD5"/>
    <w:rsid w:val="006D22CB"/>
    <w:rsid w:val="007324DF"/>
    <w:rsid w:val="00793EED"/>
    <w:rsid w:val="007C0C60"/>
    <w:rsid w:val="007F66A2"/>
    <w:rsid w:val="00800203"/>
    <w:rsid w:val="0083715E"/>
    <w:rsid w:val="00853548"/>
    <w:rsid w:val="008D6A78"/>
    <w:rsid w:val="00965917"/>
    <w:rsid w:val="009B68D1"/>
    <w:rsid w:val="00A27472"/>
    <w:rsid w:val="00AC164C"/>
    <w:rsid w:val="00AF11AA"/>
    <w:rsid w:val="00B15A77"/>
    <w:rsid w:val="00B506EF"/>
    <w:rsid w:val="00B508F5"/>
    <w:rsid w:val="00B84724"/>
    <w:rsid w:val="00B9381B"/>
    <w:rsid w:val="00BC44D4"/>
    <w:rsid w:val="00BD5209"/>
    <w:rsid w:val="00C25261"/>
    <w:rsid w:val="00C740A6"/>
    <w:rsid w:val="00CA069D"/>
    <w:rsid w:val="00D41781"/>
    <w:rsid w:val="00D4435D"/>
    <w:rsid w:val="00D81B21"/>
    <w:rsid w:val="00E57044"/>
    <w:rsid w:val="00E92D49"/>
    <w:rsid w:val="00ED7781"/>
    <w:rsid w:val="00EF31FC"/>
    <w:rsid w:val="00F1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22C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Tabela-Motyw"/>
    <w:uiPriority w:val="59"/>
    <w:rsid w:val="00203E0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table" w:customStyle="1" w:styleId="Kolorowalista1">
    <w:name w:val="Kolorowa lista1"/>
    <w:basedOn w:val="Standardowy"/>
    <w:uiPriority w:val="72"/>
    <w:rsid w:val="00203E0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-Motyw">
    <w:name w:val="Table Theme"/>
    <w:basedOn w:val="Standardowy"/>
    <w:uiPriority w:val="99"/>
    <w:semiHidden/>
    <w:unhideWhenUsed/>
    <w:rsid w:val="00203E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Kolorowecieniowanieakcent6">
    <w:name w:val="Colorful Shading Accent 6"/>
    <w:basedOn w:val="Standardowy"/>
    <w:uiPriority w:val="71"/>
    <w:rsid w:val="00203E0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Jasnasiatka1">
    <w:name w:val="Jasna siatka1"/>
    <w:basedOn w:val="Standardowy"/>
    <w:uiPriority w:val="62"/>
    <w:rsid w:val="00203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listaakcent6">
    <w:name w:val="Light List Accent 6"/>
    <w:basedOn w:val="Standardowy"/>
    <w:uiPriority w:val="61"/>
    <w:rsid w:val="00203E05"/>
    <w:pPr>
      <w:spacing w:after="0" w:line="240" w:lineRule="auto"/>
    </w:pPr>
    <w:rPr>
      <w:rFonts w:ascii="Times New Roman" w:hAnsi="Times New Roman"/>
      <w:sz w:val="24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Styl1">
    <w:name w:val="Styl1"/>
    <w:basedOn w:val="Standardowy"/>
    <w:uiPriority w:val="99"/>
    <w:qFormat/>
    <w:rsid w:val="00203E05"/>
    <w:pPr>
      <w:spacing w:after="0" w:line="240" w:lineRule="auto"/>
    </w:pPr>
    <w:rPr>
      <w:rFonts w:ascii="Times New Roman" w:hAnsi="Times New Roman"/>
      <w:color w:val="D9D9D9" w:themeColor="background1" w:themeShade="D9"/>
      <w:sz w:val="24"/>
    </w:rPr>
    <w:tblPr>
      <w:tblInd w:w="0" w:type="dxa"/>
      <w:tblBorders>
        <w:top w:val="threeDEngrave" w:sz="24" w:space="0" w:color="auto"/>
        <w:left w:val="threeDEngrave" w:sz="24" w:space="0" w:color="auto"/>
        <w:bottom w:val="threeDEngrave" w:sz="24" w:space="0" w:color="auto"/>
        <w:right w:val="threeDEngrave" w:sz="24" w:space="0" w:color="auto"/>
        <w:insideH w:val="threeDEngrave" w:sz="24" w:space="0" w:color="auto"/>
        <w:insideV w:val="threeDEngrave" w:sz="2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9D9" w:themeFill="background1" w:themeFillShade="D9"/>
      <w:vAlign w:val="center"/>
    </w:tcPr>
  </w:style>
  <w:style w:type="paragraph" w:styleId="Akapitzlist">
    <w:name w:val="List Paragraph"/>
    <w:basedOn w:val="Normalny"/>
    <w:uiPriority w:val="34"/>
    <w:qFormat/>
    <w:rsid w:val="005B410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90B8B"/>
    <w:rPr>
      <w:color w:val="0000FF" w:themeColor="hyperlink"/>
      <w:u w:val="single"/>
    </w:rPr>
  </w:style>
  <w:style w:type="paragraph" w:styleId="NormalnyWeb">
    <w:name w:val="Normal (Web)"/>
    <w:basedOn w:val="Normalny"/>
    <w:rsid w:val="00837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5528DB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5528DB"/>
    <w:rPr>
      <w:rFonts w:ascii="Times New Roman" w:eastAsia="Lucida Sans Unicode" w:hAnsi="Times New Roman" w:cs="Times New Roman"/>
      <w:sz w:val="24"/>
      <w:szCs w:val="24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AF11A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5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zysztof.balchanowski@sejmik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szek.wnetrzak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nieszka.piwnik-piecyk@sejmik.kielce.pl" TargetMode="External"/><Relationship Id="rId5" Type="http://schemas.openxmlformats.org/officeDocument/2006/relationships/hyperlink" Target="mailto:beata.wesolowska@sejmik.kielce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604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Krzysztof Bałchanowski</cp:lastModifiedBy>
  <cp:revision>3</cp:revision>
  <dcterms:created xsi:type="dcterms:W3CDTF">2019-10-31T12:30:00Z</dcterms:created>
  <dcterms:modified xsi:type="dcterms:W3CDTF">2019-10-31T13:02:00Z</dcterms:modified>
</cp:coreProperties>
</file>