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14F" w:rsidRPr="00E805A5" w:rsidRDefault="008B714F" w:rsidP="00E805A5">
      <w:pPr>
        <w:spacing w:before="60" w:after="60"/>
        <w:jc w:val="center"/>
        <w:rPr>
          <w:rFonts w:cs="Calibri"/>
          <w:b/>
          <w:color w:val="1F3864"/>
          <w:sz w:val="24"/>
          <w:szCs w:val="24"/>
        </w:rPr>
      </w:pPr>
      <w:r w:rsidRPr="00690F3E">
        <w:rPr>
          <w:rFonts w:cs="Calibri"/>
          <w:b/>
          <w:color w:val="1F3864"/>
          <w:sz w:val="24"/>
          <w:szCs w:val="24"/>
        </w:rPr>
        <w:t xml:space="preserve">– </w:t>
      </w:r>
      <w:r w:rsidRPr="00F06793">
        <w:rPr>
          <w:rFonts w:cs="Calibri"/>
          <w:b/>
          <w:color w:val="1F3864"/>
          <w:sz w:val="28"/>
          <w:szCs w:val="28"/>
        </w:rPr>
        <w:t>PROGRAM TARGÓW</w:t>
      </w:r>
      <w:r w:rsidRPr="00690F3E">
        <w:rPr>
          <w:rFonts w:cs="Calibri"/>
          <w:b/>
          <w:color w:val="1F3864"/>
          <w:sz w:val="24"/>
          <w:szCs w:val="24"/>
        </w:rPr>
        <w:t xml:space="preserve"> –</w:t>
      </w:r>
    </w:p>
    <w:p w:rsidR="008B714F" w:rsidRPr="004C132F" w:rsidRDefault="008B714F" w:rsidP="00AE2003">
      <w:pPr>
        <w:jc w:val="center"/>
        <w:rPr>
          <w:rFonts w:eastAsia="Times New Roman"/>
          <w:b/>
          <w:sz w:val="28"/>
          <w:szCs w:val="28"/>
          <w:lang w:eastAsia="pl-PL"/>
        </w:rPr>
      </w:pPr>
      <w:r w:rsidRPr="004C132F">
        <w:rPr>
          <w:rFonts w:eastAsia="Times New Roman"/>
          <w:b/>
          <w:sz w:val="28"/>
          <w:szCs w:val="28"/>
          <w:lang w:eastAsia="pl-PL"/>
        </w:rPr>
        <w:t>Targi Kielce S.A. Kielce, ul. Zakładowa 1</w:t>
      </w:r>
    </w:p>
    <w:p w:rsidR="001C1961" w:rsidRDefault="001C1961" w:rsidP="008B714F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tbl>
      <w:tblPr>
        <w:tblW w:w="10627" w:type="dxa"/>
        <w:jc w:val="center"/>
        <w:tblBorders>
          <w:top w:val="single" w:sz="4" w:space="0" w:color="548DD4"/>
          <w:left w:val="single" w:sz="4" w:space="0" w:color="548DD4"/>
          <w:bottom w:val="double" w:sz="4" w:space="0" w:color="548DD4"/>
          <w:right w:val="single" w:sz="4" w:space="0" w:color="548DD4"/>
          <w:insideH w:val="double" w:sz="4" w:space="0" w:color="548DD4"/>
          <w:insideV w:val="single" w:sz="4" w:space="0" w:color="548DD4"/>
        </w:tblBorders>
        <w:tblLayout w:type="fixed"/>
        <w:tblLook w:val="00A0" w:firstRow="1" w:lastRow="0" w:firstColumn="1" w:lastColumn="0" w:noHBand="0" w:noVBand="0"/>
      </w:tblPr>
      <w:tblGrid>
        <w:gridCol w:w="2351"/>
        <w:gridCol w:w="1559"/>
        <w:gridCol w:w="6717"/>
      </w:tblGrid>
      <w:tr w:rsidR="008B714F" w:rsidRPr="00EB6E40" w:rsidTr="004A3983">
        <w:trPr>
          <w:trHeight w:val="539"/>
          <w:jc w:val="center"/>
        </w:trPr>
        <w:tc>
          <w:tcPr>
            <w:tcW w:w="10627" w:type="dxa"/>
            <w:gridSpan w:val="3"/>
            <w:tcBorders>
              <w:top w:val="single" w:sz="4" w:space="0" w:color="548DD4"/>
            </w:tcBorders>
            <w:shd w:val="clear" w:color="auto" w:fill="FEF994"/>
            <w:vAlign w:val="center"/>
          </w:tcPr>
          <w:p w:rsidR="008B714F" w:rsidRPr="00E654AD" w:rsidRDefault="004C132F" w:rsidP="00415D08">
            <w:pPr>
              <w:spacing w:before="60" w:after="60"/>
              <w:ind w:left="420"/>
              <w:jc w:val="center"/>
              <w:rPr>
                <w:b/>
                <w:color w:val="002060"/>
                <w:lang w:eastAsia="pl-PL"/>
              </w:rPr>
            </w:pPr>
            <w:r>
              <w:rPr>
                <w:b/>
                <w:lang w:eastAsia="pl-PL"/>
              </w:rPr>
              <w:t>Piątek, 29</w:t>
            </w:r>
            <w:r w:rsidR="0024562D">
              <w:rPr>
                <w:b/>
                <w:lang w:eastAsia="pl-PL"/>
              </w:rPr>
              <w:t xml:space="preserve"> listopada 2019</w:t>
            </w:r>
            <w:r w:rsidR="008B714F" w:rsidRPr="00E654AD">
              <w:rPr>
                <w:b/>
                <w:lang w:eastAsia="pl-PL"/>
              </w:rPr>
              <w:t xml:space="preserve"> r.</w:t>
            </w:r>
          </w:p>
        </w:tc>
      </w:tr>
      <w:tr w:rsidR="008B714F" w:rsidRPr="00EB6E40" w:rsidTr="004A3983">
        <w:trPr>
          <w:trHeight w:val="371"/>
          <w:jc w:val="center"/>
        </w:trPr>
        <w:tc>
          <w:tcPr>
            <w:tcW w:w="2351" w:type="dxa"/>
            <w:vAlign w:val="center"/>
          </w:tcPr>
          <w:p w:rsidR="008B714F" w:rsidRPr="00EB6E40" w:rsidRDefault="008B714F" w:rsidP="00415D08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EB6E40">
              <w:rPr>
                <w:b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1559" w:type="dxa"/>
            <w:vAlign w:val="center"/>
          </w:tcPr>
          <w:p w:rsidR="008B714F" w:rsidRPr="00EB6E40" w:rsidRDefault="008B714F" w:rsidP="00415D08">
            <w:pPr>
              <w:jc w:val="center"/>
              <w:rPr>
                <w:b/>
                <w:sz w:val="20"/>
                <w:szCs w:val="20"/>
              </w:rPr>
            </w:pPr>
            <w:r w:rsidRPr="00EB6E40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717" w:type="dxa"/>
            <w:vAlign w:val="center"/>
          </w:tcPr>
          <w:p w:rsidR="008B714F" w:rsidRPr="00EB6E40" w:rsidRDefault="008B714F" w:rsidP="00415D08">
            <w:pPr>
              <w:ind w:left="420"/>
              <w:jc w:val="center"/>
              <w:rPr>
                <w:b/>
                <w:sz w:val="20"/>
                <w:szCs w:val="20"/>
                <w:lang w:eastAsia="pl-PL"/>
              </w:rPr>
            </w:pPr>
            <w:r w:rsidRPr="00EB6E40">
              <w:rPr>
                <w:b/>
                <w:sz w:val="20"/>
                <w:szCs w:val="20"/>
                <w:lang w:eastAsia="pl-PL"/>
              </w:rPr>
              <w:t>Wydarzenie</w:t>
            </w:r>
          </w:p>
        </w:tc>
      </w:tr>
      <w:tr w:rsidR="008B714F" w:rsidRPr="00EB6E40" w:rsidTr="004A3983">
        <w:trPr>
          <w:trHeight w:val="339"/>
          <w:jc w:val="center"/>
        </w:trPr>
        <w:tc>
          <w:tcPr>
            <w:tcW w:w="10627" w:type="dxa"/>
            <w:gridSpan w:val="3"/>
            <w:shd w:val="clear" w:color="auto" w:fill="DEEAF6"/>
            <w:vAlign w:val="center"/>
          </w:tcPr>
          <w:p w:rsidR="008B714F" w:rsidRPr="00EB6E40" w:rsidRDefault="008B714F" w:rsidP="00415D08">
            <w:pPr>
              <w:ind w:left="420" w:hanging="352"/>
              <w:rPr>
                <w:sz w:val="20"/>
                <w:szCs w:val="20"/>
                <w:lang w:eastAsia="pl-PL"/>
              </w:rPr>
            </w:pPr>
            <w:r w:rsidRPr="00EB6E40">
              <w:rPr>
                <w:i/>
                <w:sz w:val="20"/>
                <w:szCs w:val="20"/>
              </w:rPr>
              <w:t>Centrum Kongresowe Targów, ul. Zakładowa 1</w:t>
            </w:r>
          </w:p>
        </w:tc>
      </w:tr>
      <w:tr w:rsidR="008B714F" w:rsidRPr="00EB6E40" w:rsidTr="004A3983">
        <w:trPr>
          <w:trHeight w:val="681"/>
          <w:jc w:val="center"/>
        </w:trPr>
        <w:tc>
          <w:tcPr>
            <w:tcW w:w="2351" w:type="dxa"/>
            <w:vAlign w:val="center"/>
          </w:tcPr>
          <w:p w:rsidR="008B714F" w:rsidRPr="00995132" w:rsidRDefault="009563D8" w:rsidP="00415D08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Centrum Kongresowe Sala LAMBDA + KAPPA</w:t>
            </w:r>
          </w:p>
        </w:tc>
        <w:tc>
          <w:tcPr>
            <w:tcW w:w="1559" w:type="dxa"/>
            <w:vAlign w:val="center"/>
          </w:tcPr>
          <w:p w:rsidR="008B714F" w:rsidRPr="00995132" w:rsidRDefault="0038309F" w:rsidP="00415D0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</w:t>
            </w:r>
            <w:r w:rsidR="009563D8">
              <w:rPr>
                <w:b/>
                <w:sz w:val="20"/>
                <w:szCs w:val="20"/>
              </w:rPr>
              <w:t>0 - 10:</w:t>
            </w:r>
            <w:r w:rsidR="00E805A5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6717" w:type="dxa"/>
            <w:vAlign w:val="center"/>
          </w:tcPr>
          <w:p w:rsidR="0038309F" w:rsidRPr="00015958" w:rsidRDefault="009563D8" w:rsidP="004C132F">
            <w:pPr>
              <w:rPr>
                <w:bCs/>
                <w:sz w:val="20"/>
                <w:szCs w:val="20"/>
                <w:lang w:eastAsia="pl-PL"/>
              </w:rPr>
            </w:pPr>
            <w:r w:rsidRPr="00015958">
              <w:rPr>
                <w:bCs/>
                <w:sz w:val="20"/>
                <w:szCs w:val="20"/>
                <w:lang w:eastAsia="pl-PL"/>
              </w:rPr>
              <w:t>Uroczyste</w:t>
            </w:r>
            <w:r w:rsidR="0038309F" w:rsidRPr="00015958">
              <w:rPr>
                <w:bCs/>
                <w:sz w:val="20"/>
                <w:szCs w:val="20"/>
                <w:lang w:eastAsia="pl-PL"/>
              </w:rPr>
              <w:t xml:space="preserve"> </w:t>
            </w:r>
            <w:r w:rsidRPr="00015958">
              <w:rPr>
                <w:bCs/>
                <w:sz w:val="20"/>
                <w:szCs w:val="20"/>
                <w:lang w:eastAsia="pl-PL"/>
              </w:rPr>
              <w:t>otwarcie</w:t>
            </w:r>
            <w:r w:rsidR="0038309F" w:rsidRPr="00015958">
              <w:rPr>
                <w:bCs/>
                <w:sz w:val="20"/>
                <w:szCs w:val="20"/>
                <w:lang w:eastAsia="pl-PL"/>
              </w:rPr>
              <w:t xml:space="preserve"> </w:t>
            </w:r>
            <w:r w:rsidR="00F217AF" w:rsidRPr="00015958">
              <w:rPr>
                <w:bCs/>
                <w:sz w:val="20"/>
                <w:szCs w:val="20"/>
                <w:lang w:eastAsia="pl-PL"/>
              </w:rPr>
              <w:t xml:space="preserve">międzynarodowej </w:t>
            </w:r>
            <w:r w:rsidR="0038309F" w:rsidRPr="00015958">
              <w:rPr>
                <w:bCs/>
                <w:sz w:val="20"/>
                <w:szCs w:val="20"/>
                <w:lang w:eastAsia="pl-PL"/>
              </w:rPr>
              <w:t xml:space="preserve">konferencji </w:t>
            </w:r>
          </w:p>
        </w:tc>
      </w:tr>
      <w:tr w:rsidR="008B714F" w:rsidRPr="00EB6E40" w:rsidTr="004A3983">
        <w:trPr>
          <w:trHeight w:val="965"/>
          <w:jc w:val="center"/>
        </w:trPr>
        <w:tc>
          <w:tcPr>
            <w:tcW w:w="2351" w:type="dxa"/>
            <w:vAlign w:val="center"/>
          </w:tcPr>
          <w:p w:rsidR="008B714F" w:rsidRPr="00995132" w:rsidRDefault="008B714F" w:rsidP="00415D08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95132">
              <w:rPr>
                <w:b/>
                <w:bCs/>
                <w:sz w:val="20"/>
                <w:szCs w:val="20"/>
                <w:lang w:eastAsia="pl-PL"/>
              </w:rPr>
              <w:t xml:space="preserve">Centrum Kongresowe Sala </w:t>
            </w:r>
            <w:r w:rsidR="009563D8">
              <w:rPr>
                <w:b/>
                <w:bCs/>
                <w:sz w:val="20"/>
                <w:szCs w:val="20"/>
                <w:lang w:eastAsia="pl-PL"/>
              </w:rPr>
              <w:t>LAMBDA + KAPPA</w:t>
            </w:r>
            <w:r w:rsidR="009563D8" w:rsidRPr="00995132">
              <w:rPr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B714F" w:rsidRPr="00995132" w:rsidRDefault="009563D8" w:rsidP="00415D0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</w:t>
            </w:r>
            <w:r w:rsidR="00E805A5"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 xml:space="preserve"> - 1</w:t>
            </w:r>
            <w:r w:rsidR="003E4155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6717" w:type="dxa"/>
            <w:vAlign w:val="center"/>
          </w:tcPr>
          <w:p w:rsidR="008B714F" w:rsidRPr="00995132" w:rsidRDefault="008B714F" w:rsidP="00415D08">
            <w:pPr>
              <w:spacing w:before="60" w:after="60"/>
              <w:rPr>
                <w:i/>
                <w:sz w:val="20"/>
                <w:szCs w:val="20"/>
                <w:lang w:eastAsia="pl-PL"/>
              </w:rPr>
            </w:pPr>
            <w:r w:rsidRPr="00995132">
              <w:rPr>
                <w:sz w:val="20"/>
                <w:szCs w:val="20"/>
                <w:lang w:eastAsia="pl-PL"/>
              </w:rPr>
              <w:t>Międzynarodowa konferencja</w:t>
            </w:r>
            <w:r w:rsidR="008F04AC">
              <w:rPr>
                <w:sz w:val="20"/>
                <w:szCs w:val="20"/>
                <w:lang w:eastAsia="pl-PL"/>
              </w:rPr>
              <w:t xml:space="preserve"> pn.</w:t>
            </w:r>
            <w:r w:rsidRPr="00995132">
              <w:rPr>
                <w:sz w:val="20"/>
                <w:szCs w:val="20"/>
                <w:lang w:eastAsia="pl-PL"/>
              </w:rPr>
              <w:t>:</w:t>
            </w:r>
            <w:r w:rsidRPr="00995132">
              <w:rPr>
                <w:i/>
                <w:sz w:val="20"/>
                <w:szCs w:val="20"/>
                <w:lang w:eastAsia="pl-PL"/>
              </w:rPr>
              <w:t xml:space="preserve"> </w:t>
            </w:r>
          </w:p>
          <w:p w:rsidR="008B714F" w:rsidRPr="00D016B3" w:rsidRDefault="008F04AC" w:rsidP="00415D08">
            <w:pPr>
              <w:spacing w:before="60" w:after="60"/>
              <w:rPr>
                <w:bCs/>
                <w:i/>
                <w:sz w:val="24"/>
                <w:szCs w:val="24"/>
                <w:lang w:eastAsia="pl-PL"/>
              </w:rPr>
            </w:pPr>
            <w:r w:rsidRPr="00D016B3">
              <w:rPr>
                <w:bCs/>
                <w:i/>
                <w:sz w:val="24"/>
                <w:szCs w:val="24"/>
                <w:lang w:eastAsia="pl-PL"/>
              </w:rPr>
              <w:t>Marka terytorialna –</w:t>
            </w:r>
            <w:r w:rsidR="00260D74" w:rsidRPr="00D016B3">
              <w:rPr>
                <w:bCs/>
                <w:i/>
                <w:sz w:val="24"/>
                <w:szCs w:val="24"/>
                <w:lang w:eastAsia="pl-PL"/>
              </w:rPr>
              <w:t xml:space="preserve"> </w:t>
            </w:r>
            <w:r w:rsidRPr="00D016B3">
              <w:rPr>
                <w:bCs/>
                <w:i/>
                <w:sz w:val="24"/>
                <w:szCs w:val="24"/>
                <w:lang w:eastAsia="pl-PL"/>
              </w:rPr>
              <w:t>jak ją kreować, wzmacniać i promować z korzyścią dla gospodarki turystycznej?</w:t>
            </w:r>
          </w:p>
        </w:tc>
      </w:tr>
      <w:tr w:rsidR="008B714F" w:rsidRPr="00EB6E40" w:rsidTr="004A3983">
        <w:trPr>
          <w:trHeight w:val="590"/>
          <w:jc w:val="center"/>
        </w:trPr>
        <w:tc>
          <w:tcPr>
            <w:tcW w:w="2351" w:type="dxa"/>
            <w:tcBorders>
              <w:top w:val="single" w:sz="4" w:space="0" w:color="548DD4"/>
              <w:bottom w:val="single" w:sz="4" w:space="0" w:color="548DD4"/>
            </w:tcBorders>
            <w:vAlign w:val="center"/>
          </w:tcPr>
          <w:p w:rsidR="008B714F" w:rsidRPr="00995132" w:rsidRDefault="008B714F" w:rsidP="00415D08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95132">
              <w:rPr>
                <w:b/>
                <w:bCs/>
                <w:sz w:val="20"/>
                <w:szCs w:val="20"/>
                <w:lang w:eastAsia="pl-PL"/>
              </w:rPr>
              <w:t>Centrum Kongresowe</w:t>
            </w:r>
          </w:p>
          <w:p w:rsidR="008B714F" w:rsidRPr="00995132" w:rsidRDefault="009563D8" w:rsidP="00415D08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Sala KAPPA</w:t>
            </w:r>
          </w:p>
        </w:tc>
        <w:tc>
          <w:tcPr>
            <w:tcW w:w="1559" w:type="dxa"/>
            <w:tcBorders>
              <w:top w:val="single" w:sz="4" w:space="0" w:color="548DD4"/>
              <w:bottom w:val="single" w:sz="4" w:space="0" w:color="548DD4"/>
            </w:tcBorders>
            <w:vAlign w:val="center"/>
          </w:tcPr>
          <w:p w:rsidR="008B714F" w:rsidRPr="00995132" w:rsidRDefault="009563D8" w:rsidP="00415D0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</w:t>
            </w:r>
            <w:r w:rsidR="003E4155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  <w:r w:rsidR="00AE7493">
              <w:rPr>
                <w:b/>
                <w:sz w:val="20"/>
                <w:szCs w:val="20"/>
              </w:rPr>
              <w:t xml:space="preserve"> - 17</w:t>
            </w:r>
            <w:r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6717" w:type="dxa"/>
            <w:tcBorders>
              <w:top w:val="single" w:sz="4" w:space="0" w:color="548DD4"/>
              <w:bottom w:val="single" w:sz="4" w:space="0" w:color="548DD4"/>
            </w:tcBorders>
            <w:vAlign w:val="center"/>
          </w:tcPr>
          <w:p w:rsidR="00B511BE" w:rsidRPr="00015958" w:rsidRDefault="00AE7493" w:rsidP="0038309F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15958">
              <w:rPr>
                <w:sz w:val="20"/>
                <w:szCs w:val="20"/>
              </w:rPr>
              <w:t>Spotkania B2B</w:t>
            </w:r>
            <w:r w:rsidRPr="00015958">
              <w:rPr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A3983" w:rsidRPr="00EB6E40" w:rsidTr="004A3983">
        <w:trPr>
          <w:trHeight w:val="590"/>
          <w:jc w:val="center"/>
        </w:trPr>
        <w:tc>
          <w:tcPr>
            <w:tcW w:w="2351" w:type="dxa"/>
            <w:tcBorders>
              <w:top w:val="single" w:sz="4" w:space="0" w:color="548DD4"/>
              <w:bottom w:val="single" w:sz="4" w:space="0" w:color="548DD4"/>
            </w:tcBorders>
            <w:vAlign w:val="center"/>
          </w:tcPr>
          <w:p w:rsidR="004A3983" w:rsidRPr="00995132" w:rsidRDefault="004A3983" w:rsidP="004A3983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95132">
              <w:rPr>
                <w:b/>
                <w:bCs/>
                <w:sz w:val="20"/>
                <w:szCs w:val="20"/>
                <w:lang w:eastAsia="pl-PL"/>
              </w:rPr>
              <w:t>Centrum Kongresowe</w:t>
            </w:r>
          </w:p>
          <w:p w:rsidR="004A3983" w:rsidRPr="00995132" w:rsidRDefault="004A3983" w:rsidP="004A3983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 xml:space="preserve">Sala </w:t>
            </w:r>
            <w:r>
              <w:rPr>
                <w:b/>
                <w:bCs/>
                <w:sz w:val="20"/>
                <w:szCs w:val="20"/>
                <w:lang w:eastAsia="pl-PL"/>
              </w:rPr>
              <w:t>BETA</w:t>
            </w:r>
          </w:p>
        </w:tc>
        <w:tc>
          <w:tcPr>
            <w:tcW w:w="1559" w:type="dxa"/>
            <w:tcBorders>
              <w:top w:val="single" w:sz="4" w:space="0" w:color="548DD4"/>
              <w:bottom w:val="single" w:sz="4" w:space="0" w:color="548DD4"/>
            </w:tcBorders>
            <w:vAlign w:val="center"/>
          </w:tcPr>
          <w:p w:rsidR="004A3983" w:rsidRPr="00995132" w:rsidRDefault="004A3983" w:rsidP="004A398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15:30 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6717" w:type="dxa"/>
            <w:tcBorders>
              <w:top w:val="single" w:sz="4" w:space="0" w:color="548DD4"/>
              <w:bottom w:val="single" w:sz="4" w:space="0" w:color="548DD4"/>
            </w:tcBorders>
            <w:vAlign w:val="center"/>
          </w:tcPr>
          <w:p w:rsidR="004A3983" w:rsidRPr="00015958" w:rsidRDefault="004A3983" w:rsidP="004A398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Szkolenie dla pracowników centrów i punktów informacji turystycznej </w:t>
            </w:r>
            <w:r>
              <w:rPr>
                <w:sz w:val="20"/>
                <w:szCs w:val="20"/>
              </w:rPr>
              <w:br/>
              <w:t>w regionie świętokrzyskim</w:t>
            </w:r>
          </w:p>
        </w:tc>
      </w:tr>
      <w:tr w:rsidR="008B714F" w:rsidRPr="00EB6E40" w:rsidTr="004A3983">
        <w:tblPrEx>
          <w:tblBorders>
            <w:top w:val="double" w:sz="4" w:space="0" w:color="548DD4"/>
          </w:tblBorders>
        </w:tblPrEx>
        <w:trPr>
          <w:trHeight w:val="340"/>
          <w:jc w:val="center"/>
        </w:trPr>
        <w:tc>
          <w:tcPr>
            <w:tcW w:w="10627" w:type="dxa"/>
            <w:gridSpan w:val="3"/>
            <w:shd w:val="clear" w:color="auto" w:fill="DEEAF6"/>
            <w:vAlign w:val="center"/>
          </w:tcPr>
          <w:p w:rsidR="008B714F" w:rsidRPr="00E805A5" w:rsidRDefault="00E805A5" w:rsidP="00415D08">
            <w:pPr>
              <w:spacing w:before="60" w:after="60"/>
              <w:rPr>
                <w:i/>
                <w:sz w:val="20"/>
                <w:szCs w:val="20"/>
                <w:lang w:eastAsia="pl-PL"/>
              </w:rPr>
            </w:pPr>
            <w:r w:rsidRPr="00E805A5">
              <w:rPr>
                <w:i/>
                <w:sz w:val="20"/>
                <w:szCs w:val="20"/>
                <w:lang w:eastAsia="pl-PL"/>
              </w:rPr>
              <w:t xml:space="preserve">Best Western  GRAND HOTEL  </w:t>
            </w:r>
            <w:r w:rsidR="008B714F" w:rsidRPr="00E805A5">
              <w:rPr>
                <w:i/>
                <w:sz w:val="20"/>
                <w:szCs w:val="20"/>
                <w:lang w:eastAsia="pl-PL"/>
              </w:rPr>
              <w:t>w Kielcach,</w:t>
            </w:r>
            <w:r w:rsidR="008B714F" w:rsidRPr="00E805A5">
              <w:rPr>
                <w:i/>
                <w:sz w:val="20"/>
                <w:szCs w:val="20"/>
              </w:rPr>
              <w:t xml:space="preserve"> ul. H.</w:t>
            </w:r>
            <w:r>
              <w:rPr>
                <w:i/>
                <w:sz w:val="20"/>
                <w:szCs w:val="20"/>
              </w:rPr>
              <w:t xml:space="preserve"> </w:t>
            </w:r>
            <w:r w:rsidR="008B714F" w:rsidRPr="00E805A5">
              <w:rPr>
                <w:i/>
                <w:sz w:val="20"/>
                <w:szCs w:val="20"/>
              </w:rPr>
              <w:t>Sienkiewicza 78</w:t>
            </w:r>
          </w:p>
        </w:tc>
      </w:tr>
      <w:tr w:rsidR="008B714F" w:rsidRPr="00EB6E40" w:rsidTr="004A3983">
        <w:tblPrEx>
          <w:tblBorders>
            <w:top w:val="double" w:sz="4" w:space="0" w:color="548DD4"/>
          </w:tblBorders>
        </w:tblPrEx>
        <w:trPr>
          <w:trHeight w:val="513"/>
          <w:jc w:val="center"/>
        </w:trPr>
        <w:tc>
          <w:tcPr>
            <w:tcW w:w="2351" w:type="dxa"/>
            <w:vAlign w:val="center"/>
          </w:tcPr>
          <w:p w:rsidR="008B714F" w:rsidRPr="00E805A5" w:rsidRDefault="008B714F" w:rsidP="00415D08">
            <w:pPr>
              <w:spacing w:before="60" w:after="60"/>
              <w:jc w:val="center"/>
              <w:rPr>
                <w:b/>
                <w:sz w:val="20"/>
                <w:szCs w:val="20"/>
                <w:lang w:eastAsia="pl-PL"/>
              </w:rPr>
            </w:pPr>
            <w:r w:rsidRPr="00E805A5">
              <w:rPr>
                <w:b/>
                <w:sz w:val="20"/>
                <w:szCs w:val="20"/>
                <w:lang w:eastAsia="pl-PL"/>
              </w:rPr>
              <w:t xml:space="preserve">Sala bankietowa </w:t>
            </w:r>
          </w:p>
        </w:tc>
        <w:tc>
          <w:tcPr>
            <w:tcW w:w="1559" w:type="dxa"/>
            <w:vAlign w:val="center"/>
          </w:tcPr>
          <w:p w:rsidR="008B714F" w:rsidRPr="00E805A5" w:rsidRDefault="004A3983" w:rsidP="00415D0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8B714F" w:rsidRPr="00E805A5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3</w:t>
            </w:r>
            <w:r w:rsidR="008B714F" w:rsidRPr="00E805A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717" w:type="dxa"/>
            <w:vAlign w:val="center"/>
          </w:tcPr>
          <w:p w:rsidR="008B714F" w:rsidRPr="00E805A5" w:rsidRDefault="008B714F" w:rsidP="00995132">
            <w:pPr>
              <w:spacing w:before="60" w:after="60"/>
              <w:rPr>
                <w:sz w:val="20"/>
                <w:szCs w:val="20"/>
                <w:lang w:eastAsia="pl-PL"/>
              </w:rPr>
            </w:pPr>
            <w:r w:rsidRPr="00E805A5">
              <w:rPr>
                <w:sz w:val="20"/>
                <w:szCs w:val="20"/>
              </w:rPr>
              <w:t>Gala wręczenia nagród laureatom konkursów</w:t>
            </w:r>
            <w:r w:rsidR="0076082A">
              <w:rPr>
                <w:sz w:val="20"/>
                <w:szCs w:val="20"/>
              </w:rPr>
              <w:t xml:space="preserve"> - </w:t>
            </w:r>
            <w:r w:rsidRPr="00E805A5">
              <w:rPr>
                <w:sz w:val="20"/>
                <w:szCs w:val="20"/>
                <w:lang w:eastAsia="pl-PL"/>
              </w:rPr>
              <w:t>udział osób z zaproszeniami</w:t>
            </w:r>
          </w:p>
        </w:tc>
      </w:tr>
      <w:tr w:rsidR="008B714F" w:rsidRPr="00EB6E40" w:rsidTr="004A3983">
        <w:tblPrEx>
          <w:tblBorders>
            <w:top w:val="double" w:sz="4" w:space="0" w:color="548DD4"/>
          </w:tblBorders>
        </w:tblPrEx>
        <w:trPr>
          <w:trHeight w:val="539"/>
          <w:jc w:val="center"/>
        </w:trPr>
        <w:tc>
          <w:tcPr>
            <w:tcW w:w="10627" w:type="dxa"/>
            <w:gridSpan w:val="3"/>
            <w:shd w:val="clear" w:color="auto" w:fill="FEF994"/>
            <w:vAlign w:val="center"/>
          </w:tcPr>
          <w:p w:rsidR="008B714F" w:rsidRPr="00E654AD" w:rsidRDefault="004C132F" w:rsidP="00415D08">
            <w:pPr>
              <w:spacing w:before="60" w:after="60"/>
              <w:ind w:left="420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DZIEŃ 1</w:t>
            </w:r>
            <w:r w:rsidR="008B714F" w:rsidRPr="00E654AD">
              <w:rPr>
                <w:b/>
                <w:lang w:eastAsia="pl-PL"/>
              </w:rPr>
              <w:t xml:space="preserve"> – Sobota, </w:t>
            </w:r>
            <w:r>
              <w:rPr>
                <w:b/>
                <w:lang w:eastAsia="pl-PL"/>
              </w:rPr>
              <w:t>30 listopada 2019</w:t>
            </w:r>
            <w:r w:rsidRPr="00E654AD">
              <w:rPr>
                <w:b/>
                <w:lang w:eastAsia="pl-PL"/>
              </w:rPr>
              <w:t xml:space="preserve"> r.</w:t>
            </w:r>
          </w:p>
        </w:tc>
      </w:tr>
      <w:tr w:rsidR="008B714F" w:rsidRPr="00EB6E40" w:rsidTr="004A3983">
        <w:tblPrEx>
          <w:tblBorders>
            <w:top w:val="double" w:sz="4" w:space="0" w:color="548DD4"/>
          </w:tblBorders>
        </w:tblPrEx>
        <w:trPr>
          <w:trHeight w:val="319"/>
          <w:jc w:val="center"/>
        </w:trPr>
        <w:tc>
          <w:tcPr>
            <w:tcW w:w="2351" w:type="dxa"/>
            <w:vAlign w:val="center"/>
          </w:tcPr>
          <w:p w:rsidR="008B714F" w:rsidRPr="00EB6E40" w:rsidRDefault="008B714F" w:rsidP="00415D08">
            <w:pPr>
              <w:spacing w:before="60" w:after="60"/>
              <w:jc w:val="center"/>
              <w:rPr>
                <w:b/>
                <w:sz w:val="20"/>
                <w:szCs w:val="20"/>
                <w:lang w:eastAsia="pl-PL"/>
              </w:rPr>
            </w:pPr>
            <w:r w:rsidRPr="00EB6E40">
              <w:rPr>
                <w:b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1559" w:type="dxa"/>
            <w:vAlign w:val="center"/>
          </w:tcPr>
          <w:p w:rsidR="008B714F" w:rsidRPr="00EB6E40" w:rsidRDefault="008B714F" w:rsidP="00415D0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B6E40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717" w:type="dxa"/>
            <w:vAlign w:val="center"/>
          </w:tcPr>
          <w:p w:rsidR="008B714F" w:rsidRPr="00EB6E40" w:rsidRDefault="008B714F" w:rsidP="00415D08">
            <w:pPr>
              <w:spacing w:before="60" w:after="60"/>
              <w:ind w:left="420"/>
              <w:jc w:val="center"/>
              <w:rPr>
                <w:b/>
                <w:sz w:val="20"/>
                <w:szCs w:val="20"/>
                <w:lang w:eastAsia="pl-PL"/>
              </w:rPr>
            </w:pPr>
            <w:r w:rsidRPr="00EB6E40">
              <w:rPr>
                <w:b/>
                <w:sz w:val="20"/>
                <w:szCs w:val="20"/>
                <w:lang w:eastAsia="pl-PL"/>
              </w:rPr>
              <w:t>Wydarzenie</w:t>
            </w:r>
          </w:p>
        </w:tc>
      </w:tr>
      <w:tr w:rsidR="008B714F" w:rsidRPr="00EB6E40" w:rsidTr="004A3983">
        <w:tblPrEx>
          <w:tblBorders>
            <w:top w:val="double" w:sz="4" w:space="0" w:color="548DD4"/>
          </w:tblBorders>
        </w:tblPrEx>
        <w:trPr>
          <w:jc w:val="center"/>
        </w:trPr>
        <w:tc>
          <w:tcPr>
            <w:tcW w:w="10627" w:type="dxa"/>
            <w:gridSpan w:val="3"/>
            <w:shd w:val="clear" w:color="auto" w:fill="DEEAF6"/>
            <w:vAlign w:val="center"/>
          </w:tcPr>
          <w:p w:rsidR="008B714F" w:rsidRPr="00EB6E40" w:rsidRDefault="008B714F" w:rsidP="00E805A5">
            <w:pPr>
              <w:spacing w:before="60" w:after="60"/>
              <w:rPr>
                <w:sz w:val="20"/>
                <w:szCs w:val="20"/>
                <w:lang w:eastAsia="pl-PL"/>
              </w:rPr>
            </w:pPr>
            <w:r w:rsidRPr="00EB6E40">
              <w:rPr>
                <w:i/>
                <w:sz w:val="20"/>
                <w:szCs w:val="20"/>
              </w:rPr>
              <w:t>Targi Kielce S.A</w:t>
            </w:r>
            <w:r w:rsidR="0076082A">
              <w:rPr>
                <w:i/>
                <w:sz w:val="20"/>
                <w:szCs w:val="20"/>
              </w:rPr>
              <w:t>. i</w:t>
            </w:r>
            <w:r w:rsidR="00E805A5">
              <w:rPr>
                <w:i/>
                <w:sz w:val="20"/>
                <w:szCs w:val="20"/>
              </w:rPr>
              <w:t xml:space="preserve"> </w:t>
            </w:r>
            <w:r w:rsidR="00E805A5" w:rsidRPr="00EB6E40">
              <w:rPr>
                <w:i/>
                <w:sz w:val="20"/>
                <w:szCs w:val="20"/>
              </w:rPr>
              <w:t>Centrum Kongresowe Targów,</w:t>
            </w:r>
            <w:r w:rsidR="00E805A5">
              <w:rPr>
                <w:i/>
                <w:sz w:val="20"/>
                <w:szCs w:val="20"/>
              </w:rPr>
              <w:t xml:space="preserve"> </w:t>
            </w:r>
            <w:r w:rsidRPr="00EB6E40">
              <w:rPr>
                <w:i/>
                <w:sz w:val="20"/>
                <w:szCs w:val="20"/>
              </w:rPr>
              <w:t>ul. Zakładowa 1</w:t>
            </w:r>
          </w:p>
        </w:tc>
      </w:tr>
      <w:tr w:rsidR="008B714F" w:rsidRPr="00EB6E40" w:rsidTr="004A3983">
        <w:tblPrEx>
          <w:tblBorders>
            <w:top w:val="double" w:sz="4" w:space="0" w:color="548DD4"/>
          </w:tblBorders>
        </w:tblPrEx>
        <w:trPr>
          <w:trHeight w:val="418"/>
          <w:jc w:val="center"/>
        </w:trPr>
        <w:tc>
          <w:tcPr>
            <w:tcW w:w="2351" w:type="dxa"/>
            <w:vAlign w:val="center"/>
          </w:tcPr>
          <w:p w:rsidR="008B714F" w:rsidRPr="00E534E3" w:rsidRDefault="008B714F" w:rsidP="00415D08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E534E3">
              <w:rPr>
                <w:b/>
                <w:sz w:val="20"/>
                <w:szCs w:val="20"/>
                <w:lang w:eastAsia="pl-PL"/>
              </w:rPr>
              <w:t xml:space="preserve">Hala </w:t>
            </w:r>
            <w:r w:rsidR="0076082A">
              <w:rPr>
                <w:b/>
                <w:sz w:val="20"/>
                <w:szCs w:val="20"/>
                <w:lang w:eastAsia="pl-PL"/>
              </w:rPr>
              <w:t>E</w:t>
            </w:r>
          </w:p>
          <w:p w:rsidR="008B714F" w:rsidRPr="00995132" w:rsidRDefault="008B714F" w:rsidP="00415D08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995132">
              <w:rPr>
                <w:b/>
                <w:sz w:val="20"/>
                <w:szCs w:val="20"/>
                <w:lang w:eastAsia="pl-PL"/>
              </w:rPr>
              <w:t>Targi Kielce</w:t>
            </w:r>
          </w:p>
        </w:tc>
        <w:tc>
          <w:tcPr>
            <w:tcW w:w="1559" w:type="dxa"/>
            <w:vAlign w:val="center"/>
          </w:tcPr>
          <w:p w:rsidR="008B714F" w:rsidRPr="00995132" w:rsidRDefault="008B714F" w:rsidP="00415D0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95132">
              <w:rPr>
                <w:b/>
                <w:sz w:val="20"/>
                <w:szCs w:val="20"/>
              </w:rPr>
              <w:t>10:00</w:t>
            </w:r>
            <w:r w:rsidR="003E7967">
              <w:rPr>
                <w:b/>
                <w:sz w:val="20"/>
                <w:szCs w:val="20"/>
              </w:rPr>
              <w:t xml:space="preserve"> - </w:t>
            </w:r>
            <w:r w:rsidRPr="00995132">
              <w:rPr>
                <w:b/>
                <w:sz w:val="20"/>
                <w:szCs w:val="20"/>
              </w:rPr>
              <w:t>18:00</w:t>
            </w:r>
          </w:p>
        </w:tc>
        <w:tc>
          <w:tcPr>
            <w:tcW w:w="6717" w:type="dxa"/>
            <w:vAlign w:val="center"/>
          </w:tcPr>
          <w:p w:rsidR="00471788" w:rsidRPr="00995132" w:rsidRDefault="00471788" w:rsidP="005F4EB9">
            <w:pPr>
              <w:numPr>
                <w:ilvl w:val="0"/>
                <w:numId w:val="15"/>
              </w:numPr>
              <w:spacing w:before="120"/>
              <w:ind w:left="249" w:hanging="249"/>
              <w:rPr>
                <w:sz w:val="20"/>
                <w:szCs w:val="20"/>
                <w:lang w:eastAsia="pl-PL"/>
              </w:rPr>
            </w:pPr>
            <w:r w:rsidRPr="00995132">
              <w:rPr>
                <w:sz w:val="20"/>
                <w:szCs w:val="20"/>
                <w:lang w:eastAsia="pl-PL"/>
              </w:rPr>
              <w:t>Prezentacje oferty wypoczynku na wsi, turyst</w:t>
            </w:r>
            <w:r w:rsidR="00F12549">
              <w:rPr>
                <w:sz w:val="20"/>
                <w:szCs w:val="20"/>
                <w:lang w:eastAsia="pl-PL"/>
              </w:rPr>
              <w:t>y</w:t>
            </w:r>
            <w:r w:rsidRPr="00995132">
              <w:rPr>
                <w:sz w:val="20"/>
                <w:szCs w:val="20"/>
                <w:lang w:eastAsia="pl-PL"/>
              </w:rPr>
              <w:t>ki aktywnej, ofert</w:t>
            </w:r>
            <w:r w:rsidR="00F12549">
              <w:rPr>
                <w:sz w:val="20"/>
                <w:szCs w:val="20"/>
                <w:lang w:eastAsia="pl-PL"/>
              </w:rPr>
              <w:t>a</w:t>
            </w:r>
            <w:r w:rsidRPr="00995132">
              <w:rPr>
                <w:sz w:val="20"/>
                <w:szCs w:val="20"/>
                <w:lang w:eastAsia="pl-PL"/>
              </w:rPr>
              <w:t xml:space="preserve"> produktów </w:t>
            </w:r>
            <w:r>
              <w:rPr>
                <w:sz w:val="20"/>
                <w:szCs w:val="20"/>
                <w:lang w:eastAsia="pl-PL"/>
              </w:rPr>
              <w:br/>
            </w:r>
            <w:r w:rsidRPr="00995132">
              <w:rPr>
                <w:sz w:val="20"/>
                <w:szCs w:val="20"/>
                <w:lang w:eastAsia="pl-PL"/>
              </w:rPr>
              <w:t>i usług wspierających zdrowy styl życia</w:t>
            </w:r>
            <w:r w:rsidR="00F12549">
              <w:rPr>
                <w:sz w:val="20"/>
                <w:szCs w:val="20"/>
                <w:lang w:eastAsia="pl-PL"/>
              </w:rPr>
              <w:t xml:space="preserve">, </w:t>
            </w:r>
            <w:r w:rsidRPr="00995132">
              <w:rPr>
                <w:sz w:val="20"/>
                <w:szCs w:val="20"/>
                <w:lang w:eastAsia="pl-PL"/>
              </w:rPr>
              <w:t>krajowych  i zagranicznych wystawców</w:t>
            </w:r>
          </w:p>
          <w:p w:rsidR="00471788" w:rsidRDefault="00471788" w:rsidP="00471788">
            <w:pPr>
              <w:numPr>
                <w:ilvl w:val="0"/>
                <w:numId w:val="15"/>
              </w:numPr>
              <w:ind w:left="249" w:hanging="249"/>
              <w:rPr>
                <w:sz w:val="20"/>
                <w:szCs w:val="20"/>
                <w:lang w:eastAsia="pl-PL"/>
              </w:rPr>
            </w:pPr>
            <w:r w:rsidRPr="00995132">
              <w:rPr>
                <w:sz w:val="20"/>
                <w:szCs w:val="20"/>
                <w:lang w:eastAsia="pl-PL"/>
              </w:rPr>
              <w:t xml:space="preserve">Jarmark produktów regionalnych i rzemiosła </w:t>
            </w:r>
          </w:p>
          <w:p w:rsidR="008B714F" w:rsidRPr="005F4EB9" w:rsidRDefault="00471788" w:rsidP="005F4EB9">
            <w:pPr>
              <w:numPr>
                <w:ilvl w:val="0"/>
                <w:numId w:val="15"/>
              </w:numPr>
              <w:spacing w:after="120"/>
              <w:ind w:left="249" w:hanging="249"/>
              <w:rPr>
                <w:sz w:val="20"/>
                <w:szCs w:val="20"/>
                <w:lang w:eastAsia="pl-PL"/>
              </w:rPr>
            </w:pPr>
            <w:r w:rsidRPr="005F4EB9">
              <w:rPr>
                <w:sz w:val="20"/>
                <w:szCs w:val="20"/>
                <w:lang w:eastAsia="pl-PL"/>
              </w:rPr>
              <w:t>Konkurs dla zwiedzających</w:t>
            </w:r>
          </w:p>
        </w:tc>
      </w:tr>
      <w:tr w:rsidR="00260D74" w:rsidRPr="00EB6E40" w:rsidTr="004A3983">
        <w:tblPrEx>
          <w:tblBorders>
            <w:top w:val="double" w:sz="4" w:space="0" w:color="548DD4"/>
          </w:tblBorders>
        </w:tblPrEx>
        <w:trPr>
          <w:trHeight w:val="588"/>
          <w:jc w:val="center"/>
        </w:trPr>
        <w:tc>
          <w:tcPr>
            <w:tcW w:w="2351" w:type="dxa"/>
            <w:vAlign w:val="center"/>
          </w:tcPr>
          <w:p w:rsidR="00260D74" w:rsidRDefault="009563D8" w:rsidP="00260D74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95132">
              <w:rPr>
                <w:b/>
                <w:bCs/>
                <w:sz w:val="20"/>
                <w:szCs w:val="20"/>
                <w:lang w:eastAsia="pl-PL"/>
              </w:rPr>
              <w:t xml:space="preserve">Centrum Kongresowe Sala </w:t>
            </w:r>
            <w:r>
              <w:rPr>
                <w:b/>
                <w:bCs/>
                <w:sz w:val="20"/>
                <w:szCs w:val="20"/>
                <w:lang w:eastAsia="pl-PL"/>
              </w:rPr>
              <w:t xml:space="preserve">LAMBDA </w:t>
            </w:r>
          </w:p>
        </w:tc>
        <w:tc>
          <w:tcPr>
            <w:tcW w:w="1559" w:type="dxa"/>
            <w:vAlign w:val="center"/>
          </w:tcPr>
          <w:p w:rsidR="00260D74" w:rsidRPr="00995132" w:rsidRDefault="009563D8" w:rsidP="00415D0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  <w:r w:rsidR="003E796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3E796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  <w:r w:rsidR="00260D7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:3</w:t>
            </w:r>
            <w:r w:rsidR="00260D7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717" w:type="dxa"/>
            <w:vAlign w:val="center"/>
          </w:tcPr>
          <w:p w:rsidR="00260D74" w:rsidRPr="00D016B3" w:rsidRDefault="009563D8" w:rsidP="009563D8">
            <w:pPr>
              <w:pStyle w:val="Akapitzlist1"/>
              <w:spacing w:before="60" w:after="60"/>
              <w:ind w:left="0"/>
              <w:contextualSpacing w:val="0"/>
              <w:rPr>
                <w:bCs/>
                <w:sz w:val="24"/>
                <w:szCs w:val="24"/>
                <w:lang w:eastAsia="pl-PL"/>
              </w:rPr>
            </w:pPr>
            <w:r w:rsidRPr="00D016B3">
              <w:rPr>
                <w:bCs/>
                <w:sz w:val="24"/>
                <w:szCs w:val="24"/>
                <w:lang w:eastAsia="pl-PL"/>
              </w:rPr>
              <w:t>Panele dyskusyjne</w:t>
            </w:r>
            <w:r w:rsidR="0076082A" w:rsidRPr="00D016B3">
              <w:rPr>
                <w:bCs/>
                <w:sz w:val="24"/>
                <w:szCs w:val="24"/>
                <w:lang w:eastAsia="pl-PL"/>
              </w:rPr>
              <w:t xml:space="preserve"> </w:t>
            </w:r>
            <w:r w:rsidRPr="00D016B3">
              <w:rPr>
                <w:bCs/>
                <w:sz w:val="24"/>
                <w:szCs w:val="24"/>
                <w:lang w:eastAsia="pl-PL"/>
              </w:rPr>
              <w:t>- p</w:t>
            </w:r>
            <w:r w:rsidR="00260D74" w:rsidRPr="00D016B3">
              <w:rPr>
                <w:bCs/>
                <w:sz w:val="24"/>
                <w:szCs w:val="24"/>
                <w:lang w:eastAsia="pl-PL"/>
              </w:rPr>
              <w:t xml:space="preserve">odsumowanie konferencji </w:t>
            </w:r>
          </w:p>
        </w:tc>
      </w:tr>
      <w:tr w:rsidR="008B714F" w:rsidRPr="00EB6E40" w:rsidTr="004A3983">
        <w:tblPrEx>
          <w:tblBorders>
            <w:top w:val="double" w:sz="4" w:space="0" w:color="548DD4"/>
          </w:tblBorders>
        </w:tblPrEx>
        <w:trPr>
          <w:trHeight w:val="539"/>
          <w:jc w:val="center"/>
        </w:trPr>
        <w:tc>
          <w:tcPr>
            <w:tcW w:w="10627" w:type="dxa"/>
            <w:gridSpan w:val="3"/>
            <w:shd w:val="clear" w:color="auto" w:fill="FEF994"/>
            <w:vAlign w:val="center"/>
          </w:tcPr>
          <w:p w:rsidR="008B714F" w:rsidRPr="00E654AD" w:rsidRDefault="004C132F" w:rsidP="00415D08">
            <w:pPr>
              <w:spacing w:before="60" w:after="60"/>
              <w:ind w:left="420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DZIEŃ 2 – Niedziela, 1 grudnia 2019</w:t>
            </w:r>
            <w:r w:rsidR="008B714F" w:rsidRPr="00E654AD">
              <w:rPr>
                <w:b/>
                <w:lang w:eastAsia="pl-PL"/>
              </w:rPr>
              <w:t xml:space="preserve"> r.</w:t>
            </w:r>
          </w:p>
        </w:tc>
      </w:tr>
      <w:tr w:rsidR="008B714F" w:rsidRPr="00EB6E40" w:rsidTr="004A3983">
        <w:tblPrEx>
          <w:tblBorders>
            <w:top w:val="double" w:sz="4" w:space="0" w:color="548DD4"/>
          </w:tblBorders>
        </w:tblPrEx>
        <w:trPr>
          <w:jc w:val="center"/>
        </w:trPr>
        <w:tc>
          <w:tcPr>
            <w:tcW w:w="2351" w:type="dxa"/>
            <w:vAlign w:val="center"/>
          </w:tcPr>
          <w:p w:rsidR="008B714F" w:rsidRPr="00EB6E40" w:rsidRDefault="008B714F" w:rsidP="00415D08">
            <w:pPr>
              <w:spacing w:before="60" w:after="60"/>
              <w:jc w:val="center"/>
              <w:rPr>
                <w:b/>
                <w:sz w:val="20"/>
                <w:szCs w:val="20"/>
                <w:lang w:eastAsia="pl-PL"/>
              </w:rPr>
            </w:pPr>
            <w:r w:rsidRPr="00EB6E40">
              <w:rPr>
                <w:b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1559" w:type="dxa"/>
            <w:vAlign w:val="center"/>
          </w:tcPr>
          <w:p w:rsidR="008B714F" w:rsidRPr="00EB6E40" w:rsidRDefault="008B714F" w:rsidP="00415D0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B6E40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717" w:type="dxa"/>
            <w:vAlign w:val="center"/>
          </w:tcPr>
          <w:p w:rsidR="008B714F" w:rsidRPr="00EB6E40" w:rsidRDefault="008B714F" w:rsidP="00415D08">
            <w:pPr>
              <w:spacing w:before="60" w:after="60"/>
              <w:ind w:left="420"/>
              <w:jc w:val="center"/>
              <w:rPr>
                <w:b/>
                <w:sz w:val="20"/>
                <w:szCs w:val="20"/>
                <w:lang w:eastAsia="pl-PL"/>
              </w:rPr>
            </w:pPr>
            <w:r w:rsidRPr="00EB6E40">
              <w:rPr>
                <w:b/>
                <w:sz w:val="20"/>
                <w:szCs w:val="20"/>
                <w:lang w:eastAsia="pl-PL"/>
              </w:rPr>
              <w:t>Wydarzenie</w:t>
            </w:r>
          </w:p>
        </w:tc>
      </w:tr>
      <w:tr w:rsidR="008B714F" w:rsidRPr="00EB6E40" w:rsidTr="004A3983">
        <w:tblPrEx>
          <w:tblBorders>
            <w:top w:val="double" w:sz="4" w:space="0" w:color="548DD4"/>
          </w:tblBorders>
        </w:tblPrEx>
        <w:trPr>
          <w:trHeight w:val="340"/>
          <w:jc w:val="center"/>
        </w:trPr>
        <w:tc>
          <w:tcPr>
            <w:tcW w:w="10627" w:type="dxa"/>
            <w:gridSpan w:val="3"/>
            <w:shd w:val="clear" w:color="auto" w:fill="DEEAF6"/>
            <w:vAlign w:val="center"/>
          </w:tcPr>
          <w:p w:rsidR="008B714F" w:rsidRPr="00EB6E40" w:rsidRDefault="008B714F" w:rsidP="00E805A5">
            <w:pPr>
              <w:spacing w:before="60" w:after="60"/>
              <w:rPr>
                <w:sz w:val="20"/>
                <w:szCs w:val="20"/>
                <w:lang w:eastAsia="pl-PL"/>
              </w:rPr>
            </w:pPr>
            <w:r w:rsidRPr="00EB6E40">
              <w:rPr>
                <w:i/>
                <w:sz w:val="20"/>
                <w:szCs w:val="20"/>
              </w:rPr>
              <w:t>Targi Kielce S.A., ul. Zakładowa 1</w:t>
            </w:r>
          </w:p>
        </w:tc>
      </w:tr>
      <w:tr w:rsidR="008B714F" w:rsidRPr="00EB6E40" w:rsidTr="004A3983">
        <w:tblPrEx>
          <w:tblBorders>
            <w:top w:val="double" w:sz="4" w:space="0" w:color="548DD4"/>
          </w:tblBorders>
        </w:tblPrEx>
        <w:trPr>
          <w:trHeight w:val="50"/>
          <w:jc w:val="center"/>
        </w:trPr>
        <w:tc>
          <w:tcPr>
            <w:tcW w:w="2351" w:type="dxa"/>
            <w:vAlign w:val="center"/>
          </w:tcPr>
          <w:p w:rsidR="008B714F" w:rsidRPr="00EB1425" w:rsidRDefault="008B714F" w:rsidP="00415D08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EB1425">
              <w:rPr>
                <w:b/>
                <w:sz w:val="20"/>
                <w:szCs w:val="20"/>
                <w:lang w:eastAsia="pl-PL"/>
              </w:rPr>
              <w:t xml:space="preserve">Hala </w:t>
            </w:r>
            <w:r w:rsidR="0076082A">
              <w:rPr>
                <w:b/>
                <w:sz w:val="20"/>
                <w:szCs w:val="20"/>
                <w:lang w:eastAsia="pl-PL"/>
              </w:rPr>
              <w:t>E</w:t>
            </w:r>
          </w:p>
          <w:p w:rsidR="008B714F" w:rsidRPr="00EB1425" w:rsidRDefault="008B714F" w:rsidP="00415D08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EB1425">
              <w:rPr>
                <w:b/>
                <w:sz w:val="20"/>
                <w:szCs w:val="20"/>
                <w:lang w:eastAsia="pl-PL"/>
              </w:rPr>
              <w:t>Targi Kielce</w:t>
            </w:r>
          </w:p>
        </w:tc>
        <w:tc>
          <w:tcPr>
            <w:tcW w:w="1559" w:type="dxa"/>
            <w:vAlign w:val="center"/>
          </w:tcPr>
          <w:p w:rsidR="008B714F" w:rsidRPr="00EB1425" w:rsidRDefault="008B714F" w:rsidP="00415D0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B1425">
              <w:rPr>
                <w:b/>
                <w:sz w:val="20"/>
                <w:szCs w:val="20"/>
              </w:rPr>
              <w:t>10:00 - 1</w:t>
            </w:r>
            <w:r w:rsidR="00A603EB">
              <w:rPr>
                <w:b/>
                <w:sz w:val="20"/>
                <w:szCs w:val="20"/>
              </w:rPr>
              <w:t>7</w:t>
            </w:r>
            <w:r w:rsidRPr="00EB1425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6717" w:type="dxa"/>
            <w:vAlign w:val="center"/>
          </w:tcPr>
          <w:p w:rsidR="008B714F" w:rsidRPr="00EB1425" w:rsidRDefault="008B714F" w:rsidP="008B714F">
            <w:pPr>
              <w:numPr>
                <w:ilvl w:val="0"/>
                <w:numId w:val="15"/>
              </w:numPr>
              <w:spacing w:after="60"/>
              <w:ind w:left="249" w:hanging="249"/>
              <w:rPr>
                <w:sz w:val="20"/>
                <w:szCs w:val="20"/>
                <w:lang w:eastAsia="pl-PL"/>
              </w:rPr>
            </w:pPr>
            <w:r w:rsidRPr="00EB1425">
              <w:rPr>
                <w:sz w:val="20"/>
                <w:szCs w:val="20"/>
                <w:lang w:eastAsia="pl-PL"/>
              </w:rPr>
              <w:t>Prezentacje oferty wypoczynku na wsi, turyst</w:t>
            </w:r>
            <w:r w:rsidR="00F12549">
              <w:rPr>
                <w:sz w:val="20"/>
                <w:szCs w:val="20"/>
                <w:lang w:eastAsia="pl-PL"/>
              </w:rPr>
              <w:t>y</w:t>
            </w:r>
            <w:r w:rsidRPr="00EB1425">
              <w:rPr>
                <w:sz w:val="20"/>
                <w:szCs w:val="20"/>
                <w:lang w:eastAsia="pl-PL"/>
              </w:rPr>
              <w:t>ki aktywnej, ofert</w:t>
            </w:r>
            <w:r w:rsidR="00F12549">
              <w:rPr>
                <w:sz w:val="20"/>
                <w:szCs w:val="20"/>
                <w:lang w:eastAsia="pl-PL"/>
              </w:rPr>
              <w:t>a</w:t>
            </w:r>
            <w:r w:rsidRPr="00EB1425">
              <w:rPr>
                <w:sz w:val="20"/>
                <w:szCs w:val="20"/>
                <w:lang w:eastAsia="pl-PL"/>
              </w:rPr>
              <w:t xml:space="preserve"> produktów </w:t>
            </w:r>
            <w:r w:rsidR="00471788">
              <w:rPr>
                <w:sz w:val="20"/>
                <w:szCs w:val="20"/>
                <w:lang w:eastAsia="pl-PL"/>
              </w:rPr>
              <w:br/>
            </w:r>
            <w:r w:rsidRPr="00EB1425">
              <w:rPr>
                <w:sz w:val="20"/>
                <w:szCs w:val="20"/>
                <w:lang w:eastAsia="pl-PL"/>
              </w:rPr>
              <w:t>i usług wspierających zdrowy styl życia przez krajowych i zagranicznych wystawców</w:t>
            </w:r>
          </w:p>
          <w:p w:rsidR="008B714F" w:rsidRPr="00EB1425" w:rsidRDefault="008B714F" w:rsidP="008B714F">
            <w:pPr>
              <w:numPr>
                <w:ilvl w:val="0"/>
                <w:numId w:val="15"/>
              </w:numPr>
              <w:spacing w:before="60" w:after="60"/>
              <w:ind w:left="249" w:hanging="249"/>
              <w:rPr>
                <w:sz w:val="20"/>
                <w:szCs w:val="20"/>
                <w:lang w:eastAsia="pl-PL"/>
              </w:rPr>
            </w:pPr>
            <w:r w:rsidRPr="00EB1425">
              <w:rPr>
                <w:sz w:val="20"/>
                <w:szCs w:val="20"/>
                <w:lang w:eastAsia="pl-PL"/>
              </w:rPr>
              <w:t xml:space="preserve">Jarmark produktów regionalnych i rzemiosła </w:t>
            </w:r>
          </w:p>
          <w:p w:rsidR="008B714F" w:rsidRPr="00EB1425" w:rsidRDefault="008B714F" w:rsidP="008B714F">
            <w:pPr>
              <w:numPr>
                <w:ilvl w:val="0"/>
                <w:numId w:val="15"/>
              </w:numPr>
              <w:spacing w:before="60" w:after="60"/>
              <w:ind w:left="249" w:hanging="249"/>
              <w:rPr>
                <w:sz w:val="20"/>
                <w:szCs w:val="20"/>
                <w:lang w:eastAsia="pl-PL"/>
              </w:rPr>
            </w:pPr>
            <w:r w:rsidRPr="00EB1425">
              <w:rPr>
                <w:sz w:val="20"/>
                <w:szCs w:val="20"/>
                <w:lang w:eastAsia="pl-PL"/>
              </w:rPr>
              <w:t>Konkurs dla zwiedzających</w:t>
            </w:r>
          </w:p>
        </w:tc>
      </w:tr>
    </w:tbl>
    <w:p w:rsidR="008B714F" w:rsidRPr="00EB6E40" w:rsidRDefault="008B714F" w:rsidP="008B714F">
      <w:pPr>
        <w:rPr>
          <w:b/>
        </w:rPr>
      </w:pPr>
      <w:r w:rsidRPr="00EB6E40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9727565</wp:posOffset>
            </wp:positionV>
            <wp:extent cx="7106920" cy="567690"/>
            <wp:effectExtent l="0" t="0" r="0" b="3810"/>
            <wp:wrapNone/>
            <wp:docPr id="30" name="Obraz 30" descr="dół_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dół_k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92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AA8" w:rsidRPr="004A3983" w:rsidRDefault="008B714F" w:rsidP="004A3983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6109335" cy="449580"/>
            <wp:effectExtent l="0" t="0" r="5715" b="762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B6E40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453390</wp:posOffset>
            </wp:positionH>
            <wp:positionV relativeFrom="paragraph">
              <wp:posOffset>8042910</wp:posOffset>
            </wp:positionV>
            <wp:extent cx="7106920" cy="567690"/>
            <wp:effectExtent l="0" t="0" r="0" b="3810"/>
            <wp:wrapNone/>
            <wp:docPr id="28" name="Obraz 28" descr="dół_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dół_k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92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E40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9727565</wp:posOffset>
            </wp:positionV>
            <wp:extent cx="7106920" cy="567690"/>
            <wp:effectExtent l="0" t="0" r="0" b="3810"/>
            <wp:wrapNone/>
            <wp:docPr id="27" name="Obraz 27" descr="dół_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dół_k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92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E40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9727565</wp:posOffset>
            </wp:positionV>
            <wp:extent cx="7106920" cy="567690"/>
            <wp:effectExtent l="0" t="0" r="0" b="3810"/>
            <wp:wrapNone/>
            <wp:docPr id="26" name="Obraz 26" descr="dół_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dół_k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92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2F1AA8" w:rsidRPr="004A3983" w:rsidSect="00CB3A7A">
      <w:headerReference w:type="default" r:id="rId10"/>
      <w:footerReference w:type="default" r:id="rId11"/>
      <w:pgSz w:w="11906" w:h="16838"/>
      <w:pgMar w:top="343" w:right="1133" w:bottom="284" w:left="1417" w:header="287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3C5" w:rsidRDefault="00C323C5" w:rsidP="008E2754">
      <w:r>
        <w:separator/>
      </w:r>
    </w:p>
  </w:endnote>
  <w:endnote w:type="continuationSeparator" w:id="0">
    <w:p w:rsidR="00C323C5" w:rsidRDefault="00C323C5" w:rsidP="008E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754" w:rsidRDefault="008E2754" w:rsidP="008E27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3C5" w:rsidRDefault="00C323C5" w:rsidP="008E2754">
      <w:r>
        <w:separator/>
      </w:r>
    </w:p>
  </w:footnote>
  <w:footnote w:type="continuationSeparator" w:id="0">
    <w:p w:rsidR="00C323C5" w:rsidRDefault="00C323C5" w:rsidP="008E2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49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4"/>
      <w:gridCol w:w="6378"/>
      <w:gridCol w:w="2268"/>
    </w:tblGrid>
    <w:tr w:rsidR="00AE2003" w:rsidRPr="002F332A" w:rsidTr="00AE2003">
      <w:tc>
        <w:tcPr>
          <w:tcW w:w="1844" w:type="dxa"/>
          <w:vAlign w:val="center"/>
        </w:tcPr>
        <w:p w:rsidR="00AE2003" w:rsidRDefault="00AE2003" w:rsidP="002F332A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E70D021">
                <wp:extent cx="878205" cy="878205"/>
                <wp:effectExtent l="0" t="0" r="0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" cy="8782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vAlign w:val="center"/>
        </w:tcPr>
        <w:p w:rsidR="00AE2003" w:rsidRPr="002F332A" w:rsidRDefault="00AE2003" w:rsidP="002F332A">
          <w:pPr>
            <w:jc w:val="center"/>
            <w:rPr>
              <w:rFonts w:ascii="Palatino Linotype" w:eastAsia="Times New Roman" w:hAnsi="Palatino Linotype"/>
              <w:b/>
              <w:color w:val="17365D"/>
              <w:sz w:val="26"/>
              <w:szCs w:val="26"/>
              <w:lang w:eastAsia="pl-PL"/>
            </w:rPr>
          </w:pPr>
          <w:r w:rsidRPr="002F332A">
            <w:rPr>
              <w:rFonts w:ascii="Palatino Linotype" w:eastAsia="Times New Roman" w:hAnsi="Palatino Linotype"/>
              <w:b/>
              <w:color w:val="17365D"/>
              <w:sz w:val="26"/>
              <w:szCs w:val="26"/>
              <w:lang w:eastAsia="pl-PL"/>
            </w:rPr>
            <w:t xml:space="preserve">XI MIĘDZYNARODOWE TARGI </w:t>
          </w:r>
          <w:r>
            <w:rPr>
              <w:rFonts w:ascii="Palatino Linotype" w:eastAsia="Times New Roman" w:hAnsi="Palatino Linotype"/>
              <w:b/>
              <w:color w:val="17365D"/>
              <w:sz w:val="26"/>
              <w:szCs w:val="26"/>
              <w:lang w:eastAsia="pl-PL"/>
            </w:rPr>
            <w:br/>
          </w:r>
          <w:r w:rsidRPr="002F332A">
            <w:rPr>
              <w:rFonts w:ascii="Palatino Linotype" w:eastAsia="Times New Roman" w:hAnsi="Palatino Linotype"/>
              <w:b/>
              <w:color w:val="17365D"/>
              <w:sz w:val="26"/>
              <w:szCs w:val="26"/>
              <w:lang w:eastAsia="pl-PL"/>
            </w:rPr>
            <w:t>TURYSTYKI WIEJSKIEJ I AKTYWNEJ</w:t>
          </w:r>
        </w:p>
        <w:p w:rsidR="00AE2003" w:rsidRDefault="00AE2003" w:rsidP="002F332A">
          <w:pPr>
            <w:spacing w:before="120" w:after="120"/>
            <w:jc w:val="center"/>
            <w:rPr>
              <w:rFonts w:ascii="Palatino Linotype" w:eastAsia="Times New Roman" w:hAnsi="Palatino Linotype"/>
              <w:b/>
              <w:color w:val="17365D"/>
              <w:sz w:val="32"/>
              <w:szCs w:val="32"/>
              <w:lang w:eastAsia="pl-PL"/>
            </w:rPr>
          </w:pPr>
          <w:r w:rsidRPr="002F332A">
            <w:rPr>
              <w:rFonts w:ascii="Palatino Linotype" w:eastAsia="Times New Roman" w:hAnsi="Palatino Linotype"/>
              <w:b/>
              <w:color w:val="17365D"/>
              <w:sz w:val="32"/>
              <w:szCs w:val="32"/>
              <w:lang w:eastAsia="pl-PL"/>
            </w:rPr>
            <w:t>AGROTRAVEL &amp; ACTIVE LIFE</w:t>
          </w:r>
        </w:p>
        <w:p w:rsidR="00AE2003" w:rsidRPr="002F332A" w:rsidRDefault="00AE2003" w:rsidP="002F332A">
          <w:pPr>
            <w:spacing w:after="120"/>
            <w:jc w:val="center"/>
            <w:rPr>
              <w:rFonts w:ascii="Palatino Linotype" w:eastAsia="Times New Roman" w:hAnsi="Palatino Linotype"/>
              <w:b/>
              <w:color w:val="17365D"/>
              <w:sz w:val="32"/>
              <w:szCs w:val="32"/>
              <w:lang w:eastAsia="pl-PL"/>
            </w:rPr>
          </w:pPr>
          <w:r>
            <w:rPr>
              <w:rFonts w:ascii="Palatino Linotype" w:eastAsia="Times New Roman" w:hAnsi="Palatino Linotype"/>
              <w:color w:val="17365D"/>
              <w:sz w:val="24"/>
              <w:szCs w:val="24"/>
              <w:lang w:eastAsia="pl-PL"/>
            </w:rPr>
            <w:t>Kielce, 30 listopada – 1 grudnia 2019 r.</w:t>
          </w:r>
        </w:p>
      </w:tc>
      <w:tc>
        <w:tcPr>
          <w:tcW w:w="2268" w:type="dxa"/>
          <w:vAlign w:val="center"/>
        </w:tcPr>
        <w:p w:rsidR="00AE2003" w:rsidRPr="002F332A" w:rsidRDefault="00AE2003" w:rsidP="002F332A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F54FF5C">
                <wp:extent cx="1257300" cy="953105"/>
                <wp:effectExtent l="0" t="0" r="0" b="0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5" cy="9551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8E2754" w:rsidRDefault="008E27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3B1C"/>
    <w:multiLevelType w:val="hybridMultilevel"/>
    <w:tmpl w:val="08087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4EA4"/>
    <w:multiLevelType w:val="hybridMultilevel"/>
    <w:tmpl w:val="42B6D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81736"/>
    <w:multiLevelType w:val="hybridMultilevel"/>
    <w:tmpl w:val="295E6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612D2"/>
    <w:multiLevelType w:val="hybridMultilevel"/>
    <w:tmpl w:val="5BFA1D1A"/>
    <w:lvl w:ilvl="0" w:tplc="0415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4" w15:restartNumberingAfterBreak="0">
    <w:nsid w:val="167C5183"/>
    <w:multiLevelType w:val="hybridMultilevel"/>
    <w:tmpl w:val="1610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96B8A"/>
    <w:multiLevelType w:val="hybridMultilevel"/>
    <w:tmpl w:val="030E8EEE"/>
    <w:lvl w:ilvl="0" w:tplc="DF5A410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95C5D72"/>
    <w:multiLevelType w:val="hybridMultilevel"/>
    <w:tmpl w:val="2D962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76110"/>
    <w:multiLevelType w:val="hybridMultilevel"/>
    <w:tmpl w:val="C7FCC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D58A5"/>
    <w:multiLevelType w:val="hybridMultilevel"/>
    <w:tmpl w:val="DC9A9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34A34"/>
    <w:multiLevelType w:val="hybridMultilevel"/>
    <w:tmpl w:val="7256A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23B0F"/>
    <w:multiLevelType w:val="hybridMultilevel"/>
    <w:tmpl w:val="A2C04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73C05"/>
    <w:multiLevelType w:val="hybridMultilevel"/>
    <w:tmpl w:val="1610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074E9"/>
    <w:multiLevelType w:val="hybridMultilevel"/>
    <w:tmpl w:val="E604D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32C98"/>
    <w:multiLevelType w:val="hybridMultilevel"/>
    <w:tmpl w:val="D902BA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75235B"/>
    <w:multiLevelType w:val="hybridMultilevel"/>
    <w:tmpl w:val="FE1E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03C2D"/>
    <w:multiLevelType w:val="hybridMultilevel"/>
    <w:tmpl w:val="6F0C8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30058"/>
    <w:multiLevelType w:val="hybridMultilevel"/>
    <w:tmpl w:val="A6208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510EA"/>
    <w:multiLevelType w:val="hybridMultilevel"/>
    <w:tmpl w:val="0A00F43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62913360"/>
    <w:multiLevelType w:val="hybridMultilevel"/>
    <w:tmpl w:val="32565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B2D49"/>
    <w:multiLevelType w:val="hybridMultilevel"/>
    <w:tmpl w:val="0C162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813CD"/>
    <w:multiLevelType w:val="hybridMultilevel"/>
    <w:tmpl w:val="1610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D1790"/>
    <w:multiLevelType w:val="hybridMultilevel"/>
    <w:tmpl w:val="BC64E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F6D85"/>
    <w:multiLevelType w:val="hybridMultilevel"/>
    <w:tmpl w:val="87F0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82315"/>
    <w:multiLevelType w:val="hybridMultilevel"/>
    <w:tmpl w:val="1D4EA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9"/>
  </w:num>
  <w:num w:numId="4">
    <w:abstractNumId w:val="23"/>
  </w:num>
  <w:num w:numId="5">
    <w:abstractNumId w:val="13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6"/>
  </w:num>
  <w:num w:numId="10">
    <w:abstractNumId w:val="1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0"/>
  </w:num>
  <w:num w:numId="14">
    <w:abstractNumId w:val="21"/>
  </w:num>
  <w:num w:numId="15">
    <w:abstractNumId w:val="3"/>
  </w:num>
  <w:num w:numId="16">
    <w:abstractNumId w:val="5"/>
  </w:num>
  <w:num w:numId="17">
    <w:abstractNumId w:val="15"/>
  </w:num>
  <w:num w:numId="18">
    <w:abstractNumId w:val="2"/>
  </w:num>
  <w:num w:numId="19">
    <w:abstractNumId w:val="10"/>
  </w:num>
  <w:num w:numId="20">
    <w:abstractNumId w:val="0"/>
  </w:num>
  <w:num w:numId="21">
    <w:abstractNumId w:val="6"/>
  </w:num>
  <w:num w:numId="22">
    <w:abstractNumId w:val="1"/>
  </w:num>
  <w:num w:numId="23">
    <w:abstractNumId w:val="1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CBD"/>
    <w:rsid w:val="00006410"/>
    <w:rsid w:val="00015958"/>
    <w:rsid w:val="00023B88"/>
    <w:rsid w:val="00031530"/>
    <w:rsid w:val="00031EB3"/>
    <w:rsid w:val="00043324"/>
    <w:rsid w:val="00050091"/>
    <w:rsid w:val="00072B60"/>
    <w:rsid w:val="000A5892"/>
    <w:rsid w:val="000C17DD"/>
    <w:rsid w:val="000C3EDC"/>
    <w:rsid w:val="000C5EC6"/>
    <w:rsid w:val="000D1BAB"/>
    <w:rsid w:val="0010240B"/>
    <w:rsid w:val="00130FEC"/>
    <w:rsid w:val="00132332"/>
    <w:rsid w:val="0013533C"/>
    <w:rsid w:val="00146929"/>
    <w:rsid w:val="0017387C"/>
    <w:rsid w:val="00175136"/>
    <w:rsid w:val="00177815"/>
    <w:rsid w:val="001808D2"/>
    <w:rsid w:val="001963D8"/>
    <w:rsid w:val="001A748C"/>
    <w:rsid w:val="001A79E5"/>
    <w:rsid w:val="001C1961"/>
    <w:rsid w:val="001D75D7"/>
    <w:rsid w:val="00205D64"/>
    <w:rsid w:val="00220053"/>
    <w:rsid w:val="00227FFE"/>
    <w:rsid w:val="0023476F"/>
    <w:rsid w:val="0024562D"/>
    <w:rsid w:val="00252880"/>
    <w:rsid w:val="00260D74"/>
    <w:rsid w:val="00267764"/>
    <w:rsid w:val="00283D88"/>
    <w:rsid w:val="00285CF8"/>
    <w:rsid w:val="002A06BF"/>
    <w:rsid w:val="002A3EC9"/>
    <w:rsid w:val="002D4ECE"/>
    <w:rsid w:val="002D6795"/>
    <w:rsid w:val="002E39A2"/>
    <w:rsid w:val="002F1AA8"/>
    <w:rsid w:val="00325406"/>
    <w:rsid w:val="00343CFF"/>
    <w:rsid w:val="0034450B"/>
    <w:rsid w:val="00347F2C"/>
    <w:rsid w:val="00357801"/>
    <w:rsid w:val="0038309F"/>
    <w:rsid w:val="00387FC5"/>
    <w:rsid w:val="003959D6"/>
    <w:rsid w:val="003A1B80"/>
    <w:rsid w:val="003A4702"/>
    <w:rsid w:val="003A6BE9"/>
    <w:rsid w:val="003C6FEC"/>
    <w:rsid w:val="003E4155"/>
    <w:rsid w:val="003E7967"/>
    <w:rsid w:val="003F18A1"/>
    <w:rsid w:val="003F243C"/>
    <w:rsid w:val="003F63FB"/>
    <w:rsid w:val="004009A9"/>
    <w:rsid w:val="0041213C"/>
    <w:rsid w:val="00414756"/>
    <w:rsid w:val="00416879"/>
    <w:rsid w:val="00416ACC"/>
    <w:rsid w:val="00440708"/>
    <w:rsid w:val="0044106C"/>
    <w:rsid w:val="00446B71"/>
    <w:rsid w:val="00471788"/>
    <w:rsid w:val="00482524"/>
    <w:rsid w:val="004872F6"/>
    <w:rsid w:val="004A3983"/>
    <w:rsid w:val="004C132F"/>
    <w:rsid w:val="004D040C"/>
    <w:rsid w:val="004D4D29"/>
    <w:rsid w:val="004D7732"/>
    <w:rsid w:val="005523F1"/>
    <w:rsid w:val="00562584"/>
    <w:rsid w:val="00573320"/>
    <w:rsid w:val="00583A43"/>
    <w:rsid w:val="005B38BF"/>
    <w:rsid w:val="005C2FB7"/>
    <w:rsid w:val="005C74E8"/>
    <w:rsid w:val="005D284B"/>
    <w:rsid w:val="005F0D4D"/>
    <w:rsid w:val="005F4EB9"/>
    <w:rsid w:val="005F5C49"/>
    <w:rsid w:val="00600D81"/>
    <w:rsid w:val="0060798F"/>
    <w:rsid w:val="00613BC3"/>
    <w:rsid w:val="0062396D"/>
    <w:rsid w:val="00626BDE"/>
    <w:rsid w:val="00631524"/>
    <w:rsid w:val="0064116F"/>
    <w:rsid w:val="00642830"/>
    <w:rsid w:val="00645040"/>
    <w:rsid w:val="00664E61"/>
    <w:rsid w:val="006672A2"/>
    <w:rsid w:val="00674258"/>
    <w:rsid w:val="00676E2C"/>
    <w:rsid w:val="00691E34"/>
    <w:rsid w:val="006A3104"/>
    <w:rsid w:val="006C172F"/>
    <w:rsid w:val="006E041A"/>
    <w:rsid w:val="006F512D"/>
    <w:rsid w:val="00700ECC"/>
    <w:rsid w:val="00705F2C"/>
    <w:rsid w:val="0072606B"/>
    <w:rsid w:val="00757E5B"/>
    <w:rsid w:val="0076082A"/>
    <w:rsid w:val="00766620"/>
    <w:rsid w:val="007767D0"/>
    <w:rsid w:val="00783EB8"/>
    <w:rsid w:val="00787642"/>
    <w:rsid w:val="00795B12"/>
    <w:rsid w:val="007A6F10"/>
    <w:rsid w:val="007B1FB7"/>
    <w:rsid w:val="007B4711"/>
    <w:rsid w:val="007D319C"/>
    <w:rsid w:val="007F4FF5"/>
    <w:rsid w:val="007F5011"/>
    <w:rsid w:val="00800773"/>
    <w:rsid w:val="00802EF5"/>
    <w:rsid w:val="00812530"/>
    <w:rsid w:val="00813639"/>
    <w:rsid w:val="008222AA"/>
    <w:rsid w:val="0082447E"/>
    <w:rsid w:val="00840AD9"/>
    <w:rsid w:val="00863E65"/>
    <w:rsid w:val="00866856"/>
    <w:rsid w:val="00867F9B"/>
    <w:rsid w:val="0087329D"/>
    <w:rsid w:val="008766C2"/>
    <w:rsid w:val="0088555E"/>
    <w:rsid w:val="00886C60"/>
    <w:rsid w:val="008B714F"/>
    <w:rsid w:val="008C0C76"/>
    <w:rsid w:val="008D667B"/>
    <w:rsid w:val="008E2754"/>
    <w:rsid w:val="008E51E2"/>
    <w:rsid w:val="008E62CD"/>
    <w:rsid w:val="008F04AC"/>
    <w:rsid w:val="008F074B"/>
    <w:rsid w:val="00910F0D"/>
    <w:rsid w:val="0091160A"/>
    <w:rsid w:val="00925370"/>
    <w:rsid w:val="00926335"/>
    <w:rsid w:val="009322FA"/>
    <w:rsid w:val="00941D75"/>
    <w:rsid w:val="00942E48"/>
    <w:rsid w:val="009563D8"/>
    <w:rsid w:val="00974D26"/>
    <w:rsid w:val="00976146"/>
    <w:rsid w:val="009816DF"/>
    <w:rsid w:val="00981FFD"/>
    <w:rsid w:val="00985707"/>
    <w:rsid w:val="00986944"/>
    <w:rsid w:val="00990803"/>
    <w:rsid w:val="009916AD"/>
    <w:rsid w:val="00992F39"/>
    <w:rsid w:val="00995132"/>
    <w:rsid w:val="009B1EA2"/>
    <w:rsid w:val="009C0931"/>
    <w:rsid w:val="009E11FC"/>
    <w:rsid w:val="009E7F99"/>
    <w:rsid w:val="009F3A98"/>
    <w:rsid w:val="00A12E17"/>
    <w:rsid w:val="00A13077"/>
    <w:rsid w:val="00A365B7"/>
    <w:rsid w:val="00A45F48"/>
    <w:rsid w:val="00A603EB"/>
    <w:rsid w:val="00A75B90"/>
    <w:rsid w:val="00A81064"/>
    <w:rsid w:val="00A82E28"/>
    <w:rsid w:val="00AB04E9"/>
    <w:rsid w:val="00AC4D55"/>
    <w:rsid w:val="00AE2003"/>
    <w:rsid w:val="00AE5C49"/>
    <w:rsid w:val="00AE7493"/>
    <w:rsid w:val="00AF5AEC"/>
    <w:rsid w:val="00B11A7F"/>
    <w:rsid w:val="00B15302"/>
    <w:rsid w:val="00B26DD7"/>
    <w:rsid w:val="00B32508"/>
    <w:rsid w:val="00B414B8"/>
    <w:rsid w:val="00B511BE"/>
    <w:rsid w:val="00B777FD"/>
    <w:rsid w:val="00B813D7"/>
    <w:rsid w:val="00B86468"/>
    <w:rsid w:val="00B96AE6"/>
    <w:rsid w:val="00BB3A4D"/>
    <w:rsid w:val="00BD0391"/>
    <w:rsid w:val="00BE0F5D"/>
    <w:rsid w:val="00BF7847"/>
    <w:rsid w:val="00C037B1"/>
    <w:rsid w:val="00C1421F"/>
    <w:rsid w:val="00C323C5"/>
    <w:rsid w:val="00C32ECC"/>
    <w:rsid w:val="00C5220F"/>
    <w:rsid w:val="00C543E3"/>
    <w:rsid w:val="00C57193"/>
    <w:rsid w:val="00C6310E"/>
    <w:rsid w:val="00C7252F"/>
    <w:rsid w:val="00C80463"/>
    <w:rsid w:val="00C82357"/>
    <w:rsid w:val="00C90848"/>
    <w:rsid w:val="00C974C5"/>
    <w:rsid w:val="00CA1DC6"/>
    <w:rsid w:val="00CA6B7D"/>
    <w:rsid w:val="00CB3A7A"/>
    <w:rsid w:val="00CD4839"/>
    <w:rsid w:val="00CF12D8"/>
    <w:rsid w:val="00CF6454"/>
    <w:rsid w:val="00D016B3"/>
    <w:rsid w:val="00D22B6A"/>
    <w:rsid w:val="00D2601C"/>
    <w:rsid w:val="00D333D7"/>
    <w:rsid w:val="00D53FE2"/>
    <w:rsid w:val="00D67617"/>
    <w:rsid w:val="00D87CBA"/>
    <w:rsid w:val="00DB082D"/>
    <w:rsid w:val="00DB3B9D"/>
    <w:rsid w:val="00DE3F57"/>
    <w:rsid w:val="00DF03F4"/>
    <w:rsid w:val="00DF4DA9"/>
    <w:rsid w:val="00E02C11"/>
    <w:rsid w:val="00E03DE8"/>
    <w:rsid w:val="00E03F05"/>
    <w:rsid w:val="00E06168"/>
    <w:rsid w:val="00E13102"/>
    <w:rsid w:val="00E16212"/>
    <w:rsid w:val="00E16296"/>
    <w:rsid w:val="00E17481"/>
    <w:rsid w:val="00E2452B"/>
    <w:rsid w:val="00E25095"/>
    <w:rsid w:val="00E42D9C"/>
    <w:rsid w:val="00E448DF"/>
    <w:rsid w:val="00E474A2"/>
    <w:rsid w:val="00E534E3"/>
    <w:rsid w:val="00E57A92"/>
    <w:rsid w:val="00E653DA"/>
    <w:rsid w:val="00E654AD"/>
    <w:rsid w:val="00E805A5"/>
    <w:rsid w:val="00E83CBD"/>
    <w:rsid w:val="00E952C0"/>
    <w:rsid w:val="00EA7D9C"/>
    <w:rsid w:val="00EA7DC4"/>
    <w:rsid w:val="00EB1425"/>
    <w:rsid w:val="00EB4CDD"/>
    <w:rsid w:val="00EC6803"/>
    <w:rsid w:val="00ED3C51"/>
    <w:rsid w:val="00EE0AB4"/>
    <w:rsid w:val="00F06793"/>
    <w:rsid w:val="00F12549"/>
    <w:rsid w:val="00F13C10"/>
    <w:rsid w:val="00F217AF"/>
    <w:rsid w:val="00F228BD"/>
    <w:rsid w:val="00F32341"/>
    <w:rsid w:val="00F33FCE"/>
    <w:rsid w:val="00F716C0"/>
    <w:rsid w:val="00F92B1A"/>
    <w:rsid w:val="00FA73D3"/>
    <w:rsid w:val="00FE2005"/>
    <w:rsid w:val="00FF1E6B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A30C7"/>
  <w15:docId w15:val="{D43C88CF-5498-418E-9833-A581E63A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7178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E13102"/>
    <w:pPr>
      <w:spacing w:after="200" w:line="276" w:lineRule="auto"/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8E2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275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2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754"/>
    <w:rPr>
      <w:rFonts w:ascii="Calibri" w:hAnsi="Calibri" w:cs="Times New Roman"/>
    </w:rPr>
  </w:style>
  <w:style w:type="table" w:styleId="Tabela-Siatka">
    <w:name w:val="Table Grid"/>
    <w:basedOn w:val="Standardowy"/>
    <w:uiPriority w:val="39"/>
    <w:rsid w:val="00EC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680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96AE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2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2A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213C"/>
    <w:pPr>
      <w:spacing w:after="1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21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B7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120FF-56F0-40B2-9494-ADD316FA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46</cp:revision>
  <cp:lastPrinted>2019-09-13T08:11:00Z</cp:lastPrinted>
  <dcterms:created xsi:type="dcterms:W3CDTF">2018-02-06T18:03:00Z</dcterms:created>
  <dcterms:modified xsi:type="dcterms:W3CDTF">2019-10-31T11:40:00Z</dcterms:modified>
</cp:coreProperties>
</file>