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46" w:rsidRPr="00A32537" w:rsidRDefault="00FD6BAA" w:rsidP="00A32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05183D" w:rsidRPr="00A43D46" w:rsidRDefault="0005183D" w:rsidP="0005183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 w:rsidR="00EC2F14">
        <w:rPr>
          <w:rFonts w:ascii="Times New Roman" w:hAnsi="Times New Roman" w:cs="Times New Roman"/>
          <w:b/>
          <w:sz w:val="20"/>
          <w:szCs w:val="20"/>
        </w:rPr>
        <w:t xml:space="preserve">PODMIOTU - </w:t>
      </w:r>
      <w:r w:rsidR="00191F03">
        <w:rPr>
          <w:rFonts w:ascii="Times New Roman" w:hAnsi="Times New Roman" w:cs="Times New Roman"/>
          <w:b/>
          <w:sz w:val="20"/>
          <w:szCs w:val="20"/>
        </w:rPr>
        <w:t>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53"/>
        <w:gridCol w:w="6435"/>
      </w:tblGrid>
      <w:tr w:rsidR="0005183D" w:rsidRPr="00A43D46" w:rsidTr="00EC2F14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05183D" w:rsidRPr="00EC2F14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 w:rsidR="008160F6"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 z dokumentem rejestrowym</w:t>
            </w:r>
          </w:p>
        </w:tc>
        <w:tc>
          <w:tcPr>
            <w:tcW w:w="6435" w:type="dxa"/>
            <w:shd w:val="clear" w:color="auto" w:fill="auto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868E7" w:rsidRPr="00A43D46" w:rsidTr="00EC2F14">
        <w:trPr>
          <w:trHeight w:val="990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F868E7" w:rsidRPr="00B43CAA" w:rsidRDefault="00F868E7" w:rsidP="00EC2F14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:rsidR="00F868E7" w:rsidRPr="00A43D46" w:rsidRDefault="00F868E7" w:rsidP="00EC2F1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 w:rsidR="00EC2F14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:rsidR="00F868E7" w:rsidRPr="00A43D46" w:rsidRDefault="00F868E7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05183D" w:rsidRPr="00A43D46" w:rsidTr="00EC2F14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EC2F14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EC2F14">
        <w:trPr>
          <w:trHeight w:val="55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EC2F14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:rsidR="0005183D" w:rsidRPr="00AF1EEA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 w:rsidR="00E93E0B">
              <w:rPr>
                <w:rFonts w:ascii="Times New Roman" w:hAnsi="Times New Roman" w:cs="Times New Roman"/>
                <w:b/>
                <w:szCs w:val="20"/>
              </w:rPr>
              <w:t>Podmiotu</w:t>
            </w:r>
            <w:r w:rsidR="00282DA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05183D" w:rsidRPr="00A43D46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 w:rsidR="002D031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872E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6435" w:type="dxa"/>
            <w:shd w:val="clear" w:color="auto" w:fill="auto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0318" w:rsidRPr="00A43D46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2D0318" w:rsidRPr="00A43D46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:rsidR="002D0318" w:rsidRPr="00A43D46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 w:rsidR="00BA79FE"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5183D" w:rsidRPr="00A43D46" w:rsidRDefault="0005183D" w:rsidP="00051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183D" w:rsidRPr="00A43D46" w:rsidRDefault="0005183D">
      <w:pPr>
        <w:rPr>
          <w:rFonts w:ascii="Times New Roman" w:hAnsi="Times New Roman" w:cs="Times New Roman"/>
          <w:sz w:val="20"/>
          <w:szCs w:val="20"/>
        </w:rPr>
      </w:pPr>
    </w:p>
    <w:p w:rsidR="006872E7" w:rsidRDefault="00F868E7" w:rsidP="006872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02"/>
        <w:gridCol w:w="6486"/>
      </w:tblGrid>
      <w:tr w:rsidR="006872E7" w:rsidRPr="00A43D46" w:rsidTr="00EC2F14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872E7" w:rsidRPr="00A43D46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:rsidR="006872E7" w:rsidRPr="00A43D46" w:rsidRDefault="006872E7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872E7" w:rsidRPr="00A43D46" w:rsidTr="00EC2F14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872E7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:rsidR="006872E7" w:rsidRPr="00A43D46" w:rsidRDefault="006872E7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0318" w:rsidRPr="00A43D46" w:rsidTr="00EC2F14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2D0318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:rsidR="002D0318" w:rsidRPr="00A43D46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872E7" w:rsidRDefault="006872E7" w:rsidP="006872E7">
      <w:pPr>
        <w:rPr>
          <w:rFonts w:ascii="Times New Roman" w:hAnsi="Times New Roman" w:cs="Times New Roman"/>
          <w:b/>
          <w:sz w:val="20"/>
          <w:szCs w:val="20"/>
        </w:rPr>
      </w:pPr>
    </w:p>
    <w:p w:rsidR="002D0318" w:rsidRDefault="002D0318" w:rsidP="006872E7">
      <w:pPr>
        <w:rPr>
          <w:rFonts w:ascii="Times New Roman" w:hAnsi="Times New Roman" w:cs="Times New Roman"/>
          <w:b/>
          <w:sz w:val="20"/>
          <w:szCs w:val="20"/>
        </w:rPr>
      </w:pPr>
    </w:p>
    <w:p w:rsidR="003F03CA" w:rsidRDefault="003F03CA" w:rsidP="00EC2F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2D03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KRYTERIA DOSTĘPU UMOŻLIWIAJĄCE </w:t>
      </w:r>
      <w:r w:rsidR="00191F03">
        <w:rPr>
          <w:rFonts w:ascii="Times New Roman" w:hAnsi="Times New Roman" w:cs="Times New Roman"/>
          <w:b/>
          <w:sz w:val="20"/>
          <w:szCs w:val="20"/>
        </w:rPr>
        <w:t>USŁUGODAWCY</w:t>
      </w:r>
      <w:r w:rsidRPr="002D0318">
        <w:rPr>
          <w:rFonts w:ascii="Times New Roman" w:hAnsi="Times New Roman" w:cs="Times New Roman"/>
          <w:b/>
          <w:sz w:val="20"/>
          <w:szCs w:val="20"/>
        </w:rPr>
        <w:t xml:space="preserve"> UDZIAŁ W POSTĘPOWANIU </w:t>
      </w:r>
    </w:p>
    <w:p w:rsidR="00EC2F14" w:rsidRDefault="00F3656C" w:rsidP="00F3656C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EC2F14">
        <w:rPr>
          <w:rFonts w:ascii="Times New Roman" w:hAnsi="Times New Roman"/>
          <w:sz w:val="20"/>
          <w:szCs w:val="20"/>
        </w:rPr>
        <w:t>:</w:t>
      </w:r>
    </w:p>
    <w:p w:rsidR="00F3656C" w:rsidRPr="004162DE" w:rsidRDefault="00F3656C" w:rsidP="00F3656C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/>
          <w:sz w:val="20"/>
          <w:szCs w:val="20"/>
        </w:rPr>
        <w:t>-</w:t>
      </w:r>
      <w:r w:rsidRPr="004162DE">
        <w:rPr>
          <w:rFonts w:ascii="Times New Roman" w:hAnsi="Times New Roman"/>
          <w:sz w:val="20"/>
          <w:szCs w:val="20"/>
        </w:rPr>
        <w:t xml:space="preserve"> Instytucji Otoczenia Biznesu posiadających akredytację Ośrodka Innowacji wydaną przez właściwe Ministerstwo. IOB, które otrzymały akredytację Ośrodka Innowacji spełniają poniżej wymienione kryteria;</w:t>
      </w:r>
    </w:p>
    <w:p w:rsidR="00F3656C" w:rsidRDefault="00F3656C" w:rsidP="00F3656C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Instytucji Otoczenia Biznesu zapisanych w katalogu usługodawców na </w:t>
      </w:r>
      <w:r w:rsidR="00EC6F1B">
        <w:rPr>
          <w:rFonts w:ascii="Times New Roman" w:hAnsi="Times New Roman"/>
          <w:sz w:val="20"/>
          <w:szCs w:val="20"/>
        </w:rPr>
        <w:t>platformie internetowej</w:t>
      </w:r>
      <w:r>
        <w:rPr>
          <w:rFonts w:ascii="Times New Roman" w:hAnsi="Times New Roman"/>
          <w:sz w:val="20"/>
          <w:szCs w:val="20"/>
        </w:rPr>
        <w:t>)</w:t>
      </w:r>
    </w:p>
    <w:p w:rsidR="00F3656C" w:rsidRPr="00F3656C" w:rsidRDefault="00F3656C" w:rsidP="00F3656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54"/>
        <w:gridCol w:w="4934"/>
      </w:tblGrid>
      <w:tr w:rsidR="00B65BD8" w:rsidRPr="00A43D46" w:rsidTr="009066C3">
        <w:trPr>
          <w:trHeight w:val="336"/>
        </w:trPr>
        <w:tc>
          <w:tcPr>
            <w:tcW w:w="4354" w:type="dxa"/>
            <w:shd w:val="clear" w:color="auto" w:fill="BFBFBF" w:themeFill="background1" w:themeFillShade="BF"/>
            <w:vAlign w:val="center"/>
          </w:tcPr>
          <w:p w:rsidR="00B65BD8" w:rsidRPr="00B65BD8" w:rsidRDefault="00B65BD8" w:rsidP="00812C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>Kryterium Dostępu</w:t>
            </w:r>
          </w:p>
        </w:tc>
        <w:tc>
          <w:tcPr>
            <w:tcW w:w="4934" w:type="dxa"/>
            <w:shd w:val="clear" w:color="auto" w:fill="BFBFBF" w:themeFill="background1" w:themeFillShade="BF"/>
            <w:vAlign w:val="center"/>
          </w:tcPr>
          <w:p w:rsidR="00B65BD8" w:rsidRPr="00B65BD8" w:rsidRDefault="00DD46BC" w:rsidP="00A76B6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Opis potwierdzający spełnienie danego kryterium</w:t>
            </w:r>
            <w:r w:rsidRPr="00DD46BC">
              <w:rPr>
                <w:rFonts w:ascii="Times New Roman" w:hAnsi="Times New Roman" w:cs="Times New Roman"/>
                <w:b/>
                <w:i/>
                <w:szCs w:val="20"/>
              </w:rPr>
              <w:t xml:space="preserve"> (wraz z dokumentacją potwierdzającą np. dokument rejestrowy, statut, referencje, protokoły odbiorcze</w:t>
            </w:r>
            <w:r w:rsidR="002D0318">
              <w:rPr>
                <w:rFonts w:ascii="Times New Roman" w:hAnsi="Times New Roman" w:cs="Times New Roman"/>
                <w:b/>
                <w:i/>
                <w:szCs w:val="20"/>
              </w:rPr>
              <w:t>, umowy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 –</w:t>
            </w:r>
            <w:r w:rsidR="00A76B62"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>jeśli dotyczy</w:t>
            </w:r>
            <w:r w:rsidRPr="00DD46BC">
              <w:rPr>
                <w:rFonts w:ascii="Times New Roman" w:hAnsi="Times New Roman" w:cs="Times New Roman"/>
                <w:b/>
                <w:i/>
                <w:szCs w:val="20"/>
              </w:rPr>
              <w:t>)</w:t>
            </w:r>
          </w:p>
        </w:tc>
      </w:tr>
      <w:tr w:rsidR="00B65BD8" w:rsidRPr="00A43D46" w:rsidTr="009066C3">
        <w:trPr>
          <w:trHeight w:val="763"/>
        </w:trPr>
        <w:tc>
          <w:tcPr>
            <w:tcW w:w="4354" w:type="dxa"/>
            <w:shd w:val="clear" w:color="auto" w:fill="D9D9D9" w:themeFill="background1" w:themeFillShade="D9"/>
          </w:tcPr>
          <w:p w:rsidR="00B65BD8" w:rsidRPr="00812CC5" w:rsidRDefault="00B65BD8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definicję </w:t>
            </w:r>
            <w:r w:rsidR="00191F03">
              <w:rPr>
                <w:rFonts w:ascii="Times New Roman" w:hAnsi="Times New Roman" w:cs="Times New Roman"/>
                <w:szCs w:val="20"/>
              </w:rPr>
              <w:t>Usługodawcy</w:t>
            </w:r>
            <w:r>
              <w:rPr>
                <w:rFonts w:ascii="Times New Roman" w:hAnsi="Times New Roman" w:cs="Times New Roman"/>
                <w:szCs w:val="20"/>
              </w:rPr>
              <w:t xml:space="preserve"> określoną w Regulaminie udzielania voucherów dla przedsiębiorstw</w:t>
            </w:r>
          </w:p>
        </w:tc>
        <w:tc>
          <w:tcPr>
            <w:tcW w:w="4934" w:type="dxa"/>
            <w:shd w:val="clear" w:color="auto" w:fill="auto"/>
          </w:tcPr>
          <w:p w:rsidR="00B65BD8" w:rsidRPr="00A43D46" w:rsidRDefault="00B65BD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5BD8" w:rsidRPr="00A43D46" w:rsidTr="009066C3">
        <w:tc>
          <w:tcPr>
            <w:tcW w:w="4354" w:type="dxa"/>
            <w:shd w:val="clear" w:color="auto" w:fill="D9D9D9" w:themeFill="background1" w:themeFillShade="D9"/>
          </w:tcPr>
          <w:p w:rsidR="00B65BD8" w:rsidRPr="00A43D46" w:rsidRDefault="00520C77" w:rsidP="00CC3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posiada </w:t>
            </w:r>
            <w:r w:rsidR="00CC3031">
              <w:rPr>
                <w:rFonts w:ascii="Times New Roman" w:hAnsi="Times New Roman" w:cs="Times New Roman"/>
                <w:szCs w:val="20"/>
              </w:rPr>
              <w:t>strategię</w:t>
            </w:r>
            <w:r>
              <w:rPr>
                <w:rFonts w:ascii="Times New Roman" w:hAnsi="Times New Roman" w:cs="Times New Roman"/>
                <w:szCs w:val="20"/>
              </w:rPr>
              <w:t xml:space="preserve"> biznesową i/lub plan działań uwzględniający realizację usług doradczych dla MŚP</w:t>
            </w:r>
          </w:p>
        </w:tc>
        <w:tc>
          <w:tcPr>
            <w:tcW w:w="4934" w:type="dxa"/>
            <w:shd w:val="clear" w:color="auto" w:fill="auto"/>
          </w:tcPr>
          <w:p w:rsidR="00B65BD8" w:rsidRPr="002D15A7" w:rsidRDefault="00B65BD8" w:rsidP="002D15A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5BD8" w:rsidRPr="00A43D46" w:rsidTr="009066C3">
        <w:tc>
          <w:tcPr>
            <w:tcW w:w="4354" w:type="dxa"/>
            <w:shd w:val="clear" w:color="auto" w:fill="D9D9D9" w:themeFill="background1" w:themeFillShade="D9"/>
          </w:tcPr>
          <w:p w:rsidR="00B65BD8" w:rsidRDefault="0086018D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działalności i spełnia definicję </w:t>
            </w:r>
            <w:r w:rsidR="00ED6C54">
              <w:rPr>
                <w:rFonts w:ascii="Times New Roman" w:hAnsi="Times New Roman" w:cs="Times New Roman"/>
                <w:szCs w:val="20"/>
              </w:rPr>
              <w:t xml:space="preserve">Usługodawcy </w:t>
            </w:r>
            <w:r>
              <w:rPr>
                <w:rFonts w:ascii="Times New Roman" w:hAnsi="Times New Roman" w:cs="Times New Roman"/>
                <w:szCs w:val="20"/>
              </w:rPr>
              <w:t>od co najmniej 12 miesięcy</w:t>
            </w:r>
          </w:p>
        </w:tc>
        <w:tc>
          <w:tcPr>
            <w:tcW w:w="4934" w:type="dxa"/>
            <w:shd w:val="clear" w:color="auto" w:fill="auto"/>
          </w:tcPr>
          <w:p w:rsidR="00B65BD8" w:rsidRPr="002D15A7" w:rsidRDefault="00B65BD8" w:rsidP="002D15A7">
            <w:pPr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B65BD8" w:rsidRPr="00A43D46" w:rsidTr="009066C3">
        <w:tc>
          <w:tcPr>
            <w:tcW w:w="4354" w:type="dxa"/>
            <w:shd w:val="clear" w:color="auto" w:fill="D9D9D9" w:themeFill="background1" w:themeFillShade="D9"/>
          </w:tcPr>
          <w:p w:rsidR="00B65BD8" w:rsidRPr="00A43D46" w:rsidRDefault="00497B87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dysponuje odpowiednim potencjałem technicznym i kadrowym niezbędnym do należytego </w:t>
            </w:r>
            <w:r w:rsidR="00390E0E">
              <w:rPr>
                <w:rFonts w:ascii="Times New Roman" w:hAnsi="Times New Roman" w:cs="Times New Roman"/>
                <w:szCs w:val="20"/>
              </w:rPr>
              <w:t>wykonania przedmiotu Zamówienia</w:t>
            </w:r>
          </w:p>
        </w:tc>
        <w:tc>
          <w:tcPr>
            <w:tcW w:w="4934" w:type="dxa"/>
            <w:shd w:val="clear" w:color="auto" w:fill="auto"/>
          </w:tcPr>
          <w:p w:rsidR="00B65BD8" w:rsidRPr="00A43D46" w:rsidRDefault="00B65BD8" w:rsidP="002D15A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5BD8" w:rsidRPr="00A43D46" w:rsidTr="009066C3">
        <w:tc>
          <w:tcPr>
            <w:tcW w:w="4354" w:type="dxa"/>
            <w:shd w:val="clear" w:color="auto" w:fill="D9D9D9" w:themeFill="background1" w:themeFillShade="D9"/>
          </w:tcPr>
          <w:p w:rsidR="00B65BD8" w:rsidRPr="00A43D46" w:rsidRDefault="00390E0E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dysponuje odpowiednim potencjałem ekonomicznym  niezbędnym do należytego wykonania przedmiotu Zamówienia</w:t>
            </w:r>
          </w:p>
        </w:tc>
        <w:tc>
          <w:tcPr>
            <w:tcW w:w="4934" w:type="dxa"/>
            <w:shd w:val="clear" w:color="auto" w:fill="auto"/>
          </w:tcPr>
          <w:p w:rsidR="00B65BD8" w:rsidRPr="00F50432" w:rsidRDefault="00B65BD8" w:rsidP="00F5043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5BD8" w:rsidRPr="00A43D46" w:rsidTr="009066C3">
        <w:tc>
          <w:tcPr>
            <w:tcW w:w="4354" w:type="dxa"/>
            <w:shd w:val="clear" w:color="auto" w:fill="D9D9D9" w:themeFill="background1" w:themeFillShade="D9"/>
          </w:tcPr>
          <w:p w:rsidR="00B65BD8" w:rsidRDefault="00660328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posiada doświadczenie w realizacji minimum 5 usług doradczych na rzecz </w:t>
            </w:r>
            <w:r w:rsidRPr="00660328">
              <w:rPr>
                <w:rFonts w:ascii="Times New Roman" w:hAnsi="Times New Roman" w:cs="Times New Roman"/>
                <w:szCs w:val="20"/>
              </w:rPr>
              <w:t xml:space="preserve">MŚP </w:t>
            </w:r>
            <w:r w:rsidRPr="00660328">
              <w:rPr>
                <w:rFonts w:ascii="Times New Roman" w:hAnsi="Times New Roman"/>
                <w:szCs w:val="20"/>
              </w:rPr>
              <w:t>w okresie ostatnich 3 lat lub jeżeli instytucja działa krócej niż 3 lata to w ostatnim okresie działalności</w:t>
            </w:r>
          </w:p>
        </w:tc>
        <w:tc>
          <w:tcPr>
            <w:tcW w:w="4934" w:type="dxa"/>
            <w:shd w:val="clear" w:color="auto" w:fill="auto"/>
          </w:tcPr>
          <w:p w:rsidR="00B65BD8" w:rsidRPr="00A43D46" w:rsidRDefault="00B65BD8" w:rsidP="00DD46B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6FB9" w:rsidRPr="00A43D46" w:rsidTr="00D85ED9">
        <w:trPr>
          <w:trHeight w:val="2300"/>
        </w:trPr>
        <w:tc>
          <w:tcPr>
            <w:tcW w:w="4354" w:type="dxa"/>
            <w:shd w:val="clear" w:color="auto" w:fill="D9D9D9" w:themeFill="background1" w:themeFillShade="D9"/>
          </w:tcPr>
          <w:p w:rsidR="00076FB9" w:rsidRDefault="00076FB9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(</w:t>
            </w:r>
            <w:r w:rsidRPr="00660328">
              <w:rPr>
                <w:rFonts w:ascii="Times New Roman" w:hAnsi="Times New Roman"/>
                <w:szCs w:val="20"/>
              </w:rPr>
              <w:t xml:space="preserve">min. </w:t>
            </w:r>
            <w:r>
              <w:rPr>
                <w:rFonts w:ascii="Times New Roman" w:hAnsi="Times New Roman"/>
                <w:szCs w:val="20"/>
              </w:rPr>
              <w:t>1 etat) 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>ją doświadczenie w realizacji min. 3 usług doradczych na rzecz MŚP oraz co najmniej 2 letnie doświadczenie zawodowe w realizacji inicjatyw skierowanych do przedsiębiorców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9066C3">
              <w:rPr>
                <w:rFonts w:ascii="Times New Roman" w:hAnsi="Times New Roman"/>
                <w:szCs w:val="20"/>
              </w:rPr>
              <w:t>i/lub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900">
              <w:rPr>
                <w:rFonts w:ascii="Times New Roman" w:hAnsi="Times New Roman"/>
                <w:szCs w:val="20"/>
              </w:rPr>
              <w:t>współpracuje z min. 2 osobami, które zrealizowały minimum 3 usługi doradcze na rzecz MŚP, które posiadają do</w:t>
            </w:r>
            <w:r w:rsidRPr="00063900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934" w:type="dxa"/>
            <w:shd w:val="clear" w:color="auto" w:fill="auto"/>
          </w:tcPr>
          <w:p w:rsidR="00076FB9" w:rsidRPr="00A43D46" w:rsidRDefault="00076FB9" w:rsidP="00DD46B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1"/>
    </w:tbl>
    <w:p w:rsidR="00B65BD8" w:rsidRDefault="00B65BD8" w:rsidP="003F03C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812CC5" w:rsidRDefault="00812CC5" w:rsidP="003F03C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54"/>
        <w:gridCol w:w="4934"/>
      </w:tblGrid>
      <w:tr w:rsidR="0040096B" w:rsidRPr="00A43D46" w:rsidTr="002D0318">
        <w:trPr>
          <w:trHeight w:val="426"/>
        </w:trPr>
        <w:tc>
          <w:tcPr>
            <w:tcW w:w="4248" w:type="dxa"/>
            <w:shd w:val="clear" w:color="auto" w:fill="D9D9D9" w:themeFill="background1" w:themeFillShade="D9"/>
          </w:tcPr>
          <w:p w:rsidR="0040096B" w:rsidRPr="00B85580" w:rsidRDefault="0040096B" w:rsidP="00E5696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DD46BC">
              <w:rPr>
                <w:rFonts w:ascii="Times New Roman" w:hAnsi="Times New Roman" w:cs="Times New Roman"/>
                <w:b/>
                <w:i/>
                <w:szCs w:val="20"/>
              </w:rPr>
              <w:t>(decyduje Zamawiający</w:t>
            </w:r>
            <w:r w:rsidR="00307500">
              <w:rPr>
                <w:rFonts w:ascii="Times New Roman" w:hAnsi="Times New Roman" w:cs="Times New Roman"/>
                <w:b/>
                <w:i/>
                <w:szCs w:val="20"/>
              </w:rPr>
              <w:t>-MŚP</w:t>
            </w:r>
            <w:r w:rsidRPr="00DD46BC">
              <w:rPr>
                <w:rFonts w:ascii="Times New Roman" w:hAnsi="Times New Roman" w:cs="Times New Roman"/>
                <w:b/>
                <w:i/>
                <w:szCs w:val="20"/>
              </w:rPr>
              <w:t>)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40096B" w:rsidRPr="00B85580" w:rsidRDefault="0040096B" w:rsidP="00DD46B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DD46BC">
              <w:rPr>
                <w:rFonts w:ascii="Times New Roman" w:hAnsi="Times New Roman" w:cs="Times New Roman"/>
                <w:b/>
                <w:szCs w:val="20"/>
              </w:rPr>
              <w:t>Opis potwierdzający spełnienie danego kryterium</w:t>
            </w:r>
            <w:r w:rsidR="00DD46BC" w:rsidRPr="00DD46BC">
              <w:rPr>
                <w:rFonts w:ascii="Times New Roman" w:hAnsi="Times New Roman" w:cs="Times New Roman"/>
                <w:b/>
                <w:i/>
                <w:szCs w:val="20"/>
              </w:rPr>
              <w:t xml:space="preserve"> (wraz z dokumentacją potwierdzającą np. dokument rejestrowy, statut, referencje, protokoły odbiorcze</w:t>
            </w:r>
            <w:r w:rsidR="002D0318">
              <w:rPr>
                <w:rFonts w:ascii="Times New Roman" w:hAnsi="Times New Roman" w:cs="Times New Roman"/>
                <w:b/>
                <w:i/>
                <w:szCs w:val="20"/>
              </w:rPr>
              <w:t>, umowy, itp. – jeśli dotyczy</w:t>
            </w:r>
            <w:r w:rsidR="00DD46BC" w:rsidRPr="00DD46BC">
              <w:rPr>
                <w:rFonts w:ascii="Times New Roman" w:hAnsi="Times New Roman" w:cs="Times New Roman"/>
                <w:b/>
                <w:i/>
                <w:szCs w:val="20"/>
              </w:rPr>
              <w:t>)</w:t>
            </w:r>
          </w:p>
        </w:tc>
      </w:tr>
      <w:tr w:rsidR="00D721F6" w:rsidRPr="00A43D46" w:rsidTr="002D0318">
        <w:tc>
          <w:tcPr>
            <w:tcW w:w="4248" w:type="dxa"/>
            <w:shd w:val="clear" w:color="auto" w:fill="D9D9D9" w:themeFill="background1" w:themeFillShade="D9"/>
          </w:tcPr>
          <w:p w:rsidR="00D721F6" w:rsidRPr="00812CC5" w:rsidRDefault="00D721F6" w:rsidP="00812CC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działalności i spełnia definicję </w:t>
            </w:r>
            <w:r w:rsidR="00ED6C54">
              <w:rPr>
                <w:rFonts w:ascii="Times New Roman" w:hAnsi="Times New Roman" w:cs="Times New Roman"/>
                <w:szCs w:val="20"/>
              </w:rPr>
              <w:t>Usługodawcy</w:t>
            </w:r>
            <w:r>
              <w:rPr>
                <w:rFonts w:ascii="Times New Roman" w:hAnsi="Times New Roman" w:cs="Times New Roman"/>
                <w:szCs w:val="20"/>
              </w:rPr>
              <w:t xml:space="preserve"> powyżej 12 miesięcy</w:t>
            </w:r>
            <w:r w:rsidR="0040096B">
              <w:rPr>
                <w:rFonts w:ascii="Times New Roman" w:hAnsi="Times New Roman" w:cs="Times New Roman"/>
                <w:szCs w:val="20"/>
              </w:rPr>
              <w:t xml:space="preserve">/ </w:t>
            </w:r>
            <w:r w:rsidR="0040096B" w:rsidRPr="0040096B">
              <w:rPr>
                <w:rFonts w:ascii="Times New Roman" w:hAnsi="Times New Roman" w:cs="Times New Roman"/>
                <w:i/>
                <w:szCs w:val="20"/>
              </w:rPr>
              <w:t>(podać liczbę)</w:t>
            </w:r>
          </w:p>
        </w:tc>
        <w:tc>
          <w:tcPr>
            <w:tcW w:w="4814" w:type="dxa"/>
            <w:shd w:val="clear" w:color="auto" w:fill="auto"/>
          </w:tcPr>
          <w:p w:rsidR="00BE10A0" w:rsidRDefault="00BE10A0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>12</w:t>
            </w:r>
            <w:r w:rsidR="009269DF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- 18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miesięcy</w:t>
            </w:r>
          </w:p>
          <w:p w:rsidR="009269DF" w:rsidRDefault="009269DF" w:rsidP="009269D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8 - 24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ące</w:t>
            </w:r>
          </w:p>
          <w:p w:rsidR="008532A2" w:rsidRDefault="009269DF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powyżej 24 miesięcy</w:t>
            </w:r>
          </w:p>
          <w:p w:rsidR="000A6E6D" w:rsidRDefault="000A6E6D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  <w:p w:rsidR="008532A2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8532A2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Załączyć stosowny dokument.</w:t>
            </w:r>
          </w:p>
          <w:p w:rsidR="00812CC5" w:rsidRPr="008532A2" w:rsidRDefault="00812CC5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696E" w:rsidRPr="00A43D46" w:rsidTr="002D0318">
        <w:tc>
          <w:tcPr>
            <w:tcW w:w="4248" w:type="dxa"/>
            <w:shd w:val="clear" w:color="auto" w:fill="D9D9D9" w:themeFill="background1" w:themeFillShade="D9"/>
          </w:tcPr>
          <w:p w:rsidR="00E5696E" w:rsidRPr="00A43D46" w:rsidRDefault="00D721F6" w:rsidP="004009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posiada doświadczenie w realizacji więcej niż 5 usług doradczych na rzecz </w:t>
            </w:r>
            <w:r w:rsidRPr="00660328">
              <w:rPr>
                <w:rFonts w:ascii="Times New Roman" w:hAnsi="Times New Roman" w:cs="Times New Roman"/>
                <w:szCs w:val="20"/>
              </w:rPr>
              <w:t xml:space="preserve">MŚP </w:t>
            </w:r>
            <w:r w:rsidRPr="00660328">
              <w:rPr>
                <w:rFonts w:ascii="Times New Roman" w:hAnsi="Times New Roman"/>
                <w:szCs w:val="20"/>
              </w:rPr>
              <w:t xml:space="preserve">w </w:t>
            </w:r>
            <w:r w:rsidRPr="00660328">
              <w:rPr>
                <w:rFonts w:ascii="Times New Roman" w:hAnsi="Times New Roman"/>
                <w:szCs w:val="20"/>
              </w:rPr>
              <w:lastRenderedPageBreak/>
              <w:t>okresie ostatnich 3 lat lub jeżeli instytucja działa krócej niż 3 lata to w ostatnim okresie działalności</w:t>
            </w:r>
            <w:r w:rsidRPr="00A43D46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:rsidR="008532A2" w:rsidRPr="008532A2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 xml:space="preserve">□ 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>nie posiada doświadczenia</w:t>
            </w:r>
          </w:p>
          <w:p w:rsidR="008532A2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>□ posiada doświadczenie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*</w:t>
            </w:r>
          </w:p>
          <w:p w:rsidR="008532A2" w:rsidRPr="008532A2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:rsidR="00E5696E" w:rsidRPr="008532A2" w:rsidRDefault="008532A2" w:rsidP="00EC2F14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8532A2">
              <w:rPr>
                <w:rFonts w:ascii="Times New Roman" w:hAnsi="Times New Roman"/>
                <w:szCs w:val="20"/>
              </w:rPr>
              <w:t>*</w:t>
            </w:r>
            <w:r w:rsidRPr="008532A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Załączyć wyka</w:t>
            </w:r>
            <w:r>
              <w:rPr>
                <w:rFonts w:ascii="Times New Roman" w:hAnsi="Times New Roman"/>
                <w:b/>
                <w:bCs/>
                <w:i/>
                <w:iCs/>
                <w:szCs w:val="20"/>
              </w:rPr>
              <w:t>z</w:t>
            </w:r>
            <w:r w:rsidRPr="008532A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usług.</w:t>
            </w:r>
          </w:p>
        </w:tc>
      </w:tr>
      <w:tr w:rsidR="0040096B" w:rsidRPr="00A43D46" w:rsidTr="002D0318">
        <w:tc>
          <w:tcPr>
            <w:tcW w:w="4248" w:type="dxa"/>
            <w:shd w:val="clear" w:color="auto" w:fill="D9D9D9" w:themeFill="background1" w:themeFillShade="D9"/>
          </w:tcPr>
          <w:p w:rsidR="0040096B" w:rsidRDefault="0040096B" w:rsidP="004009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Podmiot posiada doświadczenie w realizacji więcej co najmniej </w:t>
            </w:r>
            <w:r w:rsidRPr="0040096B">
              <w:rPr>
                <w:rFonts w:ascii="Times New Roman" w:hAnsi="Times New Roman" w:cs="Times New Roman"/>
                <w:i/>
                <w:szCs w:val="20"/>
              </w:rPr>
              <w:t>(podać liczbę)</w:t>
            </w:r>
            <w:r>
              <w:rPr>
                <w:rFonts w:ascii="Times New Roman" w:hAnsi="Times New Roman" w:cs="Times New Roman"/>
                <w:szCs w:val="20"/>
              </w:rPr>
              <w:t xml:space="preserve">  usług doradczych tematycznie związanych z przedmiotem zamówienia</w:t>
            </w:r>
          </w:p>
        </w:tc>
        <w:tc>
          <w:tcPr>
            <w:tcW w:w="4814" w:type="dxa"/>
            <w:shd w:val="clear" w:color="auto" w:fill="auto"/>
          </w:tcPr>
          <w:p w:rsidR="008532A2" w:rsidRPr="008532A2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>nie posiada doświadczenia</w:t>
            </w:r>
          </w:p>
          <w:p w:rsidR="008532A2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>□ posiada doświadczenie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*</w:t>
            </w:r>
          </w:p>
          <w:p w:rsidR="008532A2" w:rsidRPr="008532A2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:rsidR="0040096B" w:rsidRPr="0068787A" w:rsidRDefault="008532A2" w:rsidP="008532A2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2A2">
              <w:rPr>
                <w:rFonts w:ascii="Times New Roman" w:hAnsi="Times New Roman"/>
                <w:szCs w:val="20"/>
              </w:rPr>
              <w:t>*</w:t>
            </w:r>
            <w:r w:rsidRPr="008532A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Załączyć wyka</w:t>
            </w:r>
            <w:r>
              <w:rPr>
                <w:rFonts w:ascii="Times New Roman" w:hAnsi="Times New Roman"/>
                <w:b/>
                <w:bCs/>
                <w:i/>
                <w:iCs/>
                <w:szCs w:val="20"/>
              </w:rPr>
              <w:t>z</w:t>
            </w:r>
            <w:r w:rsidRPr="008532A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usług.</w:t>
            </w:r>
          </w:p>
        </w:tc>
      </w:tr>
      <w:tr w:rsidR="00640B2E" w:rsidRPr="00A43D46" w:rsidTr="002D0318">
        <w:tc>
          <w:tcPr>
            <w:tcW w:w="4248" w:type="dxa"/>
            <w:shd w:val="clear" w:color="auto" w:fill="D9D9D9" w:themeFill="background1" w:themeFillShade="D9"/>
          </w:tcPr>
          <w:p w:rsidR="00640B2E" w:rsidRDefault="00640B2E" w:rsidP="004009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świadczy usługi w zakresie inteligentnych specjalizacji województwa świętokrzyskiego</w:t>
            </w:r>
          </w:p>
        </w:tc>
        <w:tc>
          <w:tcPr>
            <w:tcW w:w="4814" w:type="dxa"/>
            <w:shd w:val="clear" w:color="auto" w:fill="auto"/>
          </w:tcPr>
          <w:p w:rsidR="008532A2" w:rsidRPr="008532A2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świadczy usług w zakresie inteligentnych specjalizacji</w:t>
            </w:r>
          </w:p>
          <w:p w:rsidR="00640B2E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świadczy usługi w zakresie inteligentnych specjalizacji</w:t>
            </w:r>
          </w:p>
          <w:p w:rsidR="008532A2" w:rsidRPr="008532A2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5F1989" w:rsidRPr="00A43D46" w:rsidTr="002D0318">
        <w:tc>
          <w:tcPr>
            <w:tcW w:w="4248" w:type="dxa"/>
            <w:shd w:val="clear" w:color="auto" w:fill="D9D9D9" w:themeFill="background1" w:themeFillShade="D9"/>
          </w:tcPr>
          <w:p w:rsidR="005F1989" w:rsidRDefault="005F1989" w:rsidP="004009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działa w konsorcjum/ach na rzecz rozwoju inteligentnych specjalizacji województwa świętokrzyskiego</w:t>
            </w:r>
            <w:r w:rsidR="0040096B">
              <w:rPr>
                <w:rFonts w:ascii="Times New Roman" w:hAnsi="Times New Roman" w:cs="Times New Roman"/>
                <w:szCs w:val="20"/>
              </w:rPr>
              <w:t xml:space="preserve"> (</w:t>
            </w:r>
            <w:hyperlink r:id="rId8" w:history="1">
              <w:r w:rsidR="0040096B" w:rsidRPr="00354A17">
                <w:rPr>
                  <w:rStyle w:val="Hipercze"/>
                  <w:rFonts w:ascii="Times New Roman" w:hAnsi="Times New Roman" w:cs="Times New Roman"/>
                  <w:szCs w:val="20"/>
                </w:rPr>
                <w:t>http://www.spinno.pl/inteligentne-specjalizacje/konsorcja-na-rzecz-rozwoju-inteligentnych-specjalizacji-wojewodztwa-swietokrzyskiego</w:t>
              </w:r>
            </w:hyperlink>
            <w:r w:rsidR="0040096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4814" w:type="dxa"/>
            <w:shd w:val="clear" w:color="auto" w:fill="auto"/>
          </w:tcPr>
          <w:p w:rsidR="008532A2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działa w konsorcjum/ach na rzecz rozwoju inteligentnych specjalizacji</w:t>
            </w:r>
          </w:p>
          <w:p w:rsidR="0019553B" w:rsidRPr="0019553B" w:rsidRDefault="008532A2" w:rsidP="008532A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□ </w:t>
            </w:r>
            <w:r w:rsidR="0019553B">
              <w:rPr>
                <w:rFonts w:ascii="Times New Roman" w:hAnsi="Times New Roman" w:cs="Times New Roman"/>
                <w:szCs w:val="20"/>
              </w:rPr>
              <w:t xml:space="preserve">działa w konsorcjum/ach na rzecz rozwoju inteligentnych specjalizacji: … </w:t>
            </w:r>
            <w:r w:rsidR="0019553B" w:rsidRPr="0019553B">
              <w:rPr>
                <w:rFonts w:ascii="Times New Roman" w:hAnsi="Times New Roman" w:cs="Times New Roman"/>
                <w:i/>
                <w:iCs/>
                <w:szCs w:val="20"/>
              </w:rPr>
              <w:t>(wymienić w jakich)</w:t>
            </w:r>
          </w:p>
          <w:p w:rsidR="005F1989" w:rsidRPr="0068787A" w:rsidRDefault="005F1989" w:rsidP="00EC2F14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6B" w:rsidRPr="00A43D46" w:rsidTr="002D0318">
        <w:tc>
          <w:tcPr>
            <w:tcW w:w="4248" w:type="dxa"/>
            <w:shd w:val="clear" w:color="auto" w:fill="D9D9D9" w:themeFill="background1" w:themeFillShade="D9"/>
          </w:tcPr>
          <w:p w:rsidR="0040096B" w:rsidRDefault="0040096B" w:rsidP="004009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Inne</w:t>
            </w:r>
          </w:p>
        </w:tc>
        <w:tc>
          <w:tcPr>
            <w:tcW w:w="4814" w:type="dxa"/>
            <w:shd w:val="clear" w:color="auto" w:fill="auto"/>
          </w:tcPr>
          <w:p w:rsidR="0040096B" w:rsidRPr="0068787A" w:rsidRDefault="0040096B" w:rsidP="00EC2F14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83D" w:rsidRDefault="0005183D" w:rsidP="00D652A3">
      <w:pPr>
        <w:rPr>
          <w:rFonts w:ascii="Times New Roman" w:hAnsi="Times New Roman" w:cs="Times New Roman"/>
          <w:sz w:val="20"/>
          <w:szCs w:val="20"/>
        </w:rPr>
      </w:pPr>
    </w:p>
    <w:p w:rsidR="008532A2" w:rsidRDefault="00F868E7" w:rsidP="008532A2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76A71" w:rsidRPr="008532A2" w:rsidRDefault="00376A71" w:rsidP="008532A2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 w:rsidR="00EC2F14"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="008532A2" w:rsidRPr="008532A2">
        <w:rPr>
          <w:rFonts w:ascii="Times New Roman" w:hAnsi="Times New Roman" w:cs="Times New Roman"/>
          <w:b/>
          <w:i/>
          <w:iCs/>
        </w:rPr>
        <w:t>Usługodawca</w:t>
      </w:r>
      <w:r w:rsidR="008532A2" w:rsidRPr="008532A2">
        <w:rPr>
          <w:rFonts w:ascii="Times New Roman" w:hAnsi="Times New Roman" w:cs="Times New Roman"/>
          <w:i/>
          <w:iCs/>
        </w:rPr>
        <w:t xml:space="preserve"> –</w:t>
      </w:r>
      <w:r w:rsidR="008532A2" w:rsidRPr="00EC2F14">
        <w:rPr>
          <w:rFonts w:ascii="Times New Roman" w:hAnsi="Times New Roman" w:cs="Times New Roman"/>
          <w:i/>
          <w:iCs/>
        </w:rPr>
        <w:t xml:space="preserve"> </w:t>
      </w:r>
      <w:r w:rsidR="008532A2"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niedziałający dla zysku lub przeznaczający zysk na cele</w:t>
      </w:r>
      <w:r w:rsidR="00EC2F14">
        <w:rPr>
          <w:rFonts w:ascii="Times New Roman" w:hAnsi="Times New Roman" w:cs="Times New Roman"/>
          <w:i/>
          <w:iCs/>
        </w:rPr>
        <w:t xml:space="preserve"> statutowe zgodnie z zapisami w </w:t>
      </w:r>
      <w:r w:rsidR="008532A2"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 w:rsidR="00EC2F14">
        <w:rPr>
          <w:rFonts w:ascii="Times New Roman" w:hAnsi="Times New Roman" w:cs="Times New Roman"/>
          <w:i/>
          <w:iCs/>
        </w:rPr>
        <w:t> </w:t>
      </w:r>
      <w:r w:rsidR="008532A2" w:rsidRPr="008532A2">
        <w:rPr>
          <w:rFonts w:ascii="Times New Roman" w:hAnsi="Times New Roman" w:cs="Times New Roman"/>
          <w:i/>
          <w:iCs/>
        </w:rPr>
        <w:t xml:space="preserve">zasoby ludzkie oraz kompetencyjne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:rsidR="00DD46BC" w:rsidRPr="00C51A97" w:rsidRDefault="00DD46BC" w:rsidP="00C51A9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  <w:bCs/>
        </w:rPr>
        <w:t xml:space="preserve">Oświadczam, iż ewentualne </w:t>
      </w:r>
      <w:r w:rsidRPr="00A15398">
        <w:rPr>
          <w:rFonts w:ascii="Times New Roman" w:hAnsi="Times New Roman"/>
          <w:bCs/>
          <w:u w:val="single"/>
        </w:rPr>
        <w:t>podwykonawstwo na zrealizowanie zleconej przez MŚP usługi doradczej nie p</w:t>
      </w:r>
      <w:r w:rsidR="00307500" w:rsidRPr="00A15398">
        <w:rPr>
          <w:rFonts w:ascii="Times New Roman" w:hAnsi="Times New Roman"/>
          <w:bCs/>
          <w:u w:val="single"/>
        </w:rPr>
        <w:t>rzekroczy 7</w:t>
      </w:r>
      <w:r w:rsidRPr="00A15398">
        <w:rPr>
          <w:rFonts w:ascii="Times New Roman" w:hAnsi="Times New Roman"/>
          <w:bCs/>
          <w:u w:val="single"/>
        </w:rPr>
        <w:t>0% kosztów przedmiotu Zamówienia</w:t>
      </w:r>
      <w:r w:rsidRPr="00C51A97">
        <w:rPr>
          <w:rFonts w:ascii="Times New Roman" w:hAnsi="Times New Roman"/>
          <w:bCs/>
        </w:rPr>
        <w:t>.</w:t>
      </w:r>
    </w:p>
    <w:p w:rsidR="00DD46BC" w:rsidRPr="00C51A97" w:rsidRDefault="00DD46BC" w:rsidP="00C51A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E628B" w:rsidRPr="00C51A97" w:rsidRDefault="00DD46BC" w:rsidP="00C51A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19553B" w:rsidRPr="0019553B" w:rsidRDefault="003E628B" w:rsidP="00812C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iż pomiędzy Podmiotem, który reprezentuję a Zamawiającym nie występują powiazania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 w:rsidR="0019553B">
        <w:rPr>
          <w:rFonts w:ascii="Times New Roman" w:hAnsi="Times New Roman" w:cs="Times New Roman"/>
        </w:rPr>
        <w:t xml:space="preserve"> </w:t>
      </w:r>
    </w:p>
    <w:p w:rsidR="003E628B" w:rsidRPr="00812CC5" w:rsidRDefault="003E628B" w:rsidP="00812CC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r w:rsidRPr="00812CC5">
        <w:rPr>
          <w:rFonts w:ascii="Times New Roman" w:hAnsi="Times New Roman" w:cs="Times New Roman"/>
        </w:rPr>
        <w:lastRenderedPageBreak/>
        <w:t>Zamawiającego czynności związane z przygotowaniem i przeprowadzeniem procedury wyboru wykonawcy, a wykonawcą, polegające w szczególności na:</w:t>
      </w:r>
    </w:p>
    <w:p w:rsidR="003E628B" w:rsidRPr="00812CC5" w:rsidRDefault="003E628B" w:rsidP="00812CC5">
      <w:pPr>
        <w:pStyle w:val="Akapitzlist"/>
        <w:numPr>
          <w:ilvl w:val="0"/>
          <w:numId w:val="17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:rsidR="003E628B" w:rsidRPr="00812CC5" w:rsidRDefault="00812CC5" w:rsidP="00812CC5">
      <w:pPr>
        <w:pStyle w:val="Akapitzlist"/>
        <w:numPr>
          <w:ilvl w:val="0"/>
          <w:numId w:val="17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="003E628B" w:rsidRPr="00812CC5">
        <w:rPr>
          <w:rFonts w:ascii="Times New Roman" w:hAnsi="Times New Roman" w:cs="Times New Roman"/>
        </w:rPr>
        <w:t>% udziałów lub akcji,</w:t>
      </w:r>
    </w:p>
    <w:p w:rsidR="003E628B" w:rsidRPr="00812CC5" w:rsidRDefault="003E628B" w:rsidP="000A6E6D">
      <w:pPr>
        <w:pStyle w:val="Akapitzlist"/>
        <w:numPr>
          <w:ilvl w:val="0"/>
          <w:numId w:val="17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F868E7" w:rsidRPr="00812CC5" w:rsidRDefault="003E628B" w:rsidP="000A6E6D">
      <w:pPr>
        <w:pStyle w:val="Akapitzlist"/>
        <w:numPr>
          <w:ilvl w:val="0"/>
          <w:numId w:val="17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</w:t>
      </w:r>
      <w:r w:rsidR="005C0220"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 w:rsidR="005C0220">
        <w:rPr>
          <w:rFonts w:ascii="Times New Roman" w:hAnsi="Times New Roman" w:cs="Times New Roman"/>
        </w:rPr>
        <w:t>osobienia, opieki lub kurateli.</w:t>
      </w:r>
    </w:p>
    <w:p w:rsidR="00ED6C54" w:rsidRDefault="00ED6C54" w:rsidP="005C0220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:rsidR="00812CC5" w:rsidRDefault="00812CC5" w:rsidP="00812CC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:rsidR="00812CC5" w:rsidRPr="00ED6C54" w:rsidRDefault="00812CC5" w:rsidP="00812CC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:rsidR="00F868E7" w:rsidRPr="007868E6" w:rsidRDefault="00F868E7" w:rsidP="00812CC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:rsidR="00F868E7" w:rsidRPr="007A4715" w:rsidRDefault="00F868E7" w:rsidP="00812CC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 w:rsidR="0019553B"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sectPr w:rsidR="00F868E7" w:rsidRPr="007A4715" w:rsidSect="00C823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F14" w:rsidRDefault="00EC2F14" w:rsidP="0005183D">
      <w:pPr>
        <w:spacing w:after="0" w:line="240" w:lineRule="auto"/>
      </w:pPr>
      <w:r>
        <w:separator/>
      </w:r>
    </w:p>
  </w:endnote>
  <w:endnote w:type="continuationSeparator" w:id="0">
    <w:p w:rsidR="00EC2F14" w:rsidRDefault="00EC2F14" w:rsidP="0005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8814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C2F14" w:rsidRPr="00F3656C" w:rsidRDefault="001C29E6">
        <w:pPr>
          <w:pStyle w:val="Stopka"/>
          <w:jc w:val="right"/>
          <w:rPr>
            <w:rFonts w:ascii="Times New Roman" w:hAnsi="Times New Roman" w:cs="Times New Roman"/>
          </w:rPr>
        </w:pPr>
        <w:r w:rsidRPr="00F3656C">
          <w:rPr>
            <w:rFonts w:ascii="Times New Roman" w:hAnsi="Times New Roman" w:cs="Times New Roman"/>
          </w:rPr>
          <w:fldChar w:fldCharType="begin"/>
        </w:r>
        <w:r w:rsidR="00EC2F14" w:rsidRPr="00F3656C">
          <w:rPr>
            <w:rFonts w:ascii="Times New Roman" w:hAnsi="Times New Roman" w:cs="Times New Roman"/>
          </w:rPr>
          <w:instrText>PAGE   \* MERGEFORMAT</w:instrText>
        </w:r>
        <w:r w:rsidRPr="00F3656C">
          <w:rPr>
            <w:rFonts w:ascii="Times New Roman" w:hAnsi="Times New Roman" w:cs="Times New Roman"/>
          </w:rPr>
          <w:fldChar w:fldCharType="separate"/>
        </w:r>
        <w:r w:rsidR="000A6E6D">
          <w:rPr>
            <w:rFonts w:ascii="Times New Roman" w:hAnsi="Times New Roman" w:cs="Times New Roman"/>
            <w:noProof/>
          </w:rPr>
          <w:t>4</w:t>
        </w:r>
        <w:r w:rsidRPr="00F3656C">
          <w:rPr>
            <w:rFonts w:ascii="Times New Roman" w:hAnsi="Times New Roman" w:cs="Times New Roman"/>
          </w:rPr>
          <w:fldChar w:fldCharType="end"/>
        </w:r>
      </w:p>
    </w:sdtContent>
  </w:sdt>
  <w:p w:rsidR="00EC2F14" w:rsidRDefault="00EC2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F14" w:rsidRDefault="00EC2F14" w:rsidP="0005183D">
      <w:pPr>
        <w:spacing w:after="0" w:line="240" w:lineRule="auto"/>
      </w:pPr>
      <w:r>
        <w:separator/>
      </w:r>
    </w:p>
  </w:footnote>
  <w:footnote w:type="continuationSeparator" w:id="0">
    <w:p w:rsidR="00EC2F14" w:rsidRDefault="00EC2F14" w:rsidP="0005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05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553"/>
      <w:gridCol w:w="1953"/>
      <w:gridCol w:w="2551"/>
    </w:tblGrid>
    <w:tr w:rsidR="00EC2F14" w:rsidRPr="00CF2678" w:rsidTr="00A32537">
      <w:tc>
        <w:tcPr>
          <w:tcW w:w="1035" w:type="pct"/>
          <w:tcMar>
            <w:left w:w="0" w:type="dxa"/>
            <w:right w:w="0" w:type="dxa"/>
          </w:tcMar>
        </w:tcPr>
        <w:p w:rsidR="00EC2F14" w:rsidRPr="00CF2678" w:rsidRDefault="00EC2F14" w:rsidP="006C506B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pct"/>
          <w:tcMar>
            <w:left w:w="0" w:type="dxa"/>
            <w:right w:w="0" w:type="dxa"/>
          </w:tcMar>
        </w:tcPr>
        <w:p w:rsidR="00EC2F14" w:rsidRPr="00CF2678" w:rsidRDefault="00EC2F14" w:rsidP="006C506B">
          <w:pPr>
            <w:spacing w:after="0" w:line="240" w:lineRule="auto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19225" cy="43815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7" w:type="pct"/>
          <w:tcMar>
            <w:left w:w="0" w:type="dxa"/>
            <w:right w:w="0" w:type="dxa"/>
          </w:tcMar>
        </w:tcPr>
        <w:p w:rsidR="00EC2F14" w:rsidRPr="00CF2678" w:rsidRDefault="00EC2F14" w:rsidP="006C506B">
          <w:pPr>
            <w:spacing w:after="0" w:line="240" w:lineRule="auto"/>
            <w:ind w:left="-27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3" w:type="pct"/>
          <w:tcMar>
            <w:left w:w="0" w:type="dxa"/>
            <w:right w:w="0" w:type="dxa"/>
          </w:tcMar>
        </w:tcPr>
        <w:p w:rsidR="00EC2F14" w:rsidRPr="00CF2678" w:rsidRDefault="00EC2F14" w:rsidP="006C506B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54305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2F14" w:rsidRDefault="00EC2F14">
    <w:pPr>
      <w:pStyle w:val="Nagwek"/>
    </w:pPr>
    <w:r w:rsidRPr="00C34C87">
      <w:rPr>
        <w:noProof/>
        <w:sz w:val="20"/>
        <w:szCs w:val="20"/>
        <w:lang w:eastAsia="pl-PL"/>
      </w:rPr>
      <w:t>Projekt współfinansowany przez Unię Europejską w ramach Europejskiego Funduszu Rozwoju Regionalnego</w:t>
    </w:r>
    <w:r>
      <w:rPr>
        <w:noProof/>
        <w:sz w:val="20"/>
        <w:szCs w:val="20"/>
        <w:lang w:eastAsia="pl-PL"/>
      </w:rPr>
      <w:tab/>
    </w:r>
  </w:p>
  <w:p w:rsidR="00EC2F14" w:rsidRDefault="00EC2F14" w:rsidP="00A50894">
    <w:pPr>
      <w:pStyle w:val="Default"/>
      <w:jc w:val="right"/>
      <w:rPr>
        <w:i/>
      </w:rPr>
    </w:pPr>
  </w:p>
  <w:p w:rsidR="00EC2F14" w:rsidRDefault="00EC2F14" w:rsidP="00A50894">
    <w:pPr>
      <w:pStyle w:val="Default"/>
      <w:jc w:val="right"/>
      <w:rPr>
        <w:bCs/>
        <w:i/>
        <w:color w:val="auto"/>
      </w:rPr>
    </w:pPr>
    <w:r w:rsidRPr="00217D0D">
      <w:rPr>
        <w:i/>
      </w:rPr>
      <w:t xml:space="preserve">Załącznik nr </w:t>
    </w:r>
    <w:r>
      <w:rPr>
        <w:i/>
      </w:rPr>
      <w:t xml:space="preserve">5a </w:t>
    </w:r>
    <w:r>
      <w:rPr>
        <w:bCs/>
        <w:i/>
        <w:iCs/>
        <w:lang w:eastAsia="pl-PL"/>
      </w:rPr>
      <w:t xml:space="preserve">do </w:t>
    </w:r>
    <w:r>
      <w:rPr>
        <w:bCs/>
        <w:i/>
        <w:color w:val="auto"/>
      </w:rPr>
      <w:t>Regulaminu udzielania voucherów dla przedsiębiorstw</w:t>
    </w:r>
  </w:p>
  <w:p w:rsidR="00EC2F14" w:rsidRDefault="00EC2F14" w:rsidP="00A50894">
    <w:pPr>
      <w:pStyle w:val="Nagwek"/>
      <w:jc w:val="right"/>
      <w:rPr>
        <w:rFonts w:ascii="Times New Roman" w:hAnsi="Times New Roman" w:cs="Times New Roman"/>
        <w:i/>
        <w:lang w:eastAsia="pl-PL"/>
      </w:rPr>
    </w:pPr>
    <w:r w:rsidRPr="00F3656C">
      <w:rPr>
        <w:rFonts w:ascii="Times New Roman" w:hAnsi="Times New Roman" w:cs="Times New Roman"/>
        <w:i/>
        <w:lang w:eastAsia="pl-PL"/>
      </w:rPr>
      <w:t>„Wzór”</w:t>
    </w:r>
  </w:p>
  <w:p w:rsidR="00EC2F14" w:rsidRPr="00F3656C" w:rsidRDefault="00EC2F14" w:rsidP="00A50894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A5F"/>
    <w:multiLevelType w:val="hybridMultilevel"/>
    <w:tmpl w:val="ED348FDA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" w15:restartNumberingAfterBreak="0">
    <w:nsid w:val="07283183"/>
    <w:multiLevelType w:val="hybridMultilevel"/>
    <w:tmpl w:val="58C4E4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B7490A"/>
    <w:multiLevelType w:val="multilevel"/>
    <w:tmpl w:val="72E66456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26F4"/>
    <w:multiLevelType w:val="hybridMultilevel"/>
    <w:tmpl w:val="491621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378A"/>
    <w:multiLevelType w:val="multilevel"/>
    <w:tmpl w:val="D37CC598"/>
    <w:lvl w:ilvl="0">
      <w:start w:val="10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123F"/>
    <w:multiLevelType w:val="multilevel"/>
    <w:tmpl w:val="72E66456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511D5"/>
    <w:multiLevelType w:val="hybridMultilevel"/>
    <w:tmpl w:val="9244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B4FD2"/>
    <w:multiLevelType w:val="hybridMultilevel"/>
    <w:tmpl w:val="FDB6D1FA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42B4C"/>
    <w:multiLevelType w:val="multilevel"/>
    <w:tmpl w:val="60D40D1C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/>
        <w:b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A104CD"/>
    <w:multiLevelType w:val="multilevel"/>
    <w:tmpl w:val="0812DF8C"/>
    <w:lvl w:ilvl="0">
      <w:start w:val="4"/>
      <w:numFmt w:val="upperRoman"/>
      <w:lvlText w:val="%1."/>
      <w:lvlJc w:val="left"/>
      <w:pPr>
        <w:ind w:left="1080" w:hanging="720"/>
      </w:pPr>
      <w:rPr>
        <w:rFonts w:ascii="Tahoma" w:hAnsi="Tahom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6B043C"/>
    <w:multiLevelType w:val="multilevel"/>
    <w:tmpl w:val="3CC81D5A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9BC170F"/>
    <w:multiLevelType w:val="multilevel"/>
    <w:tmpl w:val="A7C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B5240C3"/>
    <w:multiLevelType w:val="hybridMultilevel"/>
    <w:tmpl w:val="F38E3AC4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15"/>
  </w:num>
  <w:num w:numId="6">
    <w:abstractNumId w:val="5"/>
  </w:num>
  <w:num w:numId="7">
    <w:abstractNumId w:val="11"/>
  </w:num>
  <w:num w:numId="8">
    <w:abstractNumId w:val="16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14"/>
  </w:num>
  <w:num w:numId="14">
    <w:abstractNumId w:val="13"/>
  </w:num>
  <w:num w:numId="15">
    <w:abstractNumId w:val="1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3D"/>
    <w:rsid w:val="0005183D"/>
    <w:rsid w:val="00052048"/>
    <w:rsid w:val="00063900"/>
    <w:rsid w:val="00076FB9"/>
    <w:rsid w:val="000A6E6D"/>
    <w:rsid w:val="000C7583"/>
    <w:rsid w:val="00106777"/>
    <w:rsid w:val="001650A4"/>
    <w:rsid w:val="00191F03"/>
    <w:rsid w:val="0019553B"/>
    <w:rsid w:val="001C29E6"/>
    <w:rsid w:val="00217D0D"/>
    <w:rsid w:val="00272234"/>
    <w:rsid w:val="00277EFD"/>
    <w:rsid w:val="00282DA8"/>
    <w:rsid w:val="0028782E"/>
    <w:rsid w:val="002D0318"/>
    <w:rsid w:val="002D15A7"/>
    <w:rsid w:val="002F7B73"/>
    <w:rsid w:val="00307500"/>
    <w:rsid w:val="00336EE7"/>
    <w:rsid w:val="00347BBB"/>
    <w:rsid w:val="00376A71"/>
    <w:rsid w:val="0038299E"/>
    <w:rsid w:val="00384BA1"/>
    <w:rsid w:val="00390E0E"/>
    <w:rsid w:val="003C0C48"/>
    <w:rsid w:val="003E628B"/>
    <w:rsid w:val="003E7FCD"/>
    <w:rsid w:val="003F03CA"/>
    <w:rsid w:val="0040096B"/>
    <w:rsid w:val="00467C25"/>
    <w:rsid w:val="00497B87"/>
    <w:rsid w:val="004F795E"/>
    <w:rsid w:val="00501ADE"/>
    <w:rsid w:val="00520C77"/>
    <w:rsid w:val="005A53FE"/>
    <w:rsid w:val="005C0220"/>
    <w:rsid w:val="005E26C3"/>
    <w:rsid w:val="005F1989"/>
    <w:rsid w:val="00620205"/>
    <w:rsid w:val="006210DE"/>
    <w:rsid w:val="00640B2E"/>
    <w:rsid w:val="00660328"/>
    <w:rsid w:val="00662AB6"/>
    <w:rsid w:val="006872E7"/>
    <w:rsid w:val="0068787A"/>
    <w:rsid w:val="006C506B"/>
    <w:rsid w:val="00735184"/>
    <w:rsid w:val="007A4715"/>
    <w:rsid w:val="007E47D2"/>
    <w:rsid w:val="007E7FF4"/>
    <w:rsid w:val="00812CC5"/>
    <w:rsid w:val="008160F6"/>
    <w:rsid w:val="008532A2"/>
    <w:rsid w:val="0086018D"/>
    <w:rsid w:val="008969DB"/>
    <w:rsid w:val="008C35CD"/>
    <w:rsid w:val="009066C3"/>
    <w:rsid w:val="009269DF"/>
    <w:rsid w:val="009A2769"/>
    <w:rsid w:val="00A15398"/>
    <w:rsid w:val="00A32537"/>
    <w:rsid w:val="00A43D46"/>
    <w:rsid w:val="00A47557"/>
    <w:rsid w:val="00A47DFF"/>
    <w:rsid w:val="00A50894"/>
    <w:rsid w:val="00A76B62"/>
    <w:rsid w:val="00AA1CF3"/>
    <w:rsid w:val="00AF1EEA"/>
    <w:rsid w:val="00B43CAA"/>
    <w:rsid w:val="00B65BD8"/>
    <w:rsid w:val="00B77FF5"/>
    <w:rsid w:val="00B85580"/>
    <w:rsid w:val="00B86149"/>
    <w:rsid w:val="00B86662"/>
    <w:rsid w:val="00BA79FE"/>
    <w:rsid w:val="00BB4FF9"/>
    <w:rsid w:val="00BC7FFC"/>
    <w:rsid w:val="00BE10A0"/>
    <w:rsid w:val="00C341F4"/>
    <w:rsid w:val="00C51A97"/>
    <w:rsid w:val="00C8235E"/>
    <w:rsid w:val="00CC3031"/>
    <w:rsid w:val="00D652A3"/>
    <w:rsid w:val="00D67509"/>
    <w:rsid w:val="00D721F6"/>
    <w:rsid w:val="00D8310B"/>
    <w:rsid w:val="00DD46BC"/>
    <w:rsid w:val="00DF128B"/>
    <w:rsid w:val="00E000B3"/>
    <w:rsid w:val="00E14395"/>
    <w:rsid w:val="00E5696E"/>
    <w:rsid w:val="00E841E2"/>
    <w:rsid w:val="00E93E0B"/>
    <w:rsid w:val="00EC2653"/>
    <w:rsid w:val="00EC2F14"/>
    <w:rsid w:val="00EC6F1B"/>
    <w:rsid w:val="00ED6C54"/>
    <w:rsid w:val="00F06F90"/>
    <w:rsid w:val="00F3656C"/>
    <w:rsid w:val="00F50432"/>
    <w:rsid w:val="00F51FBA"/>
    <w:rsid w:val="00F61DF7"/>
    <w:rsid w:val="00F868E7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D06C2A"/>
  <w15:docId w15:val="{9390F05C-0B29-4A75-8793-43502FEF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43D4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05183D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5183D"/>
    <w:pPr>
      <w:ind w:left="720"/>
      <w:contextualSpacing/>
    </w:pPr>
    <w:rPr>
      <w:rFonts w:eastAsiaTheme="minorEastAsia"/>
      <w:color w:val="auto"/>
      <w:lang w:eastAsia="pl-PL"/>
    </w:rPr>
  </w:style>
  <w:style w:type="table" w:styleId="Tabela-Siatka">
    <w:name w:val="Table Grid"/>
    <w:basedOn w:val="Standardowy"/>
    <w:uiPriority w:val="59"/>
    <w:rsid w:val="0005183D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qFormat/>
    <w:rsid w:val="0005183D"/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5183D"/>
    <w:rPr>
      <w:rFonts w:ascii="Times New Roman" w:hAnsi="Times New Roman" w:cs="Times New Roman"/>
      <w:szCs w:val="24"/>
    </w:rPr>
  </w:style>
  <w:style w:type="character" w:customStyle="1" w:styleId="st">
    <w:name w:val="st"/>
    <w:basedOn w:val="Domylnaczcionkaakapitu"/>
    <w:qFormat/>
    <w:rsid w:val="0005183D"/>
  </w:style>
  <w:style w:type="character" w:customStyle="1" w:styleId="resize-text">
    <w:name w:val="resize-text"/>
    <w:basedOn w:val="Domylnaczcionkaakapitu"/>
    <w:qFormat/>
    <w:rsid w:val="0005183D"/>
  </w:style>
  <w:style w:type="paragraph" w:styleId="Stopka">
    <w:name w:val="footer"/>
    <w:basedOn w:val="Normalny"/>
    <w:link w:val="StopkaZnak"/>
    <w:uiPriority w:val="99"/>
    <w:unhideWhenUsed/>
    <w:rsid w:val="0005183D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05183D"/>
    <w:rPr>
      <w:color w:val="00000A"/>
    </w:rPr>
  </w:style>
  <w:style w:type="paragraph" w:styleId="Tekstprzypisudolnego">
    <w:name w:val="footnote text"/>
    <w:basedOn w:val="Normalny"/>
    <w:link w:val="TekstprzypisudolnegoZnak"/>
    <w:unhideWhenUsed/>
    <w:rsid w:val="0005183D"/>
    <w:pPr>
      <w:spacing w:after="0" w:line="240" w:lineRule="auto"/>
    </w:pPr>
    <w:rPr>
      <w:rFonts w:ascii="Times New Roman" w:hAnsi="Times New Roman" w:cs="Times New Roman"/>
      <w:color w:val="auto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183D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5183D"/>
    <w:rPr>
      <w:vertAlign w:val="superscript"/>
    </w:rPr>
  </w:style>
  <w:style w:type="character" w:styleId="Hipercze">
    <w:name w:val="Hyperlink"/>
    <w:uiPriority w:val="99"/>
    <w:rsid w:val="00EC26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4B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6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50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6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2A3"/>
    <w:rPr>
      <w:color w:val="00000A"/>
    </w:rPr>
  </w:style>
  <w:style w:type="paragraph" w:customStyle="1" w:styleId="Default">
    <w:name w:val="Default"/>
    <w:qFormat/>
    <w:rsid w:val="00A508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14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nno.pl/inteligentne-specjalizacje/konsorcja-na-rzecz-rozwoju-inteligentnych-specjalizacji-wojewodztwa-swietokrzyski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9BE6-5663-4764-BF4E-AFEC8089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Kowalewska, Katarzyna</dc:creator>
  <cp:keywords/>
  <dc:description/>
  <cp:lastModifiedBy>Seweryn, Elwira</cp:lastModifiedBy>
  <cp:revision>13</cp:revision>
  <cp:lastPrinted>2019-01-11T09:00:00Z</cp:lastPrinted>
  <dcterms:created xsi:type="dcterms:W3CDTF">2019-08-20T12:13:00Z</dcterms:created>
  <dcterms:modified xsi:type="dcterms:W3CDTF">2019-10-30T06:56:00Z</dcterms:modified>
</cp:coreProperties>
</file>