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5E07" w14:textId="77777777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33045F">
        <w:rPr>
          <w:rFonts w:ascii="Times New Roman" w:hAnsi="Times New Roman" w:cs="Times New Roman"/>
          <w:sz w:val="20"/>
          <w:szCs w:val="20"/>
        </w:rPr>
        <w:t>1651/20/2020</w:t>
      </w:r>
    </w:p>
    <w:p w14:paraId="2D860351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093A0CED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Pr="00A878B2">
        <w:rPr>
          <w:rFonts w:ascii="Times New Roman" w:hAnsi="Times New Roman" w:cs="Times New Roman"/>
          <w:sz w:val="20"/>
          <w:szCs w:val="20"/>
        </w:rPr>
        <w:t xml:space="preserve"> </w:t>
      </w:r>
      <w:r w:rsidR="0033045F">
        <w:rPr>
          <w:rFonts w:ascii="Times New Roman" w:hAnsi="Times New Roman" w:cs="Times New Roman"/>
          <w:sz w:val="20"/>
          <w:szCs w:val="20"/>
        </w:rPr>
        <w:t>5 lutego 2020</w:t>
      </w:r>
    </w:p>
    <w:p w14:paraId="130E930D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C20FB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04FA0D1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74A534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C40E" w14:textId="77777777" w:rsidR="008F16AC" w:rsidRDefault="008F16AC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 Wojewódzkiej Bibliotece Publicznej im. Witolda Gombrowicza w Kielcach. WBP jest samorządową instytucją kultury, której organizatorem jest Województwo Świętokrzyskie. Zgodnie z art.13 ust.1 i 2 ustawy z dnia 25 października 1991 r. o organizowaniu i prowadzeniu działalności kulturalnej instytucje kultury działają na podstawie aktu o ich utworzeniu oraz statutu nadanego przez organizatora.</w:t>
            </w:r>
          </w:p>
          <w:p w14:paraId="62150B20" w14:textId="77777777" w:rsidR="0035592B" w:rsidRDefault="0035592B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(Dz.U. z 2019 poz. 688 ze zm.) o działalności pożytku publicznego i 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5C58B3BF" w14:textId="77777777" w:rsidR="0035592B" w:rsidRDefault="0051786F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w sprawie określenia szczegółowego sposobu konsultowania projektów aktów prawa miejscowego Samorządu 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yskiego ze Świętokrzyską radą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Dz.Urz.Woj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z 2011 r. nr 217, poz.2537 ),</w:t>
            </w:r>
          </w:p>
          <w:p w14:paraId="51F4A085" w14:textId="77777777" w:rsidR="0051786F" w:rsidRDefault="0051786F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Dz.Urz.Woj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z 2019 r. poz. 1917 ) , nałożyła obowiązek przeprowadzania konsultacji projektów aktów prawa miejscowego z podmiotami działającymi z sferze działalności pożytku publicznego.</w:t>
            </w:r>
          </w:p>
          <w:p w14:paraId="30BEEB01" w14:textId="77777777" w:rsidR="00C76C0D" w:rsidRPr="008F16AC" w:rsidRDefault="00C76C0D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W związku z powyższym przedkłada się do konsultacji projekt uchwały Sejmiku Województwa Świętokrzyskiego w sprawie nadania Statutu Wojewódzkiej Bibliotece Publicznej im. Witolda Gombrowicza w Kielcach .</w:t>
            </w:r>
          </w:p>
        </w:tc>
      </w:tr>
    </w:tbl>
    <w:p w14:paraId="696A1420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2EC1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CF4BA05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76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307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13BC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EA1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6C7E6B30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CA4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B17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2F06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E2CEF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5097020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B48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618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4294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A287F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8"/>
        <w:gridCol w:w="8028"/>
      </w:tblGrid>
      <w:tr w:rsidR="008F16AC" w14:paraId="13E4C8A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603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B91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2DC0365C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C2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77737BB1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78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9D4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6D3159EF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F8D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D94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954177E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4A160561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lastRenderedPageBreak/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9D93474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BE144B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D4609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4710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5C4013DF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21472A0E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51EF9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1FFAA" w14:textId="77777777"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>w 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856750">
        <w:rPr>
          <w:rFonts w:ascii="Times New Roman" w:hAnsi="Times New Roman"/>
          <w:b/>
          <w:sz w:val="24"/>
          <w:szCs w:val="24"/>
        </w:rPr>
        <w:t>Wojewódzkiej Bibliotece Publicznej im. Witolda Gombrowicza w Kielcach .</w:t>
      </w:r>
    </w:p>
    <w:p w14:paraId="2459E1FE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3FA0D2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14:paraId="4F096012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35B76CD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58D6D622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44E1BD61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232B02B7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4413DD1A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14:paraId="4916183E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6FACEEA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584C0DE6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78BE285D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204744"/>
    <w:rsid w:val="00223C48"/>
    <w:rsid w:val="002E58B4"/>
    <w:rsid w:val="002F110F"/>
    <w:rsid w:val="0033045F"/>
    <w:rsid w:val="0035592B"/>
    <w:rsid w:val="00403CA0"/>
    <w:rsid w:val="0051786F"/>
    <w:rsid w:val="00726868"/>
    <w:rsid w:val="008116AF"/>
    <w:rsid w:val="00834578"/>
    <w:rsid w:val="00856750"/>
    <w:rsid w:val="008F16AC"/>
    <w:rsid w:val="008F660B"/>
    <w:rsid w:val="00BA4E37"/>
    <w:rsid w:val="00C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BB96"/>
  <w15:docId w15:val="{E7041DE2-306D-4DBA-9C44-CC533090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2020-02-06T07:57:00Z</cp:lastPrinted>
  <dcterms:created xsi:type="dcterms:W3CDTF">2020-02-07T10:10:00Z</dcterms:created>
  <dcterms:modified xsi:type="dcterms:W3CDTF">2020-02-07T10:10:00Z</dcterms:modified>
</cp:coreProperties>
</file>