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D2A44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1844/20</w:t>
      </w:r>
    </w:p>
    <w:p w14:paraId="6ADB54EF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7B5633AE" w14:textId="77777777"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18 marca </w:t>
      </w:r>
      <w:r w:rsidRPr="00EE56C0">
        <w:rPr>
          <w:rFonts w:ascii="Times New Roman" w:hAnsi="Times New Roman" w:cs="Times New Roman"/>
          <w:sz w:val="20"/>
          <w:szCs w:val="20"/>
        </w:rPr>
        <w:t xml:space="preserve">2020 r. </w:t>
      </w:r>
    </w:p>
    <w:p w14:paraId="350998EA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C28D7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3AF7A62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3B47820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3581" w14:textId="77777777" w:rsidR="008F16AC" w:rsidRPr="008F16AC" w:rsidRDefault="0046013A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Regulaminu przyznawania stypendiów dla uczniów </w:t>
            </w:r>
            <w:r w:rsidR="00FE1CF1">
              <w:rPr>
                <w:rFonts w:ascii="Times New Roman" w:hAnsi="Times New Roman"/>
                <w:bCs/>
                <w:sz w:val="24"/>
                <w:szCs w:val="24"/>
              </w:rPr>
              <w:t>liceów ogólnokształcących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województwie świętokrzyskim w roku szkolnym 2019/2020 w ramach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14:paraId="41555E6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7C6B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1EBCADC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CBC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0A0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46ED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CC7A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1A04A55B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F8C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C8DB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856D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78A0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34EA73D2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3E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92A5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A1BC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7742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8F16AC" w14:paraId="4CAC8B8E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E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85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720A106B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A4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1E0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25A4D75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51B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69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77E2B44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A0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60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2B68BA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4F5D8C80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E3D7AD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5E523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428A8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8B709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7B728D7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74A8F23A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194AF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1A990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229E55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20CC03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3F8494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DF46A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264766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DD311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72A29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496035" w14:textId="77777777" w:rsidR="0046013A" w:rsidRDefault="0046013A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C87BB" w14:textId="77777777" w:rsidR="008F16AC" w:rsidRPr="0046013A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Regulaminu przyznawania stypendiów dla uczniów </w:t>
      </w:r>
      <w:r w:rsidR="00FE1CF1">
        <w:rPr>
          <w:rFonts w:ascii="Times New Roman" w:hAnsi="Times New Roman" w:cs="Times New Roman"/>
          <w:b/>
          <w:bCs/>
          <w:sz w:val="24"/>
          <w:szCs w:val="24"/>
        </w:rPr>
        <w:t>liceów ogólnokształcących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województwie świętokrzyskim w roku szkolnym 2019/2020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46013A"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14:paraId="4CEFC66F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9C5E54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ADB735C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4FE58F20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34B09E76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6BBD48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1ED63490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1AAB3E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367ED63E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3AEDD19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508DF86D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>Podanie przez Pana/Panią danych</w:t>
      </w:r>
      <w:r w:rsidR="00FE1CF1">
        <w:t xml:space="preserve"> osobowych jest dobrowolne. Nie</w:t>
      </w:r>
      <w:r w:rsidRPr="00D71F63">
        <w:t xml:space="preserve">wyrażenie zgody wiąże się z brakiem możliwości wzięcia udziału w </w:t>
      </w:r>
      <w:r>
        <w:t>konsultacjach</w:t>
      </w:r>
      <w:r w:rsidRPr="00D71F63">
        <w:t xml:space="preserve">. </w:t>
      </w:r>
    </w:p>
    <w:p w14:paraId="7180496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204744"/>
    <w:rsid w:val="002F110F"/>
    <w:rsid w:val="0046013A"/>
    <w:rsid w:val="00726868"/>
    <w:rsid w:val="00834578"/>
    <w:rsid w:val="008F16AC"/>
    <w:rsid w:val="008F660B"/>
    <w:rsid w:val="0096517C"/>
    <w:rsid w:val="00EE56C0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4F8"/>
  <w15:docId w15:val="{BB76F463-7882-4954-9CE1-9A7B849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2020-03-18T06:52:00Z</cp:lastPrinted>
  <dcterms:created xsi:type="dcterms:W3CDTF">2020-03-19T09:19:00Z</dcterms:created>
  <dcterms:modified xsi:type="dcterms:W3CDTF">2020-03-19T09:19:00Z</dcterms:modified>
</cp:coreProperties>
</file>