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B1DC4" w14:textId="77777777" w:rsidR="00476BC2" w:rsidRDefault="00476BC2" w:rsidP="00476BC2">
      <w:pPr>
        <w:spacing w:after="0" w:line="240" w:lineRule="auto"/>
        <w:ind w:left="6804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Z</w:t>
      </w:r>
      <w:r w:rsidR="009D1EE4">
        <w:rPr>
          <w:sz w:val="20"/>
          <w:szCs w:val="20"/>
        </w:rPr>
        <w:t>ałącznik nr 1 do uchwały Nr 1843</w:t>
      </w:r>
      <w:r>
        <w:rPr>
          <w:sz w:val="20"/>
          <w:szCs w:val="20"/>
        </w:rPr>
        <w:t>/20</w:t>
      </w:r>
    </w:p>
    <w:p w14:paraId="47B1AE09" w14:textId="77777777" w:rsidR="00476BC2" w:rsidRDefault="00476BC2" w:rsidP="00476BC2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>Zarządu Województwa Świętokrzyskiego</w:t>
      </w:r>
    </w:p>
    <w:p w14:paraId="066E7434" w14:textId="77777777" w:rsidR="00476BC2" w:rsidRDefault="00476BC2" w:rsidP="00476BC2">
      <w:pPr>
        <w:spacing w:after="0" w:line="240" w:lineRule="auto"/>
        <w:ind w:left="6804"/>
        <w:rPr>
          <w:sz w:val="20"/>
          <w:szCs w:val="20"/>
        </w:rPr>
      </w:pPr>
      <w:r>
        <w:rPr>
          <w:sz w:val="20"/>
          <w:szCs w:val="20"/>
        </w:rPr>
        <w:t xml:space="preserve">z dnia 18 marca  2020 r. </w:t>
      </w:r>
    </w:p>
    <w:p w14:paraId="566C95B4" w14:textId="77777777" w:rsidR="004D1CCB" w:rsidRPr="005A32A0" w:rsidRDefault="004D1CCB" w:rsidP="004D1CCB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pl-PL"/>
        </w:rPr>
      </w:pPr>
      <w:r w:rsidRPr="005A32A0">
        <w:rPr>
          <w:rFonts w:eastAsia="Times New Roman"/>
          <w:b/>
          <w:bCs/>
          <w:sz w:val="28"/>
          <w:szCs w:val="28"/>
          <w:lang w:eastAsia="pl-PL"/>
        </w:rPr>
        <w:t>Ogłoszenie o konsultacjach społecznych</w:t>
      </w:r>
    </w:p>
    <w:p w14:paraId="1EB7F7AE" w14:textId="77777777" w:rsidR="004D1CCB" w:rsidRDefault="004D1CCB" w:rsidP="004D1CCB">
      <w:pPr>
        <w:pStyle w:val="Tekstpodstawowy"/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Działając na podstawie art. 41 ust. 2 pkt 1 ustawy z dnia 5 czerwca 1998 roku o samorządzie województwa (t. j. Dz. U. z 2019r. poz. 512 z </w:t>
      </w:r>
      <w:proofErr w:type="spellStart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B57175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uchwały Nr X/167/11 Sejmiku Województwa Świętokrzyskiego z dnia 1 sierpnia 2011 r. w sprawie określenia szczegółowego sposobu konsultowania projektów aktów prawa miejscowego Samorządu Województwa Świętokrzyskiego ze Świętokrzyską Radą Działalności Pożytku Publicznego oraz organizacjami pozarządowymi i innymi podmiotami, a także uchwały Nr VIII/94/19 Sejmiku Województwa Świętokrzyskiego z dnia 15 kwietnia 2019 r. w sprawie przyjęcia zasad i trybu przeprowadzania konsultacji społecznych z mieszkańcami Województwa Świętokrzyskiego, </w:t>
      </w:r>
    </w:p>
    <w:p w14:paraId="12A58729" w14:textId="77777777" w:rsidR="004D1CCB" w:rsidRPr="000C14CA" w:rsidRDefault="004D1CCB" w:rsidP="004D1CCB">
      <w:pPr>
        <w:pStyle w:val="Tekstpodstawowy"/>
        <w:spacing w:before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C14CA">
        <w:rPr>
          <w:rFonts w:ascii="Times New Roman" w:eastAsia="Times New Roman" w:hAnsi="Times New Roman"/>
          <w:b/>
          <w:sz w:val="24"/>
          <w:szCs w:val="24"/>
          <w:lang w:eastAsia="pl-PL"/>
        </w:rPr>
        <w:t>Zarząd Województwa Świętokrzyskiego poddaje konsultacjom społecznym</w:t>
      </w:r>
    </w:p>
    <w:p w14:paraId="733EE52A" w14:textId="77777777" w:rsidR="004D1CCB" w:rsidRPr="002F0C13" w:rsidRDefault="004D1CCB" w:rsidP="004D1CCB">
      <w:pPr>
        <w:pStyle w:val="Tekstpodstawowy"/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2F0C13">
        <w:rPr>
          <w:rFonts w:ascii="Times New Roman" w:eastAsia="Times New Roman" w:hAnsi="Times New Roman"/>
          <w:sz w:val="24"/>
          <w:szCs w:val="24"/>
          <w:lang w:eastAsia="pl-PL"/>
        </w:rPr>
        <w:t xml:space="preserve">projekt uchwały Sejmiku Województwa Świętokrzyskiego </w:t>
      </w:r>
      <w:r w:rsidRPr="002F0C13">
        <w:rPr>
          <w:rFonts w:ascii="Times New Roman" w:eastAsia="Times New Roman" w:hAnsi="Times New Roman"/>
          <w:bCs/>
          <w:sz w:val="24"/>
          <w:szCs w:val="24"/>
          <w:lang w:eastAsia="pl-PL"/>
        </w:rPr>
        <w:t>w sprawie</w:t>
      </w:r>
      <w:r w:rsidRPr="002F0C13">
        <w:rPr>
          <w:rFonts w:ascii="Times New Roman" w:hAnsi="Times New Roman"/>
          <w:bCs/>
          <w:sz w:val="24"/>
          <w:szCs w:val="24"/>
        </w:rPr>
        <w:t xml:space="preserve"> przyjęcia Regulaminu przyznawania stypendiów dla uczniów szkół </w:t>
      </w:r>
      <w:r>
        <w:rPr>
          <w:rFonts w:ascii="Times New Roman" w:hAnsi="Times New Roman"/>
          <w:bCs/>
          <w:sz w:val="24"/>
          <w:szCs w:val="24"/>
        </w:rPr>
        <w:t>zawodowych</w:t>
      </w:r>
      <w:r w:rsidRPr="002F0C13">
        <w:rPr>
          <w:rFonts w:ascii="Times New Roman" w:hAnsi="Times New Roman"/>
          <w:bCs/>
          <w:sz w:val="24"/>
          <w:szCs w:val="24"/>
        </w:rPr>
        <w:t xml:space="preserve"> w województwie świętokrzyskim w roku szkolnym 2019/2020 w ramach </w:t>
      </w:r>
      <w:r w:rsidRPr="002F0C13">
        <w:rPr>
          <w:rFonts w:ascii="Times New Roman" w:hAnsi="Times New Roman"/>
          <w:sz w:val="24"/>
          <w:szCs w:val="24"/>
        </w:rPr>
        <w:t xml:space="preserve">projektu pozakonkursowego Województwa Świętokrzyskiego pn. </w:t>
      </w:r>
      <w:r w:rsidRPr="002F0C13">
        <w:rPr>
          <w:rFonts w:ascii="Times New Roman" w:hAnsi="Times New Roman"/>
          <w:i/>
          <w:sz w:val="24"/>
          <w:szCs w:val="24"/>
        </w:rPr>
        <w:t>Świętokrzyski program stypendialny</w:t>
      </w:r>
      <w:r>
        <w:rPr>
          <w:rFonts w:ascii="Times New Roman" w:hAnsi="Times New Roman"/>
          <w:i/>
          <w:sz w:val="24"/>
          <w:szCs w:val="24"/>
        </w:rPr>
        <w:t xml:space="preserve"> dla uczniów szkół zawodowych</w:t>
      </w:r>
      <w:r w:rsidRPr="002F0C13">
        <w:rPr>
          <w:rFonts w:ascii="Times New Roman" w:hAnsi="Times New Roman"/>
          <w:i/>
          <w:sz w:val="24"/>
          <w:szCs w:val="24"/>
        </w:rPr>
        <w:t xml:space="preserve"> </w:t>
      </w:r>
      <w:r w:rsidRPr="002F0C13">
        <w:rPr>
          <w:rFonts w:ascii="Times New Roman" w:hAnsi="Times New Roman"/>
          <w:sz w:val="24"/>
          <w:szCs w:val="24"/>
        </w:rPr>
        <w:t xml:space="preserve">realizowanego w obszarze </w:t>
      </w:r>
      <w:r w:rsidRPr="002F0C13">
        <w:rPr>
          <w:rFonts w:ascii="Times New Roman" w:hAnsi="Times New Roman"/>
          <w:iCs/>
          <w:color w:val="000000"/>
          <w:sz w:val="24"/>
          <w:szCs w:val="24"/>
        </w:rPr>
        <w:t>Regionalnego Programu Operacyjnego Województwa Świętokrzyskiego na lata 2014-2020</w:t>
      </w:r>
    </w:p>
    <w:p w14:paraId="4EEA8214" w14:textId="77777777" w:rsidR="004D1CCB" w:rsidRPr="00B57175" w:rsidRDefault="004D1CCB" w:rsidP="004D1CCB">
      <w:pPr>
        <w:spacing w:before="120" w:after="120" w:line="240" w:lineRule="auto"/>
        <w:jc w:val="both"/>
        <w:rPr>
          <w:bCs/>
          <w:iCs/>
          <w:sz w:val="24"/>
          <w:szCs w:val="24"/>
        </w:rPr>
      </w:pPr>
    </w:p>
    <w:p w14:paraId="158D22FE" w14:textId="77777777" w:rsidR="004D1CCB" w:rsidRPr="000D0678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Konsultacje rozpoczynają się 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w dniu </w:t>
      </w:r>
      <w:r>
        <w:rPr>
          <w:rFonts w:eastAsia="Times New Roman"/>
          <w:b/>
          <w:bCs/>
          <w:sz w:val="24"/>
          <w:szCs w:val="24"/>
          <w:lang w:eastAsia="pl-PL"/>
        </w:rPr>
        <w:t>19 marca 2020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r. </w:t>
      </w:r>
      <w:r w:rsidRPr="000C14CA">
        <w:rPr>
          <w:rFonts w:eastAsia="Times New Roman"/>
          <w:bCs/>
          <w:sz w:val="24"/>
          <w:szCs w:val="24"/>
          <w:lang w:eastAsia="pl-PL"/>
        </w:rPr>
        <w:t>i zostaną zakończone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w dniu </w:t>
      </w:r>
      <w:r>
        <w:rPr>
          <w:rFonts w:eastAsia="Times New Roman"/>
          <w:b/>
          <w:bCs/>
          <w:sz w:val="24"/>
          <w:szCs w:val="24"/>
          <w:lang w:eastAsia="pl-PL"/>
        </w:rPr>
        <w:t>26 marca 2020</w:t>
      </w:r>
      <w:r w:rsidRPr="000D0678">
        <w:rPr>
          <w:rFonts w:eastAsia="Times New Roman"/>
          <w:b/>
          <w:bCs/>
          <w:sz w:val="24"/>
          <w:szCs w:val="24"/>
          <w:lang w:eastAsia="pl-PL"/>
        </w:rPr>
        <w:t xml:space="preserve"> r.</w:t>
      </w:r>
    </w:p>
    <w:p w14:paraId="62842910" w14:textId="77777777"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W konsultacjach społecznych mogą uczestniczyć organizacje pozarządowe oraz podmioty wymienione w art. 3 ust. 3 ustawy o działalności pożytku publicznego i o wolontariacie obejmujące zasięgiem swojego działania teren województwa świętokrzyskiego oraz Świętokrzyska Rada Działalności Pożytku Publicznego, a także mieszkańcy województwa świętokrzyskiego. Nieprzedstawienie opinii we wskazanym terminie oznacza rezygnację z prawa do jej wyrażenia.</w:t>
      </w:r>
    </w:p>
    <w:p w14:paraId="03282CE6" w14:textId="77777777" w:rsidR="004D1CCB" w:rsidRPr="000C14CA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B57175">
        <w:rPr>
          <w:rFonts w:eastAsia="Times New Roman"/>
          <w:sz w:val="24"/>
          <w:szCs w:val="24"/>
          <w:lang w:eastAsia="pl-PL"/>
        </w:rPr>
        <w:t xml:space="preserve">Konsultacje przeprowadza się w formie wyrażenia opinii, uwag i wniosków do projektu </w:t>
      </w:r>
      <w:r>
        <w:rPr>
          <w:rFonts w:eastAsia="Times New Roman"/>
          <w:sz w:val="24"/>
          <w:szCs w:val="24"/>
          <w:lang w:eastAsia="pl-PL"/>
        </w:rPr>
        <w:t xml:space="preserve">ww. </w:t>
      </w:r>
      <w:r w:rsidRPr="00B57175">
        <w:rPr>
          <w:rFonts w:eastAsia="Times New Roman"/>
          <w:sz w:val="24"/>
          <w:szCs w:val="24"/>
          <w:lang w:eastAsia="pl-PL"/>
        </w:rPr>
        <w:t xml:space="preserve">uchwały Sejmiku Województwa Świętokrzyskiego, który będzie dostępny na stronie internetowej Samorządu Województwa Świętokrzyskiego: </w:t>
      </w:r>
      <w:hyperlink r:id="rId5" w:history="1">
        <w:r w:rsidRPr="00B57175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 swietokrzyskie.pro</w:t>
        </w:r>
      </w:hyperlink>
      <w:r w:rsidRPr="00B57175">
        <w:rPr>
          <w:rFonts w:eastAsia="Times New Roman"/>
          <w:sz w:val="24"/>
          <w:szCs w:val="24"/>
          <w:lang w:eastAsia="pl-PL"/>
        </w:rPr>
        <w:t xml:space="preserve">  w zakładce: </w:t>
      </w:r>
      <w:r w:rsidRPr="00B57175">
        <w:rPr>
          <w:sz w:val="24"/>
          <w:szCs w:val="24"/>
        </w:rPr>
        <w:t xml:space="preserve">Samorząd/Sejmik Województwa/Konsultacje społeczne </w:t>
      </w:r>
      <w:r w:rsidRPr="002F0C13">
        <w:rPr>
          <w:rFonts w:eastAsia="Times New Roman"/>
          <w:sz w:val="24"/>
          <w:szCs w:val="24"/>
          <w:lang w:eastAsia="pl-PL"/>
        </w:rPr>
        <w:t xml:space="preserve">uchwały Sejmiku Województwa Świętokrzyskiego </w:t>
      </w:r>
      <w:r w:rsidRPr="002F0C13">
        <w:rPr>
          <w:rFonts w:eastAsia="Times New Roman"/>
          <w:bCs/>
          <w:sz w:val="24"/>
          <w:szCs w:val="24"/>
          <w:lang w:eastAsia="pl-PL"/>
        </w:rPr>
        <w:t>w sprawie</w:t>
      </w:r>
      <w:r w:rsidRPr="002F0C13">
        <w:rPr>
          <w:bCs/>
          <w:sz w:val="24"/>
          <w:szCs w:val="24"/>
        </w:rPr>
        <w:t xml:space="preserve"> przyjęcia Regulaminu przyznawania stypendiów dla uczniów szkół </w:t>
      </w:r>
      <w:r>
        <w:rPr>
          <w:bCs/>
          <w:sz w:val="24"/>
          <w:szCs w:val="24"/>
        </w:rPr>
        <w:t>zawodowych</w:t>
      </w:r>
      <w:r w:rsidRPr="002F0C13">
        <w:rPr>
          <w:bCs/>
          <w:sz w:val="24"/>
          <w:szCs w:val="24"/>
        </w:rPr>
        <w:t xml:space="preserve"> w województwie świętokrz</w:t>
      </w:r>
      <w:r>
        <w:rPr>
          <w:bCs/>
          <w:sz w:val="24"/>
          <w:szCs w:val="24"/>
        </w:rPr>
        <w:t>yskim w roku szkolnym 2019/2020.</w:t>
      </w:r>
    </w:p>
    <w:p w14:paraId="374F1E1D" w14:textId="77777777"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 xml:space="preserve">Opinie, uwagi i wnioski należy przesłać drogą elektroniczną na adres: </w:t>
      </w:r>
      <w:hyperlink r:id="rId6" w:history="1">
        <w:r w:rsidRPr="002973CD">
          <w:rPr>
            <w:rStyle w:val="Hipercze"/>
            <w:rFonts w:eastAsia="Times New Roman"/>
            <w:sz w:val="24"/>
            <w:szCs w:val="24"/>
            <w:lang w:eastAsia="pl-PL"/>
          </w:rPr>
          <w:t>sek.est@sejmik.kielce.pl</w:t>
        </w:r>
      </w:hyperlink>
      <w:r w:rsidRPr="000D0678">
        <w:rPr>
          <w:rFonts w:eastAsia="Times New Roman"/>
          <w:sz w:val="24"/>
          <w:szCs w:val="24"/>
          <w:lang w:eastAsia="pl-PL"/>
        </w:rPr>
        <w:t xml:space="preserve"> na formularzu stanowiącym załącznik do niniejszego ogłoszenia lub złożyć bezpośrednio w siedzibie Urzędu Marszałkowskiego Województwa Święt</w:t>
      </w:r>
      <w:r>
        <w:rPr>
          <w:rFonts w:eastAsia="Times New Roman"/>
          <w:sz w:val="24"/>
          <w:szCs w:val="24"/>
          <w:lang w:eastAsia="pl-PL"/>
        </w:rPr>
        <w:t xml:space="preserve">okrzyskiego w Departamencie Edukacji, Sportu </w:t>
      </w:r>
      <w:r>
        <w:rPr>
          <w:rFonts w:eastAsia="Times New Roman"/>
          <w:sz w:val="24"/>
          <w:szCs w:val="24"/>
          <w:lang w:eastAsia="pl-PL"/>
        </w:rPr>
        <w:br/>
        <w:t>i Turystyki pok. 35</w:t>
      </w:r>
      <w:r w:rsidRPr="000D0678">
        <w:rPr>
          <w:rFonts w:eastAsia="Times New Roman"/>
          <w:sz w:val="24"/>
          <w:szCs w:val="24"/>
          <w:lang w:eastAsia="pl-PL"/>
        </w:rPr>
        <w:t>, I</w:t>
      </w:r>
      <w:r>
        <w:rPr>
          <w:rFonts w:eastAsia="Times New Roman"/>
          <w:sz w:val="24"/>
          <w:szCs w:val="24"/>
          <w:lang w:eastAsia="pl-PL"/>
        </w:rPr>
        <w:t>I</w:t>
      </w:r>
      <w:r w:rsidRPr="000D0678">
        <w:rPr>
          <w:rFonts w:eastAsia="Times New Roman"/>
          <w:sz w:val="24"/>
          <w:szCs w:val="24"/>
          <w:lang w:eastAsia="pl-PL"/>
        </w:rPr>
        <w:t>I piętro.</w:t>
      </w:r>
    </w:p>
    <w:p w14:paraId="71431EF8" w14:textId="77777777"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0D0678">
        <w:rPr>
          <w:rFonts w:eastAsia="Times New Roman"/>
          <w:sz w:val="24"/>
          <w:szCs w:val="24"/>
          <w:lang w:eastAsia="pl-PL"/>
        </w:rPr>
        <w:t>Uczestnicy konsultacji zobligowani są do przekazania wraz ze zgłaszaną opinią swojego imienia, nazwiska, a w przypadku opinii grupowej – określenie reprezentowanej grupy, a także adresu lub innej formy kontaktu zwrotnego.</w:t>
      </w:r>
    </w:p>
    <w:p w14:paraId="3707F82C" w14:textId="77777777"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Nie będą rozpatrywane opinie anonimowe lub niezawierające informacji o uczestnikach wymienionych w pkt 2.</w:t>
      </w:r>
    </w:p>
    <w:p w14:paraId="47C86F00" w14:textId="77777777"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Uwagi, które wpłyną po upływie terminu określonego w pkt 1, nie będą rozpatrywane.</w:t>
      </w:r>
    </w:p>
    <w:p w14:paraId="6F57239F" w14:textId="77777777" w:rsidR="004D1CCB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Konsultacje uznaje się za ważne bez względu na liczbę osób i podmiotów biorących w nich udział.</w:t>
      </w:r>
    </w:p>
    <w:p w14:paraId="7CFE75AE" w14:textId="77777777" w:rsidR="004D1CCB" w:rsidRPr="00A45A32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 xml:space="preserve">Departament Edukacji, Sportu i Turystyki sporządza sprawozdanie z przebiegu i wyników konsultacji, przedkłada je Zarządowi Województwa oraz do publicznej wiadomości na stronie internetowej Urzędu Marszałkowskiego Województwa Świętokrzyskiego: </w:t>
      </w:r>
      <w:hyperlink r:id="rId7" w:history="1">
        <w:r w:rsidRPr="00A45A32">
          <w:rPr>
            <w:rFonts w:eastAsia="Times New Roman"/>
            <w:color w:val="0000FF"/>
            <w:sz w:val="24"/>
            <w:szCs w:val="24"/>
            <w:u w:val="single"/>
            <w:lang w:eastAsia="pl-PL"/>
          </w:rPr>
          <w:t>www.swietokrzyskie.pro</w:t>
        </w:r>
      </w:hyperlink>
    </w:p>
    <w:p w14:paraId="48F59C35" w14:textId="77777777" w:rsidR="004D1CCB" w:rsidRPr="000C14CA" w:rsidRDefault="004D1CCB" w:rsidP="004D1CCB">
      <w:pPr>
        <w:pStyle w:val="Akapitzlist"/>
        <w:numPr>
          <w:ilvl w:val="0"/>
          <w:numId w:val="1"/>
        </w:numPr>
        <w:spacing w:before="120" w:after="120" w:line="240" w:lineRule="auto"/>
        <w:ind w:left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45A32">
        <w:rPr>
          <w:rFonts w:eastAsia="Times New Roman"/>
          <w:sz w:val="24"/>
          <w:szCs w:val="24"/>
          <w:lang w:eastAsia="pl-PL"/>
        </w:rPr>
        <w:t>Za przeprowadzenie konsultacji odpowiada i szczegółowych informacji udziela: Departament Edukacji, Sportu i Turystyki, Urząd Marszałkowski Województwa Świętokrzyskiego</w:t>
      </w:r>
      <w:r>
        <w:rPr>
          <w:rFonts w:eastAsia="Times New Roman"/>
          <w:sz w:val="24"/>
          <w:szCs w:val="24"/>
          <w:lang w:eastAsia="pl-PL"/>
        </w:rPr>
        <w:t>,</w:t>
      </w:r>
      <w:r w:rsidRPr="00A45A32">
        <w:rPr>
          <w:rFonts w:eastAsia="Times New Roman"/>
          <w:sz w:val="24"/>
          <w:szCs w:val="24"/>
          <w:lang w:eastAsia="pl-PL"/>
        </w:rPr>
        <w:t xml:space="preserve"> al. IX Wieków Kielc 3, 25- 516 Kielce tel. 41 341-69-11.</w:t>
      </w:r>
    </w:p>
    <w:p w14:paraId="11766ACF" w14:textId="77777777" w:rsidR="00D94F16" w:rsidRDefault="00664714"/>
    <w:sectPr w:rsidR="00D94F16" w:rsidSect="00A45A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149B4"/>
    <w:multiLevelType w:val="hybridMultilevel"/>
    <w:tmpl w:val="D01AEB84"/>
    <w:lvl w:ilvl="0" w:tplc="3B50C7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CB"/>
    <w:rsid w:val="00476BC2"/>
    <w:rsid w:val="004D1CCB"/>
    <w:rsid w:val="00664714"/>
    <w:rsid w:val="00726868"/>
    <w:rsid w:val="008F660B"/>
    <w:rsid w:val="009D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F0A6"/>
  <w15:docId w15:val="{E25537DD-262D-4A61-8E00-EBEDA39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CCB"/>
    <w:pPr>
      <w:spacing w:after="160" w:line="259" w:lineRule="auto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C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1CC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4D1CCB"/>
    <w:pPr>
      <w:spacing w:after="120" w:line="276" w:lineRule="auto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C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wietokrzyskie.p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.est@sejmik.kielce.pl" TargetMode="External"/><Relationship Id="rId5" Type="http://schemas.openxmlformats.org/officeDocument/2006/relationships/hyperlink" Target="https://www.swietokrzyskie.pr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Bukała-Jachimkowska, Grażyna</cp:lastModifiedBy>
  <cp:revision>2</cp:revision>
  <dcterms:created xsi:type="dcterms:W3CDTF">2020-03-19T09:37:00Z</dcterms:created>
  <dcterms:modified xsi:type="dcterms:W3CDTF">2020-03-19T09:37:00Z</dcterms:modified>
</cp:coreProperties>
</file>