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00BA" w14:textId="7F53E72A" w:rsidR="007224D0" w:rsidRDefault="00BD04F9" w:rsidP="00BD04F9">
      <w:pPr>
        <w:jc w:val="right"/>
      </w:pPr>
      <w:r>
        <w:t>Załącznik do uchwały  Nr</w:t>
      </w:r>
      <w:r w:rsidR="00486641">
        <w:t xml:space="preserve"> 1838/20</w:t>
      </w:r>
    </w:p>
    <w:p w14:paraId="631CA1F4" w14:textId="49161EAA" w:rsidR="00BD04F9" w:rsidRDefault="00BD04F9" w:rsidP="00BD04F9">
      <w:pPr>
        <w:jc w:val="right"/>
      </w:pPr>
      <w:r>
        <w:t>Zarządu Województwa Świętokrzyskiego z dnia</w:t>
      </w:r>
      <w:r w:rsidR="00486641">
        <w:t xml:space="preserve"> 18.03.2020 r.</w:t>
      </w:r>
      <w:bookmarkStart w:id="0" w:name="_GoBack"/>
      <w:bookmarkEnd w:id="0"/>
    </w:p>
    <w:p w14:paraId="5C7E0B4C" w14:textId="77777777" w:rsidR="0024547B" w:rsidRDefault="0024547B" w:rsidP="00BD04F9">
      <w:pPr>
        <w:jc w:val="right"/>
      </w:pPr>
    </w:p>
    <w:p w14:paraId="6A843900" w14:textId="77777777" w:rsidR="0024547B" w:rsidRPr="0042099D" w:rsidRDefault="0024547B" w:rsidP="0024547B">
      <w:pPr>
        <w:jc w:val="center"/>
        <w:rPr>
          <w:b/>
        </w:rPr>
      </w:pPr>
      <w:r w:rsidRPr="0042099D">
        <w:rPr>
          <w:b/>
        </w:rPr>
        <w:t>Sprawozdanie</w:t>
      </w:r>
    </w:p>
    <w:p w14:paraId="6D8B9F65" w14:textId="77777777" w:rsidR="0024547B" w:rsidRPr="0042099D" w:rsidRDefault="0024547B" w:rsidP="0024547B">
      <w:pPr>
        <w:rPr>
          <w:b/>
        </w:rPr>
      </w:pPr>
      <w:r w:rsidRPr="0042099D">
        <w:rPr>
          <w:b/>
        </w:rPr>
        <w:t>z przebiegu i wyników konsultacji społecznych do projektu Uchwały Sejmiku Województwa Świętokrzyskiego w sprawie nadania Statutu Wojewódzkiej Bibliotece Publicznej im. Witolda Gombrowicza w Kielcach .</w:t>
      </w:r>
    </w:p>
    <w:p w14:paraId="206EE333" w14:textId="77777777" w:rsidR="0042038B" w:rsidRDefault="0042038B" w:rsidP="0024547B">
      <w:r>
        <w:t>Spis treści :</w:t>
      </w:r>
    </w:p>
    <w:p w14:paraId="590ED898" w14:textId="77777777" w:rsidR="0042038B" w:rsidRDefault="006B62D2" w:rsidP="0042038B">
      <w:pPr>
        <w:pStyle w:val="Akapitzlist"/>
        <w:numPr>
          <w:ilvl w:val="0"/>
          <w:numId w:val="1"/>
        </w:numPr>
      </w:pPr>
      <w:r>
        <w:t>Podstawy prawne konsultacji .</w:t>
      </w:r>
    </w:p>
    <w:p w14:paraId="29981A7C" w14:textId="77777777" w:rsidR="0042038B" w:rsidRDefault="006B62D2" w:rsidP="0042038B">
      <w:pPr>
        <w:pStyle w:val="Akapitzlist"/>
        <w:numPr>
          <w:ilvl w:val="0"/>
          <w:numId w:val="1"/>
        </w:numPr>
      </w:pPr>
      <w:r>
        <w:t>Okres prowadzenia konsultacji.</w:t>
      </w:r>
    </w:p>
    <w:p w14:paraId="4B3CC3AA" w14:textId="77777777" w:rsidR="0042038B" w:rsidRDefault="006B62D2" w:rsidP="0042038B">
      <w:pPr>
        <w:pStyle w:val="Akapitzlist"/>
        <w:numPr>
          <w:ilvl w:val="0"/>
          <w:numId w:val="1"/>
        </w:numPr>
      </w:pPr>
      <w:r>
        <w:t>Uczestnicy konsultacji.</w:t>
      </w:r>
    </w:p>
    <w:p w14:paraId="752B2892" w14:textId="77777777" w:rsidR="0042038B" w:rsidRDefault="006B62D2" w:rsidP="0042038B">
      <w:pPr>
        <w:pStyle w:val="Akapitzlist"/>
        <w:numPr>
          <w:ilvl w:val="0"/>
          <w:numId w:val="1"/>
        </w:numPr>
      </w:pPr>
      <w:r>
        <w:t>Wyniki konsultacji.</w:t>
      </w:r>
    </w:p>
    <w:p w14:paraId="13C064C0" w14:textId="77777777" w:rsidR="0042038B" w:rsidRDefault="0042038B" w:rsidP="0042038B">
      <w:pPr>
        <w:pStyle w:val="Akapitzlist"/>
        <w:numPr>
          <w:ilvl w:val="0"/>
          <w:numId w:val="1"/>
        </w:numPr>
      </w:pPr>
      <w:r>
        <w:t>Zestawienie opinii i uwag .</w:t>
      </w:r>
    </w:p>
    <w:p w14:paraId="56E5C907" w14:textId="77777777" w:rsidR="002B65B7" w:rsidRDefault="002B65B7" w:rsidP="002B65B7">
      <w:pPr>
        <w:ind w:left="360"/>
      </w:pPr>
    </w:p>
    <w:p w14:paraId="485E02FC" w14:textId="77777777" w:rsidR="002B65B7" w:rsidRDefault="002B65B7" w:rsidP="002B65B7">
      <w:pPr>
        <w:pStyle w:val="Akapitzlist"/>
        <w:numPr>
          <w:ilvl w:val="0"/>
          <w:numId w:val="2"/>
        </w:numPr>
        <w:rPr>
          <w:b/>
        </w:rPr>
      </w:pPr>
      <w:r w:rsidRPr="002B65B7">
        <w:rPr>
          <w:b/>
        </w:rPr>
        <w:t>Podstawy prawne konsultacji :</w:t>
      </w:r>
    </w:p>
    <w:p w14:paraId="59A55789" w14:textId="77777777" w:rsidR="002B65B7" w:rsidRDefault="002B65B7" w:rsidP="002B65B7">
      <w:r w:rsidRPr="002B65B7">
        <w:t>Konsultacje</w:t>
      </w:r>
      <w:r>
        <w:t xml:space="preserve"> społeczne projektu Uchwały Sejmiku Województwa Świętokrzyskiego w sprawie nadania Statutu Wojewódzkiej </w:t>
      </w:r>
      <w:r w:rsidR="003F6A4F">
        <w:t>Bibliotece Publicznej im. Witolda Gombrowicza w Kielcach prowadzone były</w:t>
      </w:r>
      <w:r w:rsidR="00992B30">
        <w:t xml:space="preserve">   </w:t>
      </w:r>
      <w:r w:rsidR="003F6A4F">
        <w:t xml:space="preserve"> w trybie :</w:t>
      </w:r>
    </w:p>
    <w:p w14:paraId="371C0261" w14:textId="77777777" w:rsidR="00733848" w:rsidRDefault="00733848" w:rsidP="00733848">
      <w:pPr>
        <w:pStyle w:val="Akapitzlist"/>
        <w:numPr>
          <w:ilvl w:val="0"/>
          <w:numId w:val="3"/>
        </w:numPr>
      </w:pPr>
      <w:r>
        <w:t>Art. 10a ust.1, art.41 ust. 1 oraz 2 punkt 1 ustawy z dnia 5 czerwca 1998 r. o samorządzie województwa (</w:t>
      </w:r>
      <w:proofErr w:type="spellStart"/>
      <w:r>
        <w:t>tj</w:t>
      </w:r>
      <w:proofErr w:type="spellEnd"/>
      <w:r w:rsidR="00A20647">
        <w:t xml:space="preserve"> </w:t>
      </w:r>
      <w:r>
        <w:t>.Dz.U. z 2019 r., poz. 512 ze zm.),</w:t>
      </w:r>
    </w:p>
    <w:p w14:paraId="48941463" w14:textId="77777777" w:rsidR="00733848" w:rsidRDefault="00733848" w:rsidP="00733848">
      <w:pPr>
        <w:pStyle w:val="Akapitzlist"/>
        <w:numPr>
          <w:ilvl w:val="0"/>
          <w:numId w:val="3"/>
        </w:numPr>
      </w:pPr>
      <w:r>
        <w:t>Art.11 ust. 1 i 3 ustawy z dnia 27 czerwca 1997 r. o bibliotekach (Dz.U. z 2019 r., poz. 1479 )</w:t>
      </w:r>
    </w:p>
    <w:p w14:paraId="73DEE8F0" w14:textId="77777777" w:rsidR="00733848" w:rsidRDefault="00733848" w:rsidP="00733848">
      <w:pPr>
        <w:pStyle w:val="Akapitzlist"/>
        <w:numPr>
          <w:ilvl w:val="0"/>
          <w:numId w:val="3"/>
        </w:numPr>
      </w:pPr>
      <w:r>
        <w:t>Art. 19 ustawy z dnia 23 maja 1991 r. o związkach zawodowych (tj. Dz. Z 2019 r., poz. 263 ze zm.),</w:t>
      </w:r>
    </w:p>
    <w:p w14:paraId="499B2A43" w14:textId="77777777" w:rsidR="00733848" w:rsidRDefault="00733848" w:rsidP="00733848">
      <w:pPr>
        <w:pStyle w:val="Akapitzlist"/>
        <w:numPr>
          <w:ilvl w:val="0"/>
          <w:numId w:val="3"/>
        </w:numPr>
      </w:pPr>
      <w:r>
        <w:t>Uchwały Nr X/167/11 Sejmiku Województwa Świętokrzyskiego z dnia 1 sierpnia 2011 roku</w:t>
      </w:r>
      <w:r w:rsidR="00992B30">
        <w:t xml:space="preserve">  </w:t>
      </w:r>
      <w:r>
        <w:t xml:space="preserve"> w sprawie określenia szczegółowego sposobu konsultowania projektów aktów prawa miejscowego Samorządu Województwa Świ</w:t>
      </w:r>
      <w:r w:rsidR="00F80B12">
        <w:t>ętokrzyskiego ze Świętokrzyską Radą D</w:t>
      </w:r>
      <w:r w:rsidR="00CC423C">
        <w:t xml:space="preserve">ziałalności </w:t>
      </w:r>
      <w:r w:rsidR="00CC4CDC">
        <w:t xml:space="preserve">                    </w:t>
      </w:r>
      <w:r>
        <w:t>Pożytku Publicznego oraz organizacjami pozarządowymi i innymi podmiotami,</w:t>
      </w:r>
    </w:p>
    <w:p w14:paraId="60B1158B" w14:textId="77777777" w:rsidR="00733848" w:rsidRDefault="00733848" w:rsidP="00733848">
      <w:pPr>
        <w:pStyle w:val="Akapitzlist"/>
        <w:numPr>
          <w:ilvl w:val="0"/>
          <w:numId w:val="3"/>
        </w:numPr>
      </w:pPr>
      <w:r>
        <w:t>Uchwały Nr VIII/94/19 Sejmiku Województwa Świętokrzyskiego z dnia 15 kwietnia 2019 roku w sprawie przyjęcia zasad i trybu przeprowadzania konsultacji społecznych z mieszkańcami Województwa Świętokrzyskiego.</w:t>
      </w:r>
    </w:p>
    <w:p w14:paraId="04946119" w14:textId="77777777" w:rsidR="00A20647" w:rsidRDefault="00A20647" w:rsidP="00A20647">
      <w:pPr>
        <w:pStyle w:val="Akapitzlist"/>
      </w:pPr>
    </w:p>
    <w:p w14:paraId="4B5DA943" w14:textId="77777777" w:rsidR="00A20647" w:rsidRDefault="00A20647" w:rsidP="00A20647">
      <w:pPr>
        <w:pStyle w:val="Akapitzlist"/>
        <w:numPr>
          <w:ilvl w:val="0"/>
          <w:numId w:val="2"/>
        </w:numPr>
        <w:rPr>
          <w:b/>
        </w:rPr>
      </w:pPr>
      <w:r w:rsidRPr="00A20647">
        <w:rPr>
          <w:b/>
        </w:rPr>
        <w:t>Okres prowadzenia konsultacji :</w:t>
      </w:r>
    </w:p>
    <w:p w14:paraId="63335D7C" w14:textId="77777777" w:rsidR="008978F4" w:rsidRDefault="008978F4" w:rsidP="008978F4">
      <w:r w:rsidRPr="008978F4">
        <w:t xml:space="preserve">Zarząd Województwa Świętokrzyskiego na posiedzeniu w dniu 5 lutego 2020 roku podjął Uchwałę </w:t>
      </w:r>
      <w:r w:rsidR="00992B30">
        <w:t xml:space="preserve">   </w:t>
      </w:r>
      <w:r w:rsidRPr="008978F4">
        <w:t>Nr 1651/20 w sprawie przyjęcia i skierowania do konsultacji projektu</w:t>
      </w:r>
      <w:r>
        <w:t xml:space="preserve"> Uchwały Sejmiku Województwa Świętokrzyskiego w sprawie nadania Statutu Wojewódzkiej Bibliotece Publicznej im. Witolda Gombrowicza w Kielcach.</w:t>
      </w:r>
    </w:p>
    <w:p w14:paraId="44963856" w14:textId="77777777" w:rsidR="008978F4" w:rsidRDefault="008978F4" w:rsidP="008978F4">
      <w:r>
        <w:lastRenderedPageBreak/>
        <w:t>W  dniu 7 lutego 2020 roku Uchwała  wraz z projektem Statutu, ogłoszeniem o  konsultacjach, formularzem konsultacji została zamieszczona w Biuletynie Informacji Publicznej Województwa Świętokrzyskiego oraz na stronie internetowej Urzędu Marszałkowskiego.</w:t>
      </w:r>
    </w:p>
    <w:p w14:paraId="51FC105C" w14:textId="77777777" w:rsidR="008978F4" w:rsidRDefault="008978F4" w:rsidP="008978F4">
      <w:r>
        <w:t>Konsultacje odbywały się do dnia 9 marca 2020 roku.</w:t>
      </w:r>
    </w:p>
    <w:p w14:paraId="4E0C8073" w14:textId="77777777" w:rsidR="008978F4" w:rsidRDefault="008978F4" w:rsidP="008978F4">
      <w:r>
        <w:t xml:space="preserve">Po zakończeniu konsultacji zgodnie z § 6 Uchwały Nr X/167/11 Sejmiku Województwa Świętokrzyskiego z dnia 1 sierpnia 2011 r. właściwa merytorycznie </w:t>
      </w:r>
      <w:r w:rsidR="00CC4CDC">
        <w:t>komórka organizacyjna Urzędu – Departament Kultury i D</w:t>
      </w:r>
      <w:r>
        <w:t>ziedzictwa Narodowego sporządza zestawienie w</w:t>
      </w:r>
      <w:r w:rsidR="000A3A11">
        <w:t>szystkich uwag i wniosków. Nastę</w:t>
      </w:r>
      <w:r>
        <w:t>pnie Zarząd Województwa Świętokrzyskiego przyjmuje sprawozdanie z przebiegu i wyników konsultacji oraz przedkłada je do publicznej wiadomości na stronie internetowej Urzędu Marszałkowskiego</w:t>
      </w:r>
      <w:r w:rsidR="000A3A11">
        <w:t xml:space="preserve"> W</w:t>
      </w:r>
      <w:r>
        <w:t>ojewództwa Świętokrzyskiego .</w:t>
      </w:r>
    </w:p>
    <w:p w14:paraId="50A88C40" w14:textId="77777777" w:rsidR="004242B4" w:rsidRDefault="004242B4" w:rsidP="008978F4"/>
    <w:p w14:paraId="6D19503C" w14:textId="77777777" w:rsidR="004242B4" w:rsidRDefault="004242B4" w:rsidP="004242B4">
      <w:pPr>
        <w:pStyle w:val="Akapitzlist"/>
        <w:numPr>
          <w:ilvl w:val="0"/>
          <w:numId w:val="2"/>
        </w:numPr>
        <w:rPr>
          <w:b/>
        </w:rPr>
      </w:pPr>
      <w:r w:rsidRPr="004242B4">
        <w:rPr>
          <w:b/>
        </w:rPr>
        <w:t>Uczestnicy konsultacji :</w:t>
      </w:r>
    </w:p>
    <w:p w14:paraId="7F27F798" w14:textId="77777777" w:rsidR="00F33881" w:rsidRDefault="00F33881" w:rsidP="00F33881">
      <w:r w:rsidRPr="00F33881">
        <w:t xml:space="preserve">Uczestnikami </w:t>
      </w:r>
      <w:r w:rsidR="00C42558">
        <w:t xml:space="preserve"> konsultacji społecznych byli</w:t>
      </w:r>
      <w:r>
        <w:t xml:space="preserve"> :</w:t>
      </w:r>
    </w:p>
    <w:p w14:paraId="3B526E57" w14:textId="77777777" w:rsidR="00F33881" w:rsidRDefault="00F33881" w:rsidP="00F33881">
      <w:pPr>
        <w:pStyle w:val="Akapitzlist"/>
        <w:numPr>
          <w:ilvl w:val="0"/>
          <w:numId w:val="3"/>
        </w:numPr>
      </w:pPr>
      <w:r>
        <w:t>Mieszkańcy Województwa Świętokrzyskiego</w:t>
      </w:r>
    </w:p>
    <w:p w14:paraId="645FDDA3" w14:textId="77777777" w:rsidR="00F33881" w:rsidRDefault="00572898" w:rsidP="00F33881">
      <w:pPr>
        <w:pStyle w:val="Akapitzlist"/>
        <w:numPr>
          <w:ilvl w:val="0"/>
          <w:numId w:val="3"/>
        </w:numPr>
      </w:pPr>
      <w:r>
        <w:t>Świętokrzyska Rada D</w:t>
      </w:r>
      <w:r w:rsidR="00F33881">
        <w:t>ziałalności Pożytku Publicznego,</w:t>
      </w:r>
    </w:p>
    <w:p w14:paraId="4CC6B4D8" w14:textId="77777777" w:rsidR="00F33881" w:rsidRDefault="00F33881" w:rsidP="00F33881">
      <w:pPr>
        <w:pStyle w:val="Akapitzlist"/>
        <w:numPr>
          <w:ilvl w:val="0"/>
          <w:numId w:val="3"/>
        </w:numPr>
      </w:pPr>
      <w:r>
        <w:t>Międzyzakładowa Organizacja NSZZ „Solidarność ’’ Pracowników Wojewódzkiej Biblioteki Publicznej im. Witolda Gombrowicza w Kielcach i Miejskiej Biblioteki Publicznej w Kielcach .</w:t>
      </w:r>
    </w:p>
    <w:p w14:paraId="7E149B41" w14:textId="77777777" w:rsidR="00F33881" w:rsidRDefault="00F33881" w:rsidP="00F33881">
      <w:pPr>
        <w:pStyle w:val="Akapitzlist"/>
      </w:pPr>
    </w:p>
    <w:p w14:paraId="7795162E" w14:textId="77777777" w:rsidR="00493F60" w:rsidRDefault="00F33881" w:rsidP="00F33881">
      <w:pPr>
        <w:pStyle w:val="Akapitzlist"/>
        <w:numPr>
          <w:ilvl w:val="0"/>
          <w:numId w:val="2"/>
        </w:numPr>
        <w:rPr>
          <w:b/>
        </w:rPr>
      </w:pPr>
      <w:r w:rsidRPr="00F33881">
        <w:rPr>
          <w:b/>
        </w:rPr>
        <w:t>Wyniki konsultacji :</w:t>
      </w:r>
    </w:p>
    <w:p w14:paraId="2D80CF6F" w14:textId="77777777" w:rsidR="00456AC0" w:rsidRDefault="00493F60" w:rsidP="00493F60">
      <w:r w:rsidRPr="00493F60">
        <w:t>W wyniku przeprowadzonych konsulta</w:t>
      </w:r>
      <w:r w:rsidR="00456AC0">
        <w:t>cji opinie oraz uwagi zostały przekazane przez :</w:t>
      </w:r>
    </w:p>
    <w:p w14:paraId="41A29E61" w14:textId="77777777" w:rsidR="00456AC0" w:rsidRDefault="00456AC0" w:rsidP="00456AC0">
      <w:pPr>
        <w:pStyle w:val="Akapitzlist"/>
        <w:numPr>
          <w:ilvl w:val="0"/>
          <w:numId w:val="4"/>
        </w:numPr>
      </w:pPr>
      <w:r>
        <w:t>Świętokrzyską  Radę  Działalności Pożytku Publicznego</w:t>
      </w:r>
      <w:r w:rsidR="00493F60" w:rsidRPr="00493F60">
        <w:t xml:space="preserve">   </w:t>
      </w:r>
    </w:p>
    <w:p w14:paraId="16A2CCE7" w14:textId="77777777" w:rsidR="00456AC0" w:rsidRDefault="00456AC0" w:rsidP="00456AC0">
      <w:pPr>
        <w:pStyle w:val="Akapitzlist"/>
        <w:numPr>
          <w:ilvl w:val="0"/>
          <w:numId w:val="4"/>
        </w:numPr>
      </w:pPr>
      <w:r>
        <w:t>Międzyzakładową Organizację Związkową NSZZ „Solidarność’ Pracowników Wojewódzkiej Biblioteki Publicznej i Miejskiej Biblioteki Publicznej w Kielcach.</w:t>
      </w:r>
    </w:p>
    <w:p w14:paraId="7E9B6F57" w14:textId="77777777" w:rsidR="00456AC0" w:rsidRDefault="00456AC0" w:rsidP="00456AC0">
      <w:r>
        <w:t>Świętokrzyska Rada Działalności Pożytku Publicznego p</w:t>
      </w:r>
      <w:r w:rsidR="002F76C4">
        <w:t>ozytywnie zaopiniowała projekt u</w:t>
      </w:r>
      <w:r>
        <w:t>chwały Sejmiku.</w:t>
      </w:r>
    </w:p>
    <w:p w14:paraId="2C0B4A01" w14:textId="77777777" w:rsidR="002F76C4" w:rsidRDefault="00456AC0" w:rsidP="00456AC0">
      <w:r>
        <w:t>Międzyzakładowa Organizacja Związkowa wniosła uwagi dotyczące § 11 oraz § 21 projektu  Statutu, dotyczące  głównego bibliotekarza.</w:t>
      </w:r>
    </w:p>
    <w:p w14:paraId="4822C355" w14:textId="77777777" w:rsidR="00C27218" w:rsidRDefault="002F76C4" w:rsidP="002F76C4">
      <w:pPr>
        <w:pStyle w:val="Akapitzlist"/>
        <w:numPr>
          <w:ilvl w:val="0"/>
          <w:numId w:val="2"/>
        </w:numPr>
        <w:rPr>
          <w:b/>
        </w:rPr>
      </w:pPr>
      <w:r w:rsidRPr="00D813EE">
        <w:rPr>
          <w:b/>
        </w:rPr>
        <w:t xml:space="preserve">Zestawienie opinii i uwag wniesionych przez podmioty uczestniczące w konsultacjach społecznych do </w:t>
      </w:r>
      <w:r w:rsidR="00D813EE" w:rsidRPr="00D813EE">
        <w:rPr>
          <w:b/>
        </w:rPr>
        <w:t>p</w:t>
      </w:r>
      <w:r w:rsidRPr="00D813EE">
        <w:rPr>
          <w:b/>
        </w:rPr>
        <w:t>rojektu uchwały w sprawie nadania statutu Wojewódzkiej Bibliotece Publicznej im.</w:t>
      </w:r>
      <w:r w:rsidR="00C27218">
        <w:rPr>
          <w:b/>
        </w:rPr>
        <w:t xml:space="preserve"> Witolda Gombrowicza w Kielcach :</w:t>
      </w:r>
    </w:p>
    <w:p w14:paraId="78AC6BD7" w14:textId="77777777" w:rsidR="00C27218" w:rsidRDefault="00C27218" w:rsidP="00C27218">
      <w:pPr>
        <w:pStyle w:val="Akapitzlist"/>
        <w:rPr>
          <w:b/>
        </w:rPr>
      </w:pPr>
    </w:p>
    <w:p w14:paraId="09B220C1" w14:textId="77777777" w:rsidR="00C27218" w:rsidRDefault="00C27218" w:rsidP="00C27218">
      <w:pPr>
        <w:pStyle w:val="Akapitzlist"/>
        <w:numPr>
          <w:ilvl w:val="0"/>
          <w:numId w:val="3"/>
        </w:numPr>
      </w:pPr>
      <w:r>
        <w:t>Świętokrzyska Rada Działalności Pożytku Publicznego , w uchwale nr 9/2020 z dnia 28 lutego 2020 pozytywnie opiniuje projekt uchwały Sejmiku Województwa Świętokrzyskiego               w sprawie nadania Statutu Wojewódzkiej Bibliotece Publicznej im. Witolda Gombrowicza     w Kielcach ;</w:t>
      </w:r>
    </w:p>
    <w:p w14:paraId="119F3327" w14:textId="77777777" w:rsidR="00C27218" w:rsidRDefault="00C27218" w:rsidP="00C27218">
      <w:pPr>
        <w:pStyle w:val="Akapitzlist"/>
        <w:numPr>
          <w:ilvl w:val="0"/>
          <w:numId w:val="3"/>
        </w:numPr>
      </w:pPr>
      <w:r>
        <w:t>Międzyzakładowa Organizacja Związkowa NSZZ „Solidarność ” Pracowników Wojewódzkiej Biblioteki Publicznej i Miejskiej Biblioteki</w:t>
      </w:r>
      <w:r w:rsidR="00E57822">
        <w:t xml:space="preserve"> </w:t>
      </w:r>
      <w:r>
        <w:t xml:space="preserve"> Publicznej w Kielcach wnosi następuje uwagi :</w:t>
      </w:r>
    </w:p>
    <w:p w14:paraId="237A2AFF" w14:textId="77777777" w:rsidR="00B96AAD" w:rsidRDefault="00B96AAD" w:rsidP="00B96AAD">
      <w:pPr>
        <w:pStyle w:val="Akapitzlist"/>
      </w:pPr>
    </w:p>
    <w:p w14:paraId="20D04B96" w14:textId="77777777" w:rsidR="00A16516" w:rsidRPr="00B96AAD" w:rsidRDefault="00DA17DB" w:rsidP="00C27218">
      <w:pPr>
        <w:pStyle w:val="Akapitzlist"/>
        <w:rPr>
          <w:b/>
        </w:rPr>
      </w:pPr>
      <w:r>
        <w:rPr>
          <w:b/>
        </w:rPr>
        <w:lastRenderedPageBreak/>
        <w:t>O</w:t>
      </w:r>
      <w:r w:rsidR="00A16516" w:rsidRPr="00B96AAD">
        <w:rPr>
          <w:b/>
        </w:rPr>
        <w:t>becny zapis :</w:t>
      </w:r>
    </w:p>
    <w:p w14:paraId="71F06FE3" w14:textId="77777777" w:rsidR="00A16516" w:rsidRDefault="00B96AAD" w:rsidP="00B96AAD">
      <w:r w:rsidRPr="00B96AAD">
        <w:rPr>
          <w:b/>
        </w:rPr>
        <w:t xml:space="preserve">             § 11.1.</w:t>
      </w:r>
      <w:r>
        <w:t xml:space="preserve">  </w:t>
      </w:r>
      <w:r w:rsidR="00A16516">
        <w:t>Dyrektor kieruje WBP przy pomocy zastępcy dyrektora i głównego bibliotekarza.</w:t>
      </w:r>
    </w:p>
    <w:p w14:paraId="300152B9" w14:textId="77777777" w:rsidR="00A16516" w:rsidRDefault="00B96AAD" w:rsidP="00B96AAD">
      <w:r w:rsidRPr="00B96AAD">
        <w:rPr>
          <w:b/>
        </w:rPr>
        <w:t xml:space="preserve">             §  11.3</w:t>
      </w:r>
      <w:r>
        <w:t xml:space="preserve">.   </w:t>
      </w:r>
      <w:r w:rsidR="00A16516">
        <w:t>Podczas nieobecności dyrektora WBP zastępuje go zastępca dyrektora.</w:t>
      </w:r>
    </w:p>
    <w:p w14:paraId="3DCF5567" w14:textId="77777777" w:rsidR="00A16516" w:rsidRDefault="00A16516" w:rsidP="00A16516">
      <w:pPr>
        <w:ind w:left="720"/>
      </w:pPr>
      <w:r>
        <w:t>Podczas nieobecności dyrektora WBP i zastępcy dyrektora, dyrektora WBP zastępuje główny bibliotekarz.</w:t>
      </w:r>
    </w:p>
    <w:p w14:paraId="560C3439" w14:textId="77777777" w:rsidR="007606DC" w:rsidRDefault="007606DC" w:rsidP="00A16516">
      <w:pPr>
        <w:ind w:left="720"/>
      </w:pPr>
      <w:r w:rsidRPr="007606DC">
        <w:rPr>
          <w:b/>
        </w:rPr>
        <w:t>§ 21.1.</w:t>
      </w:r>
      <w:r w:rsidR="001101D0">
        <w:t xml:space="preserve"> C</w:t>
      </w:r>
      <w:r>
        <w:t>zynności prawnych w imieniu WBP może dokonywać zastępca dyrektora, główny bibliotekarz albo inne osoby działające samodzielnie na podstawie pisemnego upoważnienia dyrektora WBP, z zastrzeżeniem ust. 2 .</w:t>
      </w:r>
    </w:p>
    <w:p w14:paraId="2D3C4673" w14:textId="77777777" w:rsidR="00B96AAD" w:rsidRDefault="00B96AAD" w:rsidP="00A16516">
      <w:pPr>
        <w:ind w:left="720"/>
      </w:pPr>
    </w:p>
    <w:p w14:paraId="7C677826" w14:textId="77777777" w:rsidR="00B96AAD" w:rsidRDefault="00B96AAD" w:rsidP="00A16516">
      <w:pPr>
        <w:ind w:left="720"/>
        <w:rPr>
          <w:b/>
        </w:rPr>
      </w:pPr>
      <w:r w:rsidRPr="00B96AAD">
        <w:rPr>
          <w:b/>
        </w:rPr>
        <w:t>Proponowana zmiana :</w:t>
      </w:r>
    </w:p>
    <w:p w14:paraId="287949DC" w14:textId="77777777" w:rsidR="00B96AAD" w:rsidRPr="003B74D6" w:rsidRDefault="00B96AAD" w:rsidP="00A16516">
      <w:pPr>
        <w:ind w:left="720"/>
      </w:pPr>
      <w:r>
        <w:rPr>
          <w:b/>
        </w:rPr>
        <w:t>§ 11. 1</w:t>
      </w:r>
      <w:r w:rsidRPr="003B74D6">
        <w:t>. Dyrektor kieruje WBP przy pomocy zastępcy dyrektora.</w:t>
      </w:r>
    </w:p>
    <w:p w14:paraId="501340BB" w14:textId="77777777" w:rsidR="00B96AAD" w:rsidRDefault="00B96AAD" w:rsidP="00A16516">
      <w:pPr>
        <w:ind w:left="720"/>
      </w:pPr>
      <w:r>
        <w:rPr>
          <w:b/>
        </w:rPr>
        <w:t xml:space="preserve">§ 11.3. </w:t>
      </w:r>
      <w:r w:rsidRPr="003B74D6">
        <w:t>Podczas nieobecności dyrektora WBP zastępuje go zastępca dyrektora.</w:t>
      </w:r>
    </w:p>
    <w:p w14:paraId="0DA72E89" w14:textId="77777777" w:rsidR="00124C5F" w:rsidRDefault="00124C5F" w:rsidP="00A16516">
      <w:pPr>
        <w:ind w:left="720"/>
      </w:pPr>
      <w:r>
        <w:rPr>
          <w:b/>
        </w:rPr>
        <w:t xml:space="preserve">§ 21.1. </w:t>
      </w:r>
      <w:r w:rsidRPr="00124C5F">
        <w:t>Czynności prawnych w imieniu WBP może dokonywać zastępca dyrektora albo inne osoby działające samodzielnie na podstawie pisemnego upoważnienia dyrektora WBP,</w:t>
      </w:r>
      <w:r w:rsidR="001A1DE0">
        <w:t xml:space="preserve">           </w:t>
      </w:r>
      <w:r w:rsidRPr="00124C5F">
        <w:t xml:space="preserve"> z zastrzeżeniem ust. 2 .</w:t>
      </w:r>
    </w:p>
    <w:p w14:paraId="61B1071F" w14:textId="77777777" w:rsidR="00C71A97" w:rsidRDefault="00C71A97" w:rsidP="00A16516">
      <w:pPr>
        <w:ind w:left="720"/>
      </w:pPr>
      <w:r>
        <w:rPr>
          <w:b/>
        </w:rPr>
        <w:t>Uzasadnienie zmiany :</w:t>
      </w:r>
    </w:p>
    <w:p w14:paraId="5F6B29CB" w14:textId="77777777" w:rsidR="00C71A97" w:rsidRDefault="00C71A97" w:rsidP="00A16516">
      <w:pPr>
        <w:ind w:left="720"/>
      </w:pPr>
      <w:r>
        <w:t>Związek Zawodowy uważa, że przy jednoczesnym wprowadzeniu do statutu WBP zapisów dotyczących zastępcy dyrektora i jego kompetencji, nie jest konieczne utrzymywanie dalej zapisów związanych z funkcją głównego bibliotekarza. Powyższe zapisy mogą w przyszłości powodować „rozmycie” odpowiedzialności za kierowanie Biblioteką, a także stwarzać chaos organizacyjny i kompetencyjny. Nie ma podstawy prawnej do utrzymywania w statucie stanowiska głównego bibliotekarza, jako osoby zastępującej dyrekcję. Stanowisko takie funkcjonuje w strukturze organizacyjnej  Biblioteki i może nawet mieć kompetencje              do zastępowania, ale w ramach upoważnienia, udzielonego przez dyrektora na podstawie art. 21 Statutu WBP.</w:t>
      </w:r>
    </w:p>
    <w:p w14:paraId="2D2F426A" w14:textId="77777777" w:rsidR="009A0B3D" w:rsidRDefault="009A0B3D" w:rsidP="00A16516">
      <w:pPr>
        <w:ind w:left="720"/>
      </w:pPr>
    </w:p>
    <w:p w14:paraId="0913A50B" w14:textId="77777777" w:rsidR="009A0B3D" w:rsidRDefault="009A0B3D" w:rsidP="00A16516">
      <w:pPr>
        <w:ind w:left="720"/>
        <w:rPr>
          <w:i/>
        </w:rPr>
      </w:pPr>
      <w:r w:rsidRPr="009A0B3D">
        <w:rPr>
          <w:i/>
        </w:rPr>
        <w:t>Komentarz :</w:t>
      </w:r>
      <w:r>
        <w:rPr>
          <w:i/>
        </w:rPr>
        <w:t xml:space="preserve"> </w:t>
      </w:r>
    </w:p>
    <w:p w14:paraId="51AF43E1" w14:textId="77777777" w:rsidR="00F81056" w:rsidRPr="009A0B3D" w:rsidRDefault="00F81056" w:rsidP="00A16516">
      <w:pPr>
        <w:ind w:left="720"/>
        <w:rPr>
          <w:i/>
        </w:rPr>
      </w:pPr>
      <w:r>
        <w:rPr>
          <w:i/>
        </w:rPr>
        <w:t>Proponowaną zmianę w zakresie brzmienia zapisów §11 ust. 1 i ust. 3 oraz §21 ust. 1 uwzględnia się jako zasadną .</w:t>
      </w:r>
    </w:p>
    <w:p w14:paraId="4BCBE102" w14:textId="77777777" w:rsidR="00A16516" w:rsidRPr="00124C5F" w:rsidRDefault="00A16516" w:rsidP="00A16516"/>
    <w:p w14:paraId="6783F47F" w14:textId="77777777" w:rsidR="00F33881" w:rsidRPr="00C27218" w:rsidRDefault="00F33881" w:rsidP="00A16516">
      <w:r w:rsidRPr="00C27218">
        <w:br/>
      </w:r>
    </w:p>
    <w:p w14:paraId="4C47A61F" w14:textId="77777777" w:rsidR="003F6A4F" w:rsidRPr="00F33881" w:rsidRDefault="003F6A4F" w:rsidP="002B65B7">
      <w:pPr>
        <w:rPr>
          <w:b/>
        </w:rPr>
      </w:pPr>
    </w:p>
    <w:sectPr w:rsidR="003F6A4F" w:rsidRPr="00F3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F9"/>
    <w:rsid w:val="000A3A11"/>
    <w:rsid w:val="001101D0"/>
    <w:rsid w:val="00124C5F"/>
    <w:rsid w:val="001A1DE0"/>
    <w:rsid w:val="0024547B"/>
    <w:rsid w:val="002B65B7"/>
    <w:rsid w:val="002F76C4"/>
    <w:rsid w:val="003B74D6"/>
    <w:rsid w:val="003F6A4F"/>
    <w:rsid w:val="0042038B"/>
    <w:rsid w:val="0042099D"/>
    <w:rsid w:val="004242B4"/>
    <w:rsid w:val="00456AC0"/>
    <w:rsid w:val="00486641"/>
    <w:rsid w:val="00493F60"/>
    <w:rsid w:val="00572898"/>
    <w:rsid w:val="006B62D2"/>
    <w:rsid w:val="007224D0"/>
    <w:rsid w:val="00733848"/>
    <w:rsid w:val="007606DC"/>
    <w:rsid w:val="008978F4"/>
    <w:rsid w:val="00992B30"/>
    <w:rsid w:val="009A0B3D"/>
    <w:rsid w:val="00A16516"/>
    <w:rsid w:val="00A20647"/>
    <w:rsid w:val="00B96AAD"/>
    <w:rsid w:val="00BD04F9"/>
    <w:rsid w:val="00C27218"/>
    <w:rsid w:val="00C42558"/>
    <w:rsid w:val="00C71A97"/>
    <w:rsid w:val="00CC423C"/>
    <w:rsid w:val="00CC4CDC"/>
    <w:rsid w:val="00D813EE"/>
    <w:rsid w:val="00DA17DB"/>
    <w:rsid w:val="00E57822"/>
    <w:rsid w:val="00F33881"/>
    <w:rsid w:val="00F80B12"/>
    <w:rsid w:val="00F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Bukała-Jachimkowska, Grażyna</cp:lastModifiedBy>
  <cp:revision>2</cp:revision>
  <dcterms:created xsi:type="dcterms:W3CDTF">2020-03-18T13:23:00Z</dcterms:created>
  <dcterms:modified xsi:type="dcterms:W3CDTF">2020-03-18T13:23:00Z</dcterms:modified>
</cp:coreProperties>
</file>