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414D" w14:textId="77777777" w:rsidR="005155F0" w:rsidRPr="005155F0" w:rsidRDefault="005155F0" w:rsidP="005155F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5155F0">
        <w:rPr>
          <w:rFonts w:ascii="Times New Roman" w:hAnsi="Times New Roman" w:cs="Times New Roman"/>
          <w:sz w:val="20"/>
          <w:szCs w:val="20"/>
        </w:rPr>
        <w:t xml:space="preserve">Załącznik nr 1 do uchwały </w:t>
      </w:r>
      <w:r w:rsidR="00A15391">
        <w:rPr>
          <w:rFonts w:ascii="Times New Roman" w:hAnsi="Times New Roman" w:cs="Times New Roman"/>
          <w:sz w:val="20"/>
          <w:szCs w:val="20"/>
        </w:rPr>
        <w:t xml:space="preserve">nr 2410/20 </w:t>
      </w:r>
      <w:r w:rsidRPr="005155F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3425F99F" w14:textId="77777777" w:rsidR="005155F0" w:rsidRPr="005155F0" w:rsidRDefault="005155F0" w:rsidP="005155F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5155F0">
        <w:rPr>
          <w:rFonts w:ascii="Times New Roman" w:hAnsi="Times New Roman" w:cs="Times New Roman"/>
          <w:sz w:val="20"/>
          <w:szCs w:val="20"/>
        </w:rPr>
        <w:t xml:space="preserve">z dnia </w:t>
      </w:r>
      <w:r w:rsidR="00A15391">
        <w:rPr>
          <w:rFonts w:ascii="Times New Roman" w:hAnsi="Times New Roman" w:cs="Times New Roman"/>
          <w:sz w:val="20"/>
          <w:szCs w:val="20"/>
        </w:rPr>
        <w:t xml:space="preserve">22 lipca </w:t>
      </w:r>
      <w:r w:rsidRPr="005155F0">
        <w:rPr>
          <w:rFonts w:ascii="Times New Roman" w:hAnsi="Times New Roman" w:cs="Times New Roman"/>
          <w:sz w:val="20"/>
          <w:szCs w:val="20"/>
        </w:rPr>
        <w:t xml:space="preserve">2020 r. </w:t>
      </w:r>
    </w:p>
    <w:p w14:paraId="2FE609A7" w14:textId="77777777" w:rsidR="005155F0" w:rsidRPr="005155F0" w:rsidRDefault="005155F0" w:rsidP="005155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5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 o konsultacjach</w:t>
      </w:r>
      <w:r w:rsidR="00C96C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 konsultacjach</w:t>
      </w:r>
      <w:r w:rsidRPr="005155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społecznych</w:t>
      </w:r>
    </w:p>
    <w:p w14:paraId="270D0AAF" w14:textId="77777777" w:rsidR="005155F0" w:rsidRPr="005155F0" w:rsidRDefault="005155F0" w:rsidP="005155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41 ust. 2 pkt 1 ustawy z dnia 5 czerwca 1998 roku o samorządzie województwa (t. j. Dz. U. z 2019</w:t>
      </w:r>
      <w:r w:rsidR="0010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512 z </w:t>
      </w:r>
      <w:proofErr w:type="spellStart"/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</w:t>
      </w:r>
      <w:r w:rsidR="006248E7">
        <w:rPr>
          <w:rFonts w:ascii="Times New Roman" w:eastAsia="Times New Roman" w:hAnsi="Times New Roman" w:cs="Times New Roman"/>
          <w:sz w:val="24"/>
          <w:szCs w:val="24"/>
          <w:lang w:eastAsia="pl-PL"/>
        </w:rPr>
        <w:t>cji społecznych z mieszkańcami województwa ś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więtokrzyskiego, </w:t>
      </w:r>
    </w:p>
    <w:p w14:paraId="3A5FAC33" w14:textId="77777777" w:rsidR="005155F0" w:rsidRPr="005155F0" w:rsidRDefault="005155F0" w:rsidP="005155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 Województwa Świętokrzyskiego poddaje konsultacjom</w:t>
      </w:r>
      <w:r w:rsidR="00C96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konsultacjom</w:t>
      </w:r>
      <w:r w:rsidRPr="0051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społecznym</w:t>
      </w:r>
    </w:p>
    <w:p w14:paraId="035DE517" w14:textId="77777777" w:rsidR="007E1979" w:rsidRPr="007E1979" w:rsidRDefault="005155F0" w:rsidP="007E197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5155F0">
        <w:rPr>
          <w:rFonts w:ascii="Times New Roman" w:eastAsia="Calibri" w:hAnsi="Times New Roman" w:cs="Times New Roman"/>
          <w:bCs/>
          <w:sz w:val="24"/>
          <w:szCs w:val="24"/>
        </w:rPr>
        <w:t xml:space="preserve"> przyjęcia </w:t>
      </w:r>
      <w:r w:rsidR="007E1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przyjęcia </w:t>
      </w:r>
      <w:r w:rsidR="007E1979" w:rsidRPr="003761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Regulaminu przyznawania </w:t>
      </w:r>
      <w:r w:rsidR="00C96799" w:rsidRPr="003761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nagród</w:t>
      </w:r>
      <w:r w:rsidR="007E1979" w:rsidRPr="003761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Samorządu Województwa Świętokrzyskiego Talenty Świętokrzyskie</w:t>
      </w:r>
      <w:r w:rsidR="007E1979" w:rsidRPr="007E197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</w:p>
    <w:p w14:paraId="442A5E8D" w14:textId="77777777" w:rsidR="005155F0" w:rsidRPr="005155F0" w:rsidRDefault="005155F0" w:rsidP="007E197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rozpoczynają się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A15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lipca</w:t>
      </w:r>
      <w:r w:rsidR="0087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  <w:r w:rsidR="008A78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zostaną zakończone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dniu </w:t>
      </w:r>
      <w:r w:rsidR="00A15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lipca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 r.</w:t>
      </w:r>
    </w:p>
    <w:p w14:paraId="287A0DBB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W konsultacjach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konsultacjach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6D6D95D9" w14:textId="77777777" w:rsidR="005155F0" w:rsidRPr="00376107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konsultacje społeczne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 w formie wyrażenia opinii, uwag i wniosków do projektu ww. uchwały Sejmiku Województwa Świętokrzyskiego, który będzie dostępny na stronie internetowej Samorządu Województwa Świętokrzyskiego: </w:t>
      </w:r>
      <w:hyperlink r:id="rId5" w:history="1">
        <w:r w:rsidRPr="00515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 zakładce: </w:t>
      </w:r>
      <w:r w:rsidRPr="005155F0">
        <w:rPr>
          <w:rFonts w:ascii="Times New Roman" w:hAnsi="Times New Roman" w:cs="Times New Roman"/>
          <w:sz w:val="24"/>
          <w:szCs w:val="24"/>
        </w:rPr>
        <w:t>Samorząd/Sejmik Województwa/Konsultacje</w:t>
      </w:r>
      <w:r w:rsidR="00C96CEB">
        <w:rPr>
          <w:rFonts w:ascii="Times New Roman" w:hAnsi="Times New Roman" w:cs="Times New Roman"/>
          <w:sz w:val="24"/>
          <w:szCs w:val="24"/>
        </w:rPr>
        <w:t xml:space="preserve"> i konsultacje</w:t>
      </w:r>
      <w:r w:rsidRPr="005155F0">
        <w:rPr>
          <w:rFonts w:ascii="Times New Roman" w:hAnsi="Times New Roman" w:cs="Times New Roman"/>
          <w:sz w:val="24"/>
          <w:szCs w:val="24"/>
        </w:rPr>
        <w:t xml:space="preserve"> społeczne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Sejmiku Województwa Świętokrzyskiego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5155F0">
        <w:rPr>
          <w:rFonts w:ascii="Times New Roman" w:hAnsi="Times New Roman" w:cs="Times New Roman"/>
          <w:bCs/>
          <w:sz w:val="24"/>
          <w:szCs w:val="24"/>
        </w:rPr>
        <w:t xml:space="preserve"> przyjęcia </w:t>
      </w:r>
      <w:r w:rsidR="007E1979" w:rsidRPr="003761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 przyznawania nagród Samorządu Województwa Świętokrzyskiego Talenty Świętokrzyskie</w:t>
      </w:r>
      <w:r w:rsidR="00BD79E6" w:rsidRPr="0037610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01A9AA6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6" w:history="1">
        <w:r w:rsidRPr="005155F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sek.est@sejmik.kielce.pl</w:t>
        </w:r>
      </w:hyperlink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Świętokrzyskiego w Departamencie Edukacji, Sportu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Turystyki pok. 35, III piętro.</w:t>
      </w:r>
    </w:p>
    <w:p w14:paraId="37AB8CAD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konsultacji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konsultacji społecznych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zobligowani są do przekazania wraz ze zgłaszaną opinią swojego imienia, nazwiska, a w przypadku opinii grupowej – określeni</w:t>
      </w:r>
      <w:r w:rsidR="006248E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4B408F6E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06CB4CDA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404FEB29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konsultacje społeczne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się za ważne bez względu na liczbę osób i podmiotów biorących w nich udział.</w:t>
      </w:r>
    </w:p>
    <w:p w14:paraId="54FD64ED" w14:textId="77777777" w:rsidR="00C96799" w:rsidRPr="00201BFD" w:rsidRDefault="00C96799" w:rsidP="00C96799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Sportu i Turystyki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</w:t>
      </w:r>
      <w:r w:rsidRPr="00201BFD">
        <w:rPr>
          <w:color w:val="0000FF"/>
          <w:sz w:val="24"/>
        </w:rPr>
        <w:t xml:space="preserve"> </w:t>
      </w:r>
      <w:hyperlink r:id="rId7">
        <w:r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Pr="00201BFD">
        <w:rPr>
          <w:spacing w:val="-1"/>
          <w:sz w:val="24"/>
        </w:rPr>
        <w:t>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</w:t>
      </w:r>
      <w:r w:rsidRPr="00201BFD">
        <w:rPr>
          <w:spacing w:val="2"/>
          <w:sz w:val="24"/>
        </w:rPr>
        <w:t xml:space="preserve"> </w:t>
      </w:r>
      <w:hyperlink r:id="rId8" w:history="1">
        <w:r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14:paraId="1815BA8E" w14:textId="77777777" w:rsidR="005155F0" w:rsidRPr="006A7129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konsultacji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konsultacji społecznych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i s</w:t>
      </w:r>
      <w:r w:rsidR="006248E7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zczegółowych informacji udziela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 Edukacji, Sportu i Turystyki, Urząd Marszałkowski Województwa Świętokrzyskiego, al. IX Wieków Kielc 3, 25- 516 Kielce tel. 41 341-69-</w:t>
      </w:r>
      <w:r w:rsidR="006A7129"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A2A6FD" w14:textId="77777777" w:rsidR="00F24A4F" w:rsidRDefault="006609A8"/>
    <w:sectPr w:rsidR="00F24A4F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0"/>
    <w:rsid w:val="0010165F"/>
    <w:rsid w:val="00213C2D"/>
    <w:rsid w:val="00376107"/>
    <w:rsid w:val="004C4016"/>
    <w:rsid w:val="005155F0"/>
    <w:rsid w:val="006248E7"/>
    <w:rsid w:val="006609A8"/>
    <w:rsid w:val="006A7129"/>
    <w:rsid w:val="00764EE6"/>
    <w:rsid w:val="007E1979"/>
    <w:rsid w:val="00874A32"/>
    <w:rsid w:val="008A7860"/>
    <w:rsid w:val="00A15391"/>
    <w:rsid w:val="00B950FE"/>
    <w:rsid w:val="00BD79E6"/>
    <w:rsid w:val="00C14ECF"/>
    <w:rsid w:val="00C96799"/>
    <w:rsid w:val="00C96CEB"/>
    <w:rsid w:val="00E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3C9C"/>
  <w15:docId w15:val="{59873568-ED4F-42E3-B3DB-D9E3461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799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96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est@sejmik.kielce.pl" TargetMode="External"/><Relationship Id="rId5" Type="http://schemas.openxmlformats.org/officeDocument/2006/relationships/hyperlink" Target="https://www.swietokrzyskie.p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Bukała-Jachimkowska, Grażyna</cp:lastModifiedBy>
  <cp:revision>2</cp:revision>
  <dcterms:created xsi:type="dcterms:W3CDTF">2020-07-23T11:12:00Z</dcterms:created>
  <dcterms:modified xsi:type="dcterms:W3CDTF">2020-07-23T11:12:00Z</dcterms:modified>
</cp:coreProperties>
</file>