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bookmarkStart w:id="0" w:name="_GoBack"/>
      <w:bookmarkEnd w:id="0"/>
      <w:r w:rsidRPr="0093315C">
        <w:rPr>
          <w:b/>
          <w:i/>
          <w:snapToGrid w:val="0"/>
          <w:sz w:val="22"/>
          <w:szCs w:val="22"/>
        </w:rPr>
        <w:t xml:space="preserve">Załącznik nr 5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Z 2019 R. POZ. 688</w:t>
      </w:r>
      <w:r w:rsidR="002770BF">
        <w:rPr>
          <w:rFonts w:eastAsia="Arial"/>
          <w:bCs/>
        </w:rPr>
        <w:t xml:space="preserve"> z </w:t>
      </w:r>
      <w:proofErr w:type="spellStart"/>
      <w:r w:rsidR="002770BF">
        <w:rPr>
          <w:rFonts w:eastAsia="Arial"/>
          <w:bCs/>
        </w:rPr>
        <w:t>późn</w:t>
      </w:r>
      <w:proofErr w:type="spellEnd"/>
      <w:r w:rsidR="002770BF">
        <w:rPr>
          <w:rFonts w:eastAsia="Arial"/>
          <w:bCs/>
        </w:rPr>
        <w:t>.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 xml:space="preserve">uznaje </w:t>
      </w:r>
      <w:r w:rsidR="00D21E2B">
        <w:t xml:space="preserve">                          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Pr="00D33733">
        <w:rPr>
          <w:color w:val="000000" w:themeColor="text1"/>
        </w:rPr>
        <w:br/>
        <w:t>we współpracy z podmiotem trzecim:……………………………………………………...</w:t>
      </w:r>
    </w:p>
    <w:p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:rsidR="00376E51" w:rsidRPr="00C4681E" w:rsidRDefault="00376E51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0327D7">
      <w:pPr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 xml:space="preserve">ustawy z dnia 29 września 1994 r. o rachunkowości </w:t>
      </w:r>
      <w:r w:rsidR="00664A6F">
        <w:t xml:space="preserve">                  </w:t>
      </w:r>
      <w:r w:rsidRPr="00C4681E">
        <w:t>(</w:t>
      </w:r>
      <w:proofErr w:type="spellStart"/>
      <w:r w:rsidR="003F76D1">
        <w:t>t.j</w:t>
      </w:r>
      <w:proofErr w:type="spellEnd"/>
      <w:r w:rsidR="003F76D1">
        <w:t>. </w:t>
      </w:r>
      <w:hyperlink r:id="rId9" w:anchor="/act/19049001" w:history="1">
        <w:r w:rsidR="000327D7" w:rsidRPr="000327D7">
          <w:t>Dz.U.2020.2122</w:t>
        </w:r>
      </w:hyperlink>
      <w:r w:rsidR="002770BF" w:rsidRPr="000327D7">
        <w:rPr>
          <w:rFonts w:eastAsia="Arial"/>
          <w:bCs/>
        </w:rPr>
        <w:t>)</w:t>
      </w:r>
      <w:r w:rsidRPr="000327D7">
        <w:t>,</w:t>
      </w:r>
      <w:r w:rsidRPr="00C4681E">
        <w:t xml:space="preserve">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lastRenderedPageBreak/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 (</w:t>
      </w:r>
      <w:proofErr w:type="spellStart"/>
      <w:r w:rsidRPr="00394A24">
        <w:rPr>
          <w:rFonts w:ascii="Times New Roman" w:hAnsi="Times New Roman"/>
        </w:rPr>
        <w:t>t.j</w:t>
      </w:r>
      <w:proofErr w:type="spellEnd"/>
      <w:r w:rsidRPr="00394A24">
        <w:rPr>
          <w:rFonts w:ascii="Times New Roman" w:hAnsi="Times New Roman"/>
        </w:rPr>
        <w:t>.</w:t>
      </w:r>
      <w:r w:rsidRPr="00513263">
        <w:rPr>
          <w:rFonts w:ascii="Times New Roman" w:hAnsi="Times New Roman"/>
        </w:rPr>
        <w:t xml:space="preserve"> </w:t>
      </w:r>
      <w:hyperlink r:id="rId10" w:anchor="/act/18903830" w:history="1">
        <w:r w:rsidR="00513263" w:rsidRPr="00513263">
          <w:rPr>
            <w:rFonts w:ascii="Times New Roman" w:hAnsi="Times New Roman"/>
          </w:rPr>
          <w:t>Dz.U.2019.2020</w:t>
        </w:r>
      </w:hyperlink>
      <w:r w:rsidR="00513263">
        <w:rPr>
          <w:rFonts w:ascii="Times New Roman" w:hAnsi="Times New Roman"/>
        </w:rPr>
        <w:t>)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830F3F" w:rsidRDefault="00830F3F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</w:t>
      </w:r>
      <w:hyperlink r:id="rId11" w:anchor="/act/18881397" w:history="1">
        <w:r w:rsidR="00513263" w:rsidRPr="00513263">
          <w:t>Dz.U.2019.1495</w:t>
        </w:r>
      </w:hyperlink>
      <w:r w:rsidRPr="00513263">
        <w:t>),</w:t>
      </w:r>
      <w:r>
        <w:t xml:space="preserve"> które uniemożliwiają wykonanie umowy.</w:t>
      </w:r>
    </w:p>
    <w:p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3A454F">
        <w:br/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12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 xml:space="preserve">r. w sprawie ochrony osób fizycznych w związku z przetwarzaniem danych osobowych i w sprawie swobodnego przepływu takich danych oraz uchylenia dyrektywy </w:t>
      </w:r>
      <w:hyperlink r:id="rId13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4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195342" w:rsidRDefault="00195342">
      <w:pPr>
        <w:rPr>
          <w:b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 xml:space="preserve">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proofErr w:type="spellStart"/>
      <w:r w:rsidR="003B12E3">
        <w:rPr>
          <w:rFonts w:ascii="Times New Roman" w:hAnsi="Times New Roman"/>
        </w:rPr>
        <w:t>t.j</w:t>
      </w:r>
      <w:proofErr w:type="spellEnd"/>
      <w:r w:rsidR="003B12E3">
        <w:rPr>
          <w:rFonts w:ascii="Times New Roman" w:hAnsi="Times New Roman"/>
        </w:rPr>
        <w:t xml:space="preserve">. </w:t>
      </w:r>
      <w:hyperlink r:id="rId15" w:anchor="/act/18903830" w:history="1">
        <w:r w:rsidR="00513263" w:rsidRPr="00513263">
          <w:rPr>
            <w:rFonts w:ascii="Times New Roman" w:hAnsi="Times New Roman"/>
          </w:rPr>
          <w:t>Dz.U.2019.2020</w:t>
        </w:r>
      </w:hyperlink>
      <w:r w:rsidR="00513263" w:rsidRPr="00513263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62599C" w:rsidRDefault="0062599C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Pr="00C4681E" w:rsidRDefault="00A37FD9" w:rsidP="00227B2A">
      <w:pPr>
        <w:autoSpaceDE w:val="0"/>
        <w:autoSpaceDN w:val="0"/>
        <w:adjustRightInd w:val="0"/>
        <w:jc w:val="both"/>
      </w:pPr>
    </w:p>
    <w:p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C7" w:rsidRDefault="006C07C7" w:rsidP="00B8414F">
      <w:r>
        <w:separator/>
      </w:r>
    </w:p>
  </w:endnote>
  <w:endnote w:type="continuationSeparator" w:id="0">
    <w:p w:rsidR="006C07C7" w:rsidRDefault="006C07C7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EE0753">
      <w:rPr>
        <w:noProof/>
      </w:rPr>
      <w:t>1</w:t>
    </w:r>
    <w:r>
      <w:rPr>
        <w:noProof/>
      </w:rPr>
      <w:fldChar w:fldCharType="end"/>
    </w:r>
  </w:p>
  <w:p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C7" w:rsidRDefault="006C07C7" w:rsidP="00B8414F">
      <w:r>
        <w:separator/>
      </w:r>
    </w:p>
  </w:footnote>
  <w:footnote w:type="continuationSeparator" w:id="0">
    <w:p w:rsidR="006C07C7" w:rsidRDefault="006C07C7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7C7"/>
    <w:rsid w:val="006C099B"/>
    <w:rsid w:val="006C139D"/>
    <w:rsid w:val="006C24AB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0753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vgaytgnbsge4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8B862-D879-4417-AEBE-AED98082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2860</Words>
  <Characters>17164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Podhorecka-Blicharz, Agnieszka</cp:lastModifiedBy>
  <cp:revision>2</cp:revision>
  <cp:lastPrinted>2020-02-24T07:00:00Z</cp:lastPrinted>
  <dcterms:created xsi:type="dcterms:W3CDTF">2021-01-25T12:52:00Z</dcterms:created>
  <dcterms:modified xsi:type="dcterms:W3CDTF">2021-01-25T12:52:00Z</dcterms:modified>
</cp:coreProperties>
</file>