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4CC7" w14:textId="61812090" w:rsidR="00CD5E58" w:rsidRPr="00CD5E58" w:rsidRDefault="00640DC3" w:rsidP="00640DC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E58">
        <w:rPr>
          <w:rFonts w:ascii="Times New Roman" w:hAnsi="Times New Roman" w:cs="Times New Roman"/>
          <w:b/>
          <w:sz w:val="26"/>
          <w:szCs w:val="26"/>
        </w:rPr>
        <w:t>Opinia nr 1</w:t>
      </w:r>
      <w:r w:rsidR="00CD5E58" w:rsidRPr="00CD5E58">
        <w:rPr>
          <w:rFonts w:ascii="Times New Roman" w:hAnsi="Times New Roman" w:cs="Times New Roman"/>
          <w:b/>
          <w:sz w:val="26"/>
          <w:szCs w:val="26"/>
        </w:rPr>
        <w:t>1</w:t>
      </w:r>
      <w:r w:rsidRPr="00CD5E58">
        <w:rPr>
          <w:rFonts w:ascii="Times New Roman" w:hAnsi="Times New Roman" w:cs="Times New Roman"/>
          <w:b/>
          <w:sz w:val="26"/>
          <w:szCs w:val="26"/>
        </w:rPr>
        <w:t>/2021</w:t>
      </w:r>
    </w:p>
    <w:p w14:paraId="32CFAEF4" w14:textId="77777777" w:rsidR="00640DC3" w:rsidRPr="00CD5E58" w:rsidRDefault="00640DC3" w:rsidP="00640DC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E58">
        <w:rPr>
          <w:rFonts w:ascii="Times New Roman" w:hAnsi="Times New Roman" w:cs="Times New Roman"/>
          <w:b/>
          <w:sz w:val="26"/>
          <w:szCs w:val="26"/>
        </w:rPr>
        <w:t>Wojewódzkiej Rady Dialogu Społecznego w Kielcach</w:t>
      </w:r>
    </w:p>
    <w:p w14:paraId="64778491" w14:textId="5ED9A361" w:rsidR="00640DC3" w:rsidRPr="00CD5E58" w:rsidRDefault="00640DC3" w:rsidP="00640DC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E58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0A4A89">
        <w:rPr>
          <w:rFonts w:ascii="Times New Roman" w:hAnsi="Times New Roman" w:cs="Times New Roman"/>
          <w:b/>
          <w:sz w:val="26"/>
          <w:szCs w:val="26"/>
        </w:rPr>
        <w:t>10</w:t>
      </w:r>
      <w:r w:rsidRPr="00CD5E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5E58" w:rsidRPr="00CD5E58">
        <w:rPr>
          <w:rFonts w:ascii="Times New Roman" w:hAnsi="Times New Roman" w:cs="Times New Roman"/>
          <w:b/>
          <w:sz w:val="26"/>
          <w:szCs w:val="26"/>
        </w:rPr>
        <w:t>listopada</w:t>
      </w:r>
      <w:r w:rsidRPr="00CD5E58">
        <w:rPr>
          <w:rFonts w:ascii="Times New Roman" w:hAnsi="Times New Roman" w:cs="Times New Roman"/>
          <w:b/>
          <w:sz w:val="26"/>
          <w:szCs w:val="26"/>
        </w:rPr>
        <w:t xml:space="preserve"> 2021 r.</w:t>
      </w:r>
    </w:p>
    <w:p w14:paraId="5825A087" w14:textId="77777777" w:rsidR="00640DC3" w:rsidRPr="005E2D84" w:rsidRDefault="00640DC3" w:rsidP="00640D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8C4824" w14:textId="51AA6C42" w:rsidR="00640DC3" w:rsidRPr="005E2D84" w:rsidRDefault="00640DC3" w:rsidP="00640DC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D84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CD5E58" w:rsidRPr="00CD5E58">
        <w:rPr>
          <w:rFonts w:ascii="Times New Roman" w:hAnsi="Times New Roman" w:cs="Times New Roman"/>
          <w:b/>
          <w:sz w:val="24"/>
          <w:szCs w:val="24"/>
        </w:rPr>
        <w:t>projektu programu regionalnego na lata 2021 – 2027 Fundusze Europejskie dla Świętokrzyskiego</w:t>
      </w:r>
    </w:p>
    <w:p w14:paraId="07D0CC66" w14:textId="77777777" w:rsidR="00CD5E58" w:rsidRDefault="00CD5E58" w:rsidP="00CD5E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33A38" w14:textId="013DBFC7" w:rsidR="00640DC3" w:rsidRPr="00CD5E58" w:rsidRDefault="00640DC3" w:rsidP="00CD5E5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F19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Pr="00794823">
        <w:rPr>
          <w:rFonts w:ascii="Times New Roman" w:hAnsi="Times New Roman" w:cs="Times New Roman"/>
          <w:sz w:val="24"/>
          <w:szCs w:val="24"/>
        </w:rPr>
        <w:t xml:space="preserve">art. 42 ust. </w:t>
      </w:r>
      <w:r w:rsidR="00CD5E58">
        <w:rPr>
          <w:rFonts w:ascii="Times New Roman" w:hAnsi="Times New Roman" w:cs="Times New Roman"/>
          <w:sz w:val="24"/>
          <w:szCs w:val="24"/>
        </w:rPr>
        <w:t xml:space="preserve">1 </w:t>
      </w:r>
      <w:r w:rsidRPr="00794823">
        <w:rPr>
          <w:rFonts w:ascii="Times New Roman" w:hAnsi="Times New Roman" w:cs="Times New Roman"/>
          <w:sz w:val="24"/>
          <w:szCs w:val="24"/>
        </w:rPr>
        <w:t xml:space="preserve">w </w:t>
      </w:r>
      <w:r w:rsidR="00CD5E58">
        <w:rPr>
          <w:rFonts w:ascii="Times New Roman" w:hAnsi="Times New Roman" w:cs="Times New Roman"/>
          <w:sz w:val="24"/>
          <w:szCs w:val="24"/>
        </w:rPr>
        <w:t>u</w:t>
      </w:r>
      <w:r w:rsidRPr="00794823">
        <w:rPr>
          <w:rFonts w:ascii="Times New Roman" w:hAnsi="Times New Roman" w:cs="Times New Roman"/>
          <w:sz w:val="24"/>
          <w:szCs w:val="24"/>
        </w:rPr>
        <w:t>stawy</w:t>
      </w:r>
      <w:r w:rsidR="00CD5E58">
        <w:rPr>
          <w:rFonts w:ascii="Times New Roman" w:hAnsi="Times New Roman" w:cs="Times New Roman"/>
          <w:sz w:val="24"/>
          <w:szCs w:val="24"/>
        </w:rPr>
        <w:t xml:space="preserve"> </w:t>
      </w:r>
      <w:r w:rsidRPr="00794823">
        <w:rPr>
          <w:rFonts w:ascii="Times New Roman" w:hAnsi="Times New Roman" w:cs="Times New Roman"/>
          <w:sz w:val="24"/>
          <w:szCs w:val="24"/>
        </w:rPr>
        <w:t>z dnia 24 lipca 2015 r. o Radzie Dialogu Społecznego i innych instytucjach dialogu społecznego</w:t>
      </w:r>
      <w:r w:rsidRPr="00702F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2F19">
        <w:rPr>
          <w:rFonts w:ascii="Times New Roman" w:hAnsi="Times New Roman" w:cs="Times New Roman"/>
          <w:sz w:val="24"/>
          <w:szCs w:val="24"/>
        </w:rPr>
        <w:t>Dz. U. 201</w:t>
      </w:r>
      <w:r>
        <w:rPr>
          <w:rFonts w:ascii="Times New Roman" w:hAnsi="Times New Roman" w:cs="Times New Roman"/>
          <w:sz w:val="24"/>
          <w:szCs w:val="24"/>
        </w:rPr>
        <w:t>8.2232 z</w:t>
      </w:r>
      <w:r w:rsidR="00CD5E5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zm.) Wojewódzk</w:t>
      </w:r>
      <w:r w:rsidR="00CD5E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 w:rsidR="00CD5E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Dialogu Społecznego w Kielcach</w:t>
      </w:r>
      <w:r w:rsidRPr="00CB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E58">
        <w:rPr>
          <w:rFonts w:ascii="Times New Roman" w:hAnsi="Times New Roman" w:cs="Times New Roman"/>
          <w:bCs/>
          <w:sz w:val="24"/>
          <w:szCs w:val="24"/>
        </w:rPr>
        <w:t>pozytywnie opiniuje projekt</w:t>
      </w:r>
      <w:r w:rsidR="00CD5E58" w:rsidRPr="00CD5E58">
        <w:rPr>
          <w:rFonts w:ascii="Times New Roman" w:hAnsi="Times New Roman" w:cs="Times New Roman"/>
          <w:bCs/>
          <w:sz w:val="24"/>
          <w:szCs w:val="24"/>
        </w:rPr>
        <w:t xml:space="preserve"> programu regionalnego na lata 2021 – 2027 Fundusze Europejskie dla Świętokrzyskiego</w:t>
      </w:r>
      <w:r w:rsidRPr="00CD5E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1D581F" w14:textId="77777777" w:rsidR="00640DC3" w:rsidRDefault="00640DC3" w:rsidP="00640D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A9F09" w14:textId="77777777" w:rsidR="00640DC3" w:rsidRDefault="00640DC3" w:rsidP="00640D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40D2F" w14:textId="1ECBF976" w:rsidR="00640DC3" w:rsidRPr="00295B54" w:rsidRDefault="00CD5E58" w:rsidP="00640DC3">
      <w:pPr>
        <w:spacing w:after="0" w:line="36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54">
        <w:rPr>
          <w:rFonts w:ascii="Times New Roman" w:hAnsi="Times New Roman" w:cs="Times New Roman"/>
          <w:b/>
          <w:sz w:val="24"/>
          <w:szCs w:val="24"/>
        </w:rPr>
        <w:t>Marek Banasik</w:t>
      </w:r>
    </w:p>
    <w:p w14:paraId="4876BCBB" w14:textId="0BCD5CBF" w:rsidR="000A4A89" w:rsidRDefault="000A4A89" w:rsidP="00640DC3">
      <w:pPr>
        <w:spacing w:after="0" w:line="36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BC694" w14:textId="77777777" w:rsidR="002E6886" w:rsidRPr="00295B54" w:rsidRDefault="002E6886" w:rsidP="00640DC3">
      <w:pPr>
        <w:spacing w:after="0" w:line="36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1BB0E" w14:textId="77777777" w:rsidR="00640DC3" w:rsidRPr="00295B54" w:rsidRDefault="00640DC3" w:rsidP="00640DC3">
      <w:pPr>
        <w:spacing w:after="0" w:line="360" w:lineRule="auto"/>
        <w:ind w:left="3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54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2CF1D27E" w14:textId="77777777" w:rsidR="00640DC3" w:rsidRPr="00295B54" w:rsidRDefault="00640DC3" w:rsidP="00640DC3">
      <w:pPr>
        <w:spacing w:after="0" w:line="360" w:lineRule="auto"/>
        <w:ind w:left="3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54">
        <w:rPr>
          <w:rFonts w:ascii="Times New Roman" w:hAnsi="Times New Roman" w:cs="Times New Roman"/>
          <w:b/>
          <w:sz w:val="24"/>
          <w:szCs w:val="24"/>
        </w:rPr>
        <w:t>Wojewódzkiej Rady Dialogu Społecznego</w:t>
      </w:r>
    </w:p>
    <w:p w14:paraId="5424ED69" w14:textId="77777777" w:rsidR="00640DC3" w:rsidRPr="00295B54" w:rsidRDefault="00640DC3" w:rsidP="00640DC3">
      <w:pPr>
        <w:spacing w:after="0" w:line="360" w:lineRule="auto"/>
        <w:ind w:left="35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54">
        <w:rPr>
          <w:rFonts w:ascii="Times New Roman" w:hAnsi="Times New Roman" w:cs="Times New Roman"/>
          <w:b/>
          <w:sz w:val="24"/>
          <w:szCs w:val="24"/>
        </w:rPr>
        <w:t>w Kielcach</w:t>
      </w:r>
    </w:p>
    <w:p w14:paraId="27B4B37B" w14:textId="77777777" w:rsidR="005558F2" w:rsidRDefault="005558F2"/>
    <w:sectPr w:rsidR="005558F2" w:rsidSect="00717312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C3"/>
    <w:rsid w:val="000A4A89"/>
    <w:rsid w:val="00295B54"/>
    <w:rsid w:val="002E6886"/>
    <w:rsid w:val="003F5E3D"/>
    <w:rsid w:val="005558F2"/>
    <w:rsid w:val="00640DC3"/>
    <w:rsid w:val="007C4DB8"/>
    <w:rsid w:val="00CD5E58"/>
    <w:rsid w:val="00D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CE2C"/>
  <w15:docId w15:val="{FF168FD8-D5C0-42D6-A308-E52718FE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Strząbała, Ewa</dc:creator>
  <cp:lastModifiedBy>Bukała-Jachimkowska, Grażyna</cp:lastModifiedBy>
  <cp:revision>2</cp:revision>
  <cp:lastPrinted>2021-02-19T11:09:00Z</cp:lastPrinted>
  <dcterms:created xsi:type="dcterms:W3CDTF">2021-12-06T09:42:00Z</dcterms:created>
  <dcterms:modified xsi:type="dcterms:W3CDTF">2021-12-06T09:42:00Z</dcterms:modified>
</cp:coreProperties>
</file>