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0FBE" w14:textId="77777777" w:rsidR="00261B33" w:rsidRDefault="00261B33" w:rsidP="00981568">
      <w:pPr>
        <w:tabs>
          <w:tab w:val="left" w:pos="3430"/>
        </w:tabs>
        <w:ind w:left="567" w:right="5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79E65E" wp14:editId="6C878B3F">
            <wp:simplePos x="0" y="0"/>
            <wp:positionH relativeFrom="page">
              <wp:posOffset>4439975</wp:posOffset>
            </wp:positionH>
            <wp:positionV relativeFrom="page">
              <wp:posOffset>1558456</wp:posOffset>
            </wp:positionV>
            <wp:extent cx="2296381" cy="461175"/>
            <wp:effectExtent l="19050" t="0" r="8669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381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AA2">
        <w:br w:type="textWrapping" w:clear="all"/>
      </w:r>
    </w:p>
    <w:p w14:paraId="74738CD4" w14:textId="77777777" w:rsidR="00F34520" w:rsidRDefault="00F34520" w:rsidP="00684D1C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557B98" w14:textId="3BBA4847" w:rsidR="00684D1C" w:rsidRPr="00812455" w:rsidRDefault="00684D1C" w:rsidP="00684D1C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2455">
        <w:rPr>
          <w:rFonts w:ascii="Times New Roman" w:eastAsia="Calibri" w:hAnsi="Times New Roman" w:cs="Times New Roman"/>
          <w:b/>
          <w:bCs/>
          <w:sz w:val="28"/>
          <w:szCs w:val="28"/>
        </w:rPr>
        <w:t>SPOTKANIE EDUKACYJNO - SZKOLENIOWE</w:t>
      </w:r>
    </w:p>
    <w:p w14:paraId="0B733ED4" w14:textId="4486AC11" w:rsidR="00684D1C" w:rsidRPr="00F34520" w:rsidRDefault="000268EB" w:rsidP="00F34520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520">
        <w:rPr>
          <w:rFonts w:ascii="Times New Roman" w:eastAsia="Calibri" w:hAnsi="Times New Roman" w:cs="Times New Roman"/>
          <w:sz w:val="28"/>
          <w:szCs w:val="28"/>
        </w:rPr>
        <w:t xml:space="preserve">w zakresie </w:t>
      </w:r>
      <w:r w:rsidR="00684D1C" w:rsidRPr="00F34520">
        <w:rPr>
          <w:rFonts w:ascii="Times New Roman" w:eastAsia="Calibri" w:hAnsi="Times New Roman" w:cs="Times New Roman"/>
          <w:sz w:val="28"/>
          <w:szCs w:val="28"/>
        </w:rPr>
        <w:t>stosowani</w:t>
      </w:r>
      <w:r w:rsidR="007A533E" w:rsidRPr="00F34520">
        <w:rPr>
          <w:rFonts w:ascii="Times New Roman" w:eastAsia="Calibri" w:hAnsi="Times New Roman" w:cs="Times New Roman"/>
          <w:sz w:val="28"/>
          <w:szCs w:val="28"/>
        </w:rPr>
        <w:t>a</w:t>
      </w:r>
      <w:r w:rsidR="00684D1C" w:rsidRPr="00F34520">
        <w:rPr>
          <w:rFonts w:ascii="Times New Roman" w:eastAsia="Calibri" w:hAnsi="Times New Roman" w:cs="Times New Roman"/>
          <w:sz w:val="28"/>
          <w:szCs w:val="28"/>
        </w:rPr>
        <w:t xml:space="preserve"> standard</w:t>
      </w:r>
      <w:r w:rsidRPr="00F34520">
        <w:rPr>
          <w:rFonts w:ascii="Times New Roman" w:eastAsia="Calibri" w:hAnsi="Times New Roman" w:cs="Times New Roman"/>
          <w:sz w:val="28"/>
          <w:szCs w:val="28"/>
        </w:rPr>
        <w:t>u</w:t>
      </w:r>
      <w:r w:rsidR="00684D1C" w:rsidRPr="00F34520">
        <w:rPr>
          <w:rFonts w:ascii="Times New Roman" w:eastAsia="Calibri" w:hAnsi="Times New Roman" w:cs="Times New Roman"/>
          <w:sz w:val="28"/>
          <w:szCs w:val="28"/>
        </w:rPr>
        <w:t xml:space="preserve"> w obszarze usług mieszkalnictwa wspomaganego </w:t>
      </w:r>
    </w:p>
    <w:p w14:paraId="2DB254B7" w14:textId="5F3DFEDD" w:rsidR="00684D1C" w:rsidRPr="00F34520" w:rsidRDefault="00684D1C" w:rsidP="00F34520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520">
        <w:rPr>
          <w:rFonts w:ascii="Times New Roman" w:eastAsia="Calibri" w:hAnsi="Times New Roman" w:cs="Times New Roman"/>
          <w:sz w:val="28"/>
          <w:szCs w:val="28"/>
        </w:rPr>
        <w:t>dla osób chorujących psychicznie</w:t>
      </w:r>
    </w:p>
    <w:p w14:paraId="5A482C1E" w14:textId="77777777" w:rsidR="00F34520" w:rsidRDefault="00F34520" w:rsidP="006E0B3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358ADB" w14:textId="12E79B94" w:rsidR="00684D1C" w:rsidRDefault="00354A20" w:rsidP="006E0B3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Terminy spotkań:</w:t>
      </w:r>
    </w:p>
    <w:p w14:paraId="75A5B7A7" w14:textId="2706E6F9" w:rsidR="006E0B35" w:rsidRPr="003901CD" w:rsidRDefault="00684D1C" w:rsidP="006E0B35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01C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354A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15,16 </w:t>
      </w:r>
      <w:r w:rsidRPr="003901CD">
        <w:rPr>
          <w:rFonts w:ascii="Times New Roman" w:eastAsia="Calibri" w:hAnsi="Times New Roman" w:cs="Times New Roman"/>
          <w:b/>
          <w:bCs/>
          <w:sz w:val="28"/>
          <w:szCs w:val="28"/>
        </w:rPr>
        <w:t>listopada</w:t>
      </w:r>
      <w:r w:rsidR="006E0B35" w:rsidRPr="003901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 roku </w:t>
      </w:r>
    </w:p>
    <w:p w14:paraId="71837EDF" w14:textId="606271F2" w:rsidR="006E0B35" w:rsidRDefault="00684D1C" w:rsidP="007A03C8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4D1C">
        <w:rPr>
          <w:rFonts w:ascii="Times New Roman" w:eastAsia="Calibri" w:hAnsi="Times New Roman" w:cs="Times New Roman"/>
          <w:sz w:val="24"/>
          <w:szCs w:val="24"/>
        </w:rPr>
        <w:t>Mieszka</w:t>
      </w:r>
      <w:r w:rsidR="001C705B">
        <w:rPr>
          <w:rFonts w:ascii="Times New Roman" w:eastAsia="Calibri" w:hAnsi="Times New Roman" w:cs="Times New Roman"/>
          <w:sz w:val="24"/>
          <w:szCs w:val="24"/>
        </w:rPr>
        <w:t>nia</w:t>
      </w:r>
      <w:r w:rsidRPr="00684D1C">
        <w:rPr>
          <w:rFonts w:ascii="Times New Roman" w:eastAsia="Calibri" w:hAnsi="Times New Roman" w:cs="Times New Roman"/>
          <w:sz w:val="24"/>
          <w:szCs w:val="24"/>
        </w:rPr>
        <w:t xml:space="preserve"> Wspomagan</w:t>
      </w:r>
      <w:r w:rsidR="001C705B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Wiśniówka 38a,</w:t>
      </w:r>
      <w:r w:rsidR="003F0E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gm. Masłów, </w:t>
      </w:r>
      <w:r w:rsidR="007A03C8" w:rsidRPr="007A03C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7A03C8" w:rsidRPr="007A03C8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050 </w:t>
      </w:r>
      <w:r w:rsidRPr="003F0E9A">
        <w:rPr>
          <w:rFonts w:ascii="Times New Roman" w:eastAsia="Calibri" w:hAnsi="Times New Roman" w:cs="Times New Roman"/>
          <w:b/>
          <w:bCs/>
          <w:sz w:val="24"/>
          <w:szCs w:val="24"/>
        </w:rPr>
        <w:t>Zagnańsk</w:t>
      </w:r>
      <w:r w:rsidR="00EA44B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FD0DED" w:rsidRPr="00FC53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34520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Rozpoczęcie </w:t>
      </w:r>
      <w:r w:rsidR="00FD0DED">
        <w:rPr>
          <w:rFonts w:ascii="Times New Roman" w:eastAsia="Calibri" w:hAnsi="Times New Roman" w:cs="Times New Roman"/>
          <w:b/>
          <w:bCs/>
          <w:sz w:val="24"/>
          <w:szCs w:val="24"/>
        </w:rPr>
        <w:t>godz</w:t>
      </w:r>
      <w:r w:rsidR="00FD0DED" w:rsidRPr="00933A59">
        <w:rPr>
          <w:rFonts w:ascii="Times New Roman" w:eastAsia="Calibri" w:hAnsi="Times New Roman" w:cs="Times New Roman"/>
          <w:b/>
          <w:bCs/>
          <w:sz w:val="24"/>
          <w:szCs w:val="24"/>
        </w:rPr>
        <w:t>. 10.00</w:t>
      </w:r>
    </w:p>
    <w:p w14:paraId="5CCE42B3" w14:textId="77777777" w:rsidR="00752292" w:rsidRDefault="00752292" w:rsidP="006E0B35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7"/>
        <w:gridCol w:w="8243"/>
      </w:tblGrid>
      <w:tr w:rsidR="00246D05" w:rsidRPr="00246D05" w14:paraId="7CD0AC96" w14:textId="77777777" w:rsidTr="00752292">
        <w:tc>
          <w:tcPr>
            <w:tcW w:w="1275" w:type="dxa"/>
            <w:gridSpan w:val="2"/>
          </w:tcPr>
          <w:p w14:paraId="46B6FD38" w14:textId="2B7A63A6" w:rsidR="00246D05" w:rsidRPr="00246D05" w:rsidRDefault="00246D05" w:rsidP="00246D0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D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007A03C8" w:rsidRPr="007A0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7A0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246D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10</w:t>
            </w:r>
            <w:r w:rsidRPr="00246D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43" w:type="dxa"/>
          </w:tcPr>
          <w:p w14:paraId="751D36EA" w14:textId="77777777" w:rsidR="00246D05" w:rsidRPr="00246D05" w:rsidRDefault="00246D05" w:rsidP="00752292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D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Rejestracja uczestników – bufet kawowy</w:t>
            </w:r>
          </w:p>
        </w:tc>
      </w:tr>
      <w:tr w:rsidR="00246D05" w14:paraId="2ED79C75" w14:textId="77777777" w:rsidTr="003005F9">
        <w:tc>
          <w:tcPr>
            <w:tcW w:w="708" w:type="dxa"/>
          </w:tcPr>
          <w:p w14:paraId="4BC77E88" w14:textId="26E9AA30" w:rsidR="00246D05" w:rsidRPr="00094448" w:rsidRDefault="00246D05" w:rsidP="0009444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0" w:type="dxa"/>
            <w:gridSpan w:val="2"/>
          </w:tcPr>
          <w:p w14:paraId="133B7E95" w14:textId="7058A20F" w:rsidR="00450012" w:rsidRDefault="00246D05" w:rsidP="00246D0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Otwarcie </w:t>
            </w:r>
            <w:r w:rsidR="00684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spotkania</w:t>
            </w:r>
            <w:r w:rsidR="0045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83EA4C1" w14:textId="2E6B3FF2" w:rsidR="00246D05" w:rsidRDefault="00450012" w:rsidP="00246D0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4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Janik </w:t>
            </w:r>
            <w:r w:rsidR="00933A59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246D05">
              <w:rPr>
                <w:rFonts w:ascii="Times New Roman" w:eastAsia="Calibri" w:hAnsi="Times New Roman" w:cs="Times New Roman"/>
                <w:sz w:val="24"/>
                <w:szCs w:val="24"/>
              </w:rPr>
              <w:t>icemarszałek Województwa Świętokrzyskiego</w:t>
            </w:r>
          </w:p>
          <w:p w14:paraId="1E427E43" w14:textId="64F2F5B5" w:rsidR="00252A0B" w:rsidRDefault="00252A0B" w:rsidP="00246D0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Elżbieta Korus </w:t>
            </w:r>
            <w:r w:rsidR="00933A5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252A0B">
              <w:rPr>
                <w:rFonts w:ascii="Times New Roman" w:eastAsia="Calibri" w:hAnsi="Times New Roman" w:cs="Times New Roman"/>
                <w:sz w:val="24"/>
                <w:szCs w:val="24"/>
              </w:rPr>
              <w:t>yrektor Regionalnego Ośrodka Polityki Społecznej w Kielcach</w:t>
            </w:r>
          </w:p>
          <w:p w14:paraId="3F4E030B" w14:textId="5C0AD3A8" w:rsidR="00252A0B" w:rsidRDefault="00252A0B" w:rsidP="00246D0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0B">
              <w:rPr>
                <w:rFonts w:ascii="Times New Roman" w:eastAsia="Calibri" w:hAnsi="Times New Roman" w:cs="Times New Roman"/>
                <w:sz w:val="24"/>
                <w:szCs w:val="24"/>
              </w:rPr>
              <w:t>- ks. dr Stanisław Słowik Dyrektor  Caritas Diecezji Kieleckiej</w:t>
            </w:r>
          </w:p>
        </w:tc>
      </w:tr>
      <w:tr w:rsidR="00246D05" w14:paraId="0C9419CB" w14:textId="77777777" w:rsidTr="003005F9">
        <w:tc>
          <w:tcPr>
            <w:tcW w:w="708" w:type="dxa"/>
          </w:tcPr>
          <w:p w14:paraId="1B0A3CBA" w14:textId="6D32B872" w:rsidR="00246D05" w:rsidRPr="00094448" w:rsidRDefault="00246D05" w:rsidP="0009444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0" w:type="dxa"/>
            <w:gridSpan w:val="2"/>
          </w:tcPr>
          <w:p w14:paraId="4FF48A3C" w14:textId="0DD3031D" w:rsidR="00CF4B09" w:rsidRDefault="00CF4B09" w:rsidP="00642D1A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Standard mieszkalnictwa wspomaganego dla osób chorujących psychicznie  - najważniejsze założenia dokumentu opracowanego w ramach projektu realizowanego przez ROPS Lublin wraz z partnerami – ROPS Rzeszów, ROPS Kielce, Stowarzyszenie MISERICORDIA, Stowarzyszenie RADOŚĆ w Dębicy, Caritas Diecezji Kieleckiej</w:t>
            </w:r>
            <w:r w:rsidR="00390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2D8B69D" w14:textId="33BFB227" w:rsidR="003901CD" w:rsidRDefault="003901CD" w:rsidP="003901C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Prezentacja organizacji pozarządowych odpowiedzialnych za wdrażanie standardu w projekcie – ich misja, działalność, doświadczenie w prowadzeniu mieszkań wspomaganych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C2248AD" w14:textId="77777777" w:rsidR="003901CD" w:rsidRDefault="003901CD" w:rsidP="003901C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2C8633D" w14:textId="1BC6421D" w:rsidR="00642D1A" w:rsidRPr="00642D1A" w:rsidRDefault="00642D1A" w:rsidP="00642D1A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F4B09" w:rsidRPr="00CF4B09">
              <w:rPr>
                <w:rFonts w:ascii="Times New Roman" w:eastAsia="Calibri" w:hAnsi="Times New Roman" w:cs="Times New Roman"/>
                <w:sz w:val="24"/>
                <w:szCs w:val="24"/>
              </w:rPr>
              <w:t>ks. dr Stanisław Słowik Dyrektor  Caritas Diecezji Kieleckiej</w:t>
            </w:r>
          </w:p>
        </w:tc>
      </w:tr>
      <w:tr w:rsidR="00246D05" w14:paraId="14F6CCD9" w14:textId="77777777" w:rsidTr="003005F9">
        <w:tc>
          <w:tcPr>
            <w:tcW w:w="708" w:type="dxa"/>
          </w:tcPr>
          <w:p w14:paraId="5D66900B" w14:textId="781E1CE7" w:rsidR="00246D05" w:rsidRPr="00094448" w:rsidRDefault="00094448" w:rsidP="0009444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46D05" w:rsidRPr="000944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0" w:type="dxa"/>
            <w:gridSpan w:val="2"/>
          </w:tcPr>
          <w:p w14:paraId="46566F2A" w14:textId="4B1316AB" w:rsidR="003C4AAA" w:rsidRPr="003C4AAA" w:rsidRDefault="003C4AAA" w:rsidP="003C4A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Doświadczenia kadry mieszkań wspomaganych we wdrażaniu standardu – </w:t>
            </w:r>
          </w:p>
          <w:p w14:paraId="25636C53" w14:textId="2A4AEBC4" w:rsidR="003901CD" w:rsidRDefault="003C4AAA" w:rsidP="003901C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4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Praca terapeutyczna i aktywizacja społeczno-zawodowa mieszkańców.</w:t>
            </w:r>
          </w:p>
          <w:p w14:paraId="17438CA8" w14:textId="77777777" w:rsidR="003901CD" w:rsidRPr="003901CD" w:rsidRDefault="003901CD" w:rsidP="003901C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632B063" w14:textId="77777777" w:rsidR="00812455" w:rsidRDefault="003901CD" w:rsidP="003C4A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1CD">
              <w:rPr>
                <w:rFonts w:ascii="Times New Roman" w:eastAsia="Calibri" w:hAnsi="Times New Roman" w:cs="Times New Roman"/>
                <w:sz w:val="24"/>
                <w:szCs w:val="24"/>
              </w:rPr>
              <w:t>- Jolanta Kowalik -</w:t>
            </w:r>
            <w:r w:rsidR="003F0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1CD">
              <w:rPr>
                <w:rFonts w:ascii="Times New Roman" w:eastAsia="Calibri" w:hAnsi="Times New Roman" w:cs="Times New Roman"/>
                <w:sz w:val="24"/>
                <w:szCs w:val="24"/>
              </w:rPr>
              <w:t>Pietrzyk – specjalista ds. merytorycznych w projekcie</w:t>
            </w:r>
          </w:p>
          <w:p w14:paraId="42B0D561" w14:textId="41A5BAA1" w:rsidR="003005F9" w:rsidRPr="003901CD" w:rsidRDefault="003005F9" w:rsidP="003C4A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1C2" w14:paraId="0F6A92EC" w14:textId="77777777" w:rsidTr="003005F9">
        <w:tc>
          <w:tcPr>
            <w:tcW w:w="708" w:type="dxa"/>
          </w:tcPr>
          <w:p w14:paraId="0BEDFDDB" w14:textId="77C37FCE" w:rsidR="00FF01C2" w:rsidRPr="00094448" w:rsidRDefault="00094448" w:rsidP="0009444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FF01C2" w:rsidRPr="000944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0" w:type="dxa"/>
            <w:gridSpan w:val="2"/>
          </w:tcPr>
          <w:p w14:paraId="44D81066" w14:textId="1F640FFA" w:rsidR="008D1907" w:rsidRDefault="008D1907" w:rsidP="008D19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76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Usługi społeczne w Regionalnym Programie Operacyjnym Województwa Świętokrzyskiego na lata 2021-2027</w:t>
            </w:r>
            <w:r w:rsidR="00394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E8D2D22" w14:textId="77777777" w:rsidR="003901CD" w:rsidRDefault="003901CD" w:rsidP="008D19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FF9E123" w14:textId="77777777" w:rsidR="008D1907" w:rsidRDefault="008D1907" w:rsidP="008D19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76FC">
              <w:rPr>
                <w:rFonts w:ascii="Times New Roman" w:eastAsia="Calibri" w:hAnsi="Times New Roman" w:cs="Times New Roman"/>
                <w:sz w:val="24"/>
                <w:szCs w:val="24"/>
              </w:rPr>
              <w:t>przedstawiciel Departament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4D7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Wdrażania Europejskiego Funduszu Społecznego UMWŚ Kielce</w:t>
            </w:r>
            <w:r w:rsidRPr="009C4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30639F" w14:textId="778B48EE" w:rsidR="00FF01C2" w:rsidRPr="009C47DC" w:rsidRDefault="00FF01C2" w:rsidP="008D19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6FC" w14:paraId="2B704EE8" w14:textId="77777777" w:rsidTr="003005F9">
        <w:tc>
          <w:tcPr>
            <w:tcW w:w="708" w:type="dxa"/>
          </w:tcPr>
          <w:p w14:paraId="1CCEDC3D" w14:textId="17E1D36B" w:rsidR="004D76FC" w:rsidRPr="00094448" w:rsidRDefault="00094448" w:rsidP="0009444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0148E" w:rsidRPr="000944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0" w:type="dxa"/>
            <w:gridSpan w:val="2"/>
          </w:tcPr>
          <w:p w14:paraId="455BBD26" w14:textId="4B391AC2" w:rsidR="008D1907" w:rsidRDefault="008D1907" w:rsidP="008D19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4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Prezentacja filmu TVP Lublin o mieszkaniach wspomaganych dla osób chorujących psychicznie, prowadzonych w ramach projektu</w:t>
            </w:r>
            <w:r w:rsidR="00776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„</w:t>
            </w:r>
            <w:r w:rsidRPr="009C4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Standardy mieszkalnictwa wspomaganego dla osób chorujących psychicznie po wielokrotnych pobytach w szpitalu psychiatrycznym</w:t>
            </w:r>
            <w:r w:rsidR="00776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6E3C7AF" w14:textId="6B742D26" w:rsidR="004D76FC" w:rsidRPr="009C47DC" w:rsidRDefault="004D76FC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1C2" w14:paraId="6F68DC52" w14:textId="77777777" w:rsidTr="003005F9">
        <w:tc>
          <w:tcPr>
            <w:tcW w:w="708" w:type="dxa"/>
          </w:tcPr>
          <w:p w14:paraId="17137BEE" w14:textId="21AA1AED" w:rsidR="00FF01C2" w:rsidRPr="00094448" w:rsidRDefault="00094448" w:rsidP="0009444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0148E" w:rsidRPr="000944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0" w:type="dxa"/>
            <w:gridSpan w:val="2"/>
          </w:tcPr>
          <w:p w14:paraId="440D5874" w14:textId="68C463EF" w:rsidR="0060148E" w:rsidRDefault="0060148E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14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Podsumowanie – zmiany i rekomendacje wprowadzone do Standardu po etapie wdrożenia</w:t>
            </w:r>
            <w:r w:rsidR="00776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812B172" w14:textId="3C54C8F1" w:rsidR="00933A59" w:rsidRDefault="00FF01C2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Zakończenie</w:t>
            </w:r>
            <w:r w:rsidRPr="009C4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konferencji </w:t>
            </w:r>
          </w:p>
          <w:p w14:paraId="1BAD8E02" w14:textId="77777777" w:rsidR="00933A59" w:rsidRDefault="00933A59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5C64DDE" w14:textId="21F48310" w:rsidR="00FF01C2" w:rsidRPr="00933A59" w:rsidRDefault="00FF01C2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33A59" w:rsidRPr="00933A59">
              <w:rPr>
                <w:rFonts w:ascii="Times New Roman" w:eastAsia="Calibri" w:hAnsi="Times New Roman" w:cs="Times New Roman"/>
                <w:sz w:val="24"/>
                <w:szCs w:val="24"/>
              </w:rPr>
              <w:t>Iwona Chrzanowska - specjalista ds. merytorycznych w projekcie ROPS Kielce</w:t>
            </w:r>
          </w:p>
          <w:p w14:paraId="618611E1" w14:textId="4FEE612C" w:rsidR="00FF01C2" w:rsidRPr="009C47DC" w:rsidRDefault="00FF01C2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1C2" w14:paraId="74452A10" w14:textId="77777777" w:rsidTr="003005F9">
        <w:tc>
          <w:tcPr>
            <w:tcW w:w="708" w:type="dxa"/>
          </w:tcPr>
          <w:p w14:paraId="7B1CAADC" w14:textId="0DAB1CEA" w:rsidR="00FF01C2" w:rsidRPr="00094448" w:rsidRDefault="00094448" w:rsidP="0009444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F01C2" w:rsidRPr="000944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0" w:type="dxa"/>
            <w:gridSpan w:val="2"/>
          </w:tcPr>
          <w:p w14:paraId="15D3AA9E" w14:textId="0712C0E3" w:rsidR="00FF01C2" w:rsidRDefault="00FF01C2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Obiad</w:t>
            </w:r>
          </w:p>
        </w:tc>
      </w:tr>
      <w:tr w:rsidR="0060148E" w14:paraId="6D5154AE" w14:textId="77777777" w:rsidTr="003005F9">
        <w:tc>
          <w:tcPr>
            <w:tcW w:w="708" w:type="dxa"/>
          </w:tcPr>
          <w:p w14:paraId="7196F333" w14:textId="05B6354D" w:rsidR="0060148E" w:rsidRPr="00094448" w:rsidRDefault="00094448" w:rsidP="0009444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0148E" w:rsidRPr="0009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10" w:type="dxa"/>
            <w:gridSpan w:val="2"/>
          </w:tcPr>
          <w:p w14:paraId="46FCDA59" w14:textId="450B7ADD" w:rsidR="0060148E" w:rsidRDefault="0060148E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Wizyta w mieszkaniach wspomaganych</w:t>
            </w:r>
          </w:p>
        </w:tc>
      </w:tr>
    </w:tbl>
    <w:p w14:paraId="217C05FD" w14:textId="55EC40DD" w:rsidR="006E0B35" w:rsidRPr="006E0B35" w:rsidRDefault="006E0B35" w:rsidP="0060148E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E0B35" w:rsidRPr="006E0B35" w:rsidSect="00F87BAF">
      <w:headerReference w:type="default" r:id="rId8"/>
      <w:footerReference w:type="default" r:id="rId9"/>
      <w:pgSz w:w="11906" w:h="16838"/>
      <w:pgMar w:top="720" w:right="1274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4D5C" w14:textId="77777777" w:rsidR="00792DA8" w:rsidRDefault="00792DA8" w:rsidP="00421EB1">
      <w:pPr>
        <w:spacing w:after="0" w:line="240" w:lineRule="auto"/>
      </w:pPr>
      <w:r>
        <w:separator/>
      </w:r>
    </w:p>
  </w:endnote>
  <w:endnote w:type="continuationSeparator" w:id="0">
    <w:p w14:paraId="3DBDBDED" w14:textId="77777777" w:rsidR="00792DA8" w:rsidRDefault="00792DA8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CADA" w14:textId="77777777"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14:paraId="25BEE098" w14:textId="77777777"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14:paraId="26BAE111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14:paraId="6A590557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14:paraId="53B7DBDC" w14:textId="77777777" w:rsidTr="00375343">
      <w:trPr>
        <w:jc w:val="center"/>
      </w:trPr>
      <w:tc>
        <w:tcPr>
          <w:tcW w:w="1814" w:type="dxa"/>
        </w:tcPr>
        <w:p w14:paraId="742ED556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706C333C" wp14:editId="01F67ABD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BB3250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14:paraId="7F85FA74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67CF548A" wp14:editId="17EB0E99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E63AB6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14:paraId="08673AA7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2F9BD39B" wp14:editId="0811BADA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41C6AC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14:paraId="256FA28E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2B39F2FF" wp14:editId="692BE425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14:paraId="46BBF4FB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3DC5288" wp14:editId="4657053F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14:paraId="33B22165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3711390" wp14:editId="74082E56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A5B4A" w14:textId="77777777"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3B8C" w14:textId="77777777" w:rsidR="00792DA8" w:rsidRDefault="00792DA8" w:rsidP="00421EB1">
      <w:pPr>
        <w:spacing w:after="0" w:line="240" w:lineRule="auto"/>
      </w:pPr>
      <w:r>
        <w:separator/>
      </w:r>
    </w:p>
  </w:footnote>
  <w:footnote w:type="continuationSeparator" w:id="0">
    <w:p w14:paraId="6DF88CD3" w14:textId="77777777" w:rsidR="00792DA8" w:rsidRDefault="00792DA8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1E47" w14:textId="77777777"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14:paraId="765C77DD" w14:textId="77777777" w:rsidTr="00C620CB">
      <w:tc>
        <w:tcPr>
          <w:tcW w:w="2552" w:type="dxa"/>
          <w:vAlign w:val="center"/>
        </w:tcPr>
        <w:p w14:paraId="58E28E7D" w14:textId="77777777"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 wp14:anchorId="731F989B" wp14:editId="1E2E58F6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068145A1" w14:textId="77777777"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 wp14:anchorId="7317A982" wp14:editId="6DCEDFC1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2858DA67" w14:textId="77777777" w:rsidR="00933D35" w:rsidRDefault="00933D35" w:rsidP="00933D35"/>
        <w:p w14:paraId="73BF5BA2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14:paraId="0F2B5B3A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14:paraId="0D577FD6" w14:textId="77777777"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46ACEF3" wp14:editId="0092000C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14:paraId="70CFFE52" w14:textId="77777777"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 wp14:anchorId="7C186F93" wp14:editId="507D427A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6F3EAA" w14:textId="77777777"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14:paraId="4AC3D075" w14:textId="77777777"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14:paraId="5520E408" w14:textId="77777777"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8F6"/>
    <w:multiLevelType w:val="hybridMultilevel"/>
    <w:tmpl w:val="7762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1C5"/>
    <w:multiLevelType w:val="hybridMultilevel"/>
    <w:tmpl w:val="B60E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0D9C"/>
    <w:multiLevelType w:val="multilevel"/>
    <w:tmpl w:val="855E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77506"/>
    <w:multiLevelType w:val="hybridMultilevel"/>
    <w:tmpl w:val="6C187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2F88"/>
    <w:multiLevelType w:val="hybridMultilevel"/>
    <w:tmpl w:val="ADBA6B6E"/>
    <w:lvl w:ilvl="0" w:tplc="00A62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2327062">
    <w:abstractNumId w:val="4"/>
  </w:num>
  <w:num w:numId="2" w16cid:durableId="538973048">
    <w:abstractNumId w:val="2"/>
  </w:num>
  <w:num w:numId="3" w16cid:durableId="972371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6059137">
    <w:abstractNumId w:val="0"/>
  </w:num>
  <w:num w:numId="5" w16cid:durableId="1842963239">
    <w:abstractNumId w:val="1"/>
  </w:num>
  <w:num w:numId="6" w16cid:durableId="1594313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EB1"/>
    <w:rsid w:val="000000D1"/>
    <w:rsid w:val="000022E4"/>
    <w:rsid w:val="00013960"/>
    <w:rsid w:val="000268EB"/>
    <w:rsid w:val="0008546F"/>
    <w:rsid w:val="00094448"/>
    <w:rsid w:val="000D073D"/>
    <w:rsid w:val="0011789D"/>
    <w:rsid w:val="001236B2"/>
    <w:rsid w:val="0012427A"/>
    <w:rsid w:val="0014222B"/>
    <w:rsid w:val="0015081B"/>
    <w:rsid w:val="001C705B"/>
    <w:rsid w:val="001F0A4E"/>
    <w:rsid w:val="001F2D8A"/>
    <w:rsid w:val="00207582"/>
    <w:rsid w:val="00221D1C"/>
    <w:rsid w:val="00225B9A"/>
    <w:rsid w:val="00246D05"/>
    <w:rsid w:val="00250645"/>
    <w:rsid w:val="00252A0B"/>
    <w:rsid w:val="00261B33"/>
    <w:rsid w:val="0026698C"/>
    <w:rsid w:val="002715CA"/>
    <w:rsid w:val="0027187A"/>
    <w:rsid w:val="00280F7A"/>
    <w:rsid w:val="00294333"/>
    <w:rsid w:val="00297A75"/>
    <w:rsid w:val="002F2CA9"/>
    <w:rsid w:val="002F3B90"/>
    <w:rsid w:val="003005F9"/>
    <w:rsid w:val="003105D4"/>
    <w:rsid w:val="00322ECB"/>
    <w:rsid w:val="00353BDB"/>
    <w:rsid w:val="00354A20"/>
    <w:rsid w:val="00367E63"/>
    <w:rsid w:val="003731D1"/>
    <w:rsid w:val="00375343"/>
    <w:rsid w:val="003852E2"/>
    <w:rsid w:val="003901CD"/>
    <w:rsid w:val="00394295"/>
    <w:rsid w:val="00395E83"/>
    <w:rsid w:val="003A7782"/>
    <w:rsid w:val="003B0216"/>
    <w:rsid w:val="003C4AAA"/>
    <w:rsid w:val="003D4B07"/>
    <w:rsid w:val="003E1C9A"/>
    <w:rsid w:val="003F0E9A"/>
    <w:rsid w:val="004078DC"/>
    <w:rsid w:val="00421EB1"/>
    <w:rsid w:val="00424B1A"/>
    <w:rsid w:val="00443D1D"/>
    <w:rsid w:val="00450012"/>
    <w:rsid w:val="00470D85"/>
    <w:rsid w:val="00480E95"/>
    <w:rsid w:val="00494CDD"/>
    <w:rsid w:val="004D6D13"/>
    <w:rsid w:val="004D76FC"/>
    <w:rsid w:val="004E7502"/>
    <w:rsid w:val="00520963"/>
    <w:rsid w:val="00547710"/>
    <w:rsid w:val="00550329"/>
    <w:rsid w:val="0057275F"/>
    <w:rsid w:val="005916AE"/>
    <w:rsid w:val="0059464C"/>
    <w:rsid w:val="005969A5"/>
    <w:rsid w:val="005A022E"/>
    <w:rsid w:val="005C1B88"/>
    <w:rsid w:val="005C2FC3"/>
    <w:rsid w:val="005C79FD"/>
    <w:rsid w:val="005D2A9D"/>
    <w:rsid w:val="005D6D77"/>
    <w:rsid w:val="005F01CD"/>
    <w:rsid w:val="005F732E"/>
    <w:rsid w:val="0060148E"/>
    <w:rsid w:val="0062169B"/>
    <w:rsid w:val="0063107C"/>
    <w:rsid w:val="00640B6D"/>
    <w:rsid w:val="00642D1A"/>
    <w:rsid w:val="0065228D"/>
    <w:rsid w:val="006779A4"/>
    <w:rsid w:val="00684D1C"/>
    <w:rsid w:val="006866F0"/>
    <w:rsid w:val="00691844"/>
    <w:rsid w:val="00691F79"/>
    <w:rsid w:val="006A08F8"/>
    <w:rsid w:val="006B081F"/>
    <w:rsid w:val="006B27D4"/>
    <w:rsid w:val="006D293A"/>
    <w:rsid w:val="006E0B35"/>
    <w:rsid w:val="006F2008"/>
    <w:rsid w:val="006F772D"/>
    <w:rsid w:val="00704B06"/>
    <w:rsid w:val="00743D96"/>
    <w:rsid w:val="00752292"/>
    <w:rsid w:val="00755EB8"/>
    <w:rsid w:val="00756AD8"/>
    <w:rsid w:val="00765D70"/>
    <w:rsid w:val="00773C63"/>
    <w:rsid w:val="007747CA"/>
    <w:rsid w:val="00776904"/>
    <w:rsid w:val="007877D4"/>
    <w:rsid w:val="00792DA8"/>
    <w:rsid w:val="00794F9C"/>
    <w:rsid w:val="00795548"/>
    <w:rsid w:val="007A03C8"/>
    <w:rsid w:val="007A533E"/>
    <w:rsid w:val="007B7EA3"/>
    <w:rsid w:val="007C56FD"/>
    <w:rsid w:val="007C6F21"/>
    <w:rsid w:val="007D704C"/>
    <w:rsid w:val="007F41B4"/>
    <w:rsid w:val="00812455"/>
    <w:rsid w:val="00816EB3"/>
    <w:rsid w:val="00846B01"/>
    <w:rsid w:val="008964E5"/>
    <w:rsid w:val="008B110E"/>
    <w:rsid w:val="008C61BD"/>
    <w:rsid w:val="008D1907"/>
    <w:rsid w:val="008D3BC6"/>
    <w:rsid w:val="008E014A"/>
    <w:rsid w:val="00900273"/>
    <w:rsid w:val="00916F6A"/>
    <w:rsid w:val="009323E8"/>
    <w:rsid w:val="00933A59"/>
    <w:rsid w:val="00933D35"/>
    <w:rsid w:val="00935CDD"/>
    <w:rsid w:val="009411AE"/>
    <w:rsid w:val="00943262"/>
    <w:rsid w:val="009669B5"/>
    <w:rsid w:val="00975B7D"/>
    <w:rsid w:val="00981568"/>
    <w:rsid w:val="009855E8"/>
    <w:rsid w:val="0099578F"/>
    <w:rsid w:val="009A162A"/>
    <w:rsid w:val="009B17C8"/>
    <w:rsid w:val="009C47DC"/>
    <w:rsid w:val="009E6AA2"/>
    <w:rsid w:val="009F14C3"/>
    <w:rsid w:val="009F2957"/>
    <w:rsid w:val="00A3406D"/>
    <w:rsid w:val="00A513FA"/>
    <w:rsid w:val="00A54BEC"/>
    <w:rsid w:val="00A7262C"/>
    <w:rsid w:val="00A830AD"/>
    <w:rsid w:val="00AC100D"/>
    <w:rsid w:val="00AC1529"/>
    <w:rsid w:val="00B24CF1"/>
    <w:rsid w:val="00B42507"/>
    <w:rsid w:val="00B43BD1"/>
    <w:rsid w:val="00B65D09"/>
    <w:rsid w:val="00B669A9"/>
    <w:rsid w:val="00B950A4"/>
    <w:rsid w:val="00BA23CF"/>
    <w:rsid w:val="00BA34FA"/>
    <w:rsid w:val="00BA3AAF"/>
    <w:rsid w:val="00BA6C41"/>
    <w:rsid w:val="00BC284D"/>
    <w:rsid w:val="00BD1F17"/>
    <w:rsid w:val="00BD2633"/>
    <w:rsid w:val="00BF05A1"/>
    <w:rsid w:val="00C0330C"/>
    <w:rsid w:val="00C210E0"/>
    <w:rsid w:val="00C224C3"/>
    <w:rsid w:val="00C23E7F"/>
    <w:rsid w:val="00C247EF"/>
    <w:rsid w:val="00C40656"/>
    <w:rsid w:val="00C4499C"/>
    <w:rsid w:val="00C620CB"/>
    <w:rsid w:val="00C625B8"/>
    <w:rsid w:val="00C63BE0"/>
    <w:rsid w:val="00C8767E"/>
    <w:rsid w:val="00C92169"/>
    <w:rsid w:val="00CB0132"/>
    <w:rsid w:val="00CC1E50"/>
    <w:rsid w:val="00CD2E3E"/>
    <w:rsid w:val="00CD3355"/>
    <w:rsid w:val="00CE3E6F"/>
    <w:rsid w:val="00CF1F5E"/>
    <w:rsid w:val="00CF4B09"/>
    <w:rsid w:val="00CF70AF"/>
    <w:rsid w:val="00D0518F"/>
    <w:rsid w:val="00D347C7"/>
    <w:rsid w:val="00D42E2B"/>
    <w:rsid w:val="00D6292D"/>
    <w:rsid w:val="00D70DD9"/>
    <w:rsid w:val="00D76A25"/>
    <w:rsid w:val="00D77B38"/>
    <w:rsid w:val="00D965EE"/>
    <w:rsid w:val="00DA7BBC"/>
    <w:rsid w:val="00DB3F3B"/>
    <w:rsid w:val="00DB6E64"/>
    <w:rsid w:val="00DE1CC2"/>
    <w:rsid w:val="00E27809"/>
    <w:rsid w:val="00E31EB7"/>
    <w:rsid w:val="00E56FDE"/>
    <w:rsid w:val="00E66A46"/>
    <w:rsid w:val="00EA44BB"/>
    <w:rsid w:val="00EA6E6A"/>
    <w:rsid w:val="00EE3CF4"/>
    <w:rsid w:val="00F07592"/>
    <w:rsid w:val="00F34520"/>
    <w:rsid w:val="00F402B8"/>
    <w:rsid w:val="00F57584"/>
    <w:rsid w:val="00F64D3E"/>
    <w:rsid w:val="00F87BAF"/>
    <w:rsid w:val="00F93D1F"/>
    <w:rsid w:val="00FA0B6A"/>
    <w:rsid w:val="00FA7C11"/>
    <w:rsid w:val="00FC5315"/>
    <w:rsid w:val="00FC729A"/>
    <w:rsid w:val="00FD0DED"/>
    <w:rsid w:val="00FD34C0"/>
    <w:rsid w:val="00FE6C33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BF022"/>
  <w15:docId w15:val="{67F371D3-515F-450C-9D83-E7A5A28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B7D"/>
  </w:style>
  <w:style w:type="paragraph" w:styleId="Nagwek3">
    <w:name w:val="heading 3"/>
    <w:basedOn w:val="Normalny"/>
    <w:link w:val="Nagwek3Znak"/>
    <w:uiPriority w:val="9"/>
    <w:qFormat/>
    <w:rsid w:val="00DB6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E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732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B6E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56FD"/>
    <w:pPr>
      <w:spacing w:after="140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7C56FD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6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65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6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864">
              <w:marLeft w:val="0"/>
              <w:marRight w:val="0"/>
              <w:marTop w:val="600"/>
              <w:marBottom w:val="0"/>
              <w:divBdr>
                <w:top w:val="single" w:sz="6" w:space="8" w:color="E2E2E2"/>
                <w:left w:val="single" w:sz="6" w:space="8" w:color="E2E2E2"/>
                <w:bottom w:val="single" w:sz="6" w:space="8" w:color="E2E2E2"/>
                <w:right w:val="single" w:sz="6" w:space="8" w:color="E2E2E2"/>
              </w:divBdr>
              <w:divsChild>
                <w:div w:id="21425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2" w:space="15" w:color="E8E8E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Chrzanowska Iwona</dc:creator>
  <cp:lastModifiedBy>Chrzanowska, Iwona</cp:lastModifiedBy>
  <cp:revision>73</cp:revision>
  <cp:lastPrinted>2022-10-12T07:15:00Z</cp:lastPrinted>
  <dcterms:created xsi:type="dcterms:W3CDTF">2020-09-17T11:15:00Z</dcterms:created>
  <dcterms:modified xsi:type="dcterms:W3CDTF">2022-10-13T12:22:00Z</dcterms:modified>
</cp:coreProperties>
</file>