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953" w:rsidRPr="00FA0953" w:rsidRDefault="00FA0953" w:rsidP="00FA095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53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C95712">
        <w:rPr>
          <w:rFonts w:ascii="Times New Roman" w:hAnsi="Times New Roman" w:cs="Times New Roman"/>
          <w:color w:val="000000" w:themeColor="text1"/>
          <w:sz w:val="24"/>
          <w:szCs w:val="24"/>
        </w:rPr>
        <w:t>łącznik Nr 1 do Uchwały Nr 6500</w:t>
      </w:r>
      <w:r w:rsidR="005D70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5779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FA095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Zarządu Województwa Świętokrzyskiego z dnia </w:t>
      </w:r>
      <w:r w:rsidR="00C9571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15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stycznia</w:t>
      </w:r>
      <w:r w:rsidR="005D7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79D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122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953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FA0953" w:rsidRDefault="00FA0953" w:rsidP="003E2AA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3185" w:rsidRPr="00195618" w:rsidRDefault="005A3185" w:rsidP="00AA667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5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o wynikach</w:t>
      </w:r>
      <w:r w:rsidR="007558AE" w:rsidRPr="00195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95618" w:rsidRPr="00195618">
        <w:rPr>
          <w:rFonts w:ascii="Times New Roman" w:hAnsi="Times New Roman" w:cs="Times New Roman"/>
          <w:b/>
          <w:sz w:val="24"/>
          <w:szCs w:val="24"/>
        </w:rPr>
        <w:t xml:space="preserve">konsultacji społecznych z mieszkańcami województwa świętokrzyskiego, 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</w:t>
      </w:r>
      <w:proofErr w:type="spellStart"/>
      <w:r w:rsidR="00195618" w:rsidRPr="00195618">
        <w:rPr>
          <w:rFonts w:ascii="Times New Roman" w:hAnsi="Times New Roman" w:cs="Times New Roman"/>
          <w:b/>
          <w:sz w:val="24"/>
          <w:szCs w:val="24"/>
        </w:rPr>
        <w:t>Jeleniowsko</w:t>
      </w:r>
      <w:proofErr w:type="spellEnd"/>
      <w:r w:rsidR="00195618" w:rsidRPr="00195618">
        <w:rPr>
          <w:rFonts w:ascii="Times New Roman" w:hAnsi="Times New Roman" w:cs="Times New Roman"/>
          <w:b/>
          <w:sz w:val="24"/>
          <w:szCs w:val="24"/>
        </w:rPr>
        <w:t>-Staszowskiego Obszaru Chronionego Krajobrazu.</w:t>
      </w:r>
    </w:p>
    <w:p w:rsidR="00F64AE8" w:rsidRDefault="00F64AE8" w:rsidP="00CA7AAF">
      <w:pPr>
        <w:pStyle w:val="Tekstpodstawowy"/>
        <w:spacing w:line="276" w:lineRule="auto"/>
        <w:ind w:firstLine="708"/>
        <w:rPr>
          <w:color w:val="000000" w:themeColor="text1"/>
        </w:rPr>
      </w:pPr>
    </w:p>
    <w:p w:rsidR="00CA7AAF" w:rsidRPr="00CA7AAF" w:rsidRDefault="00CA7AAF" w:rsidP="00AA6677">
      <w:pPr>
        <w:pStyle w:val="Tekstpodstawowy"/>
        <w:spacing w:line="276" w:lineRule="auto"/>
        <w:ind w:firstLine="709"/>
        <w:rPr>
          <w:color w:val="000000" w:themeColor="text1"/>
        </w:rPr>
      </w:pPr>
      <w:r w:rsidRPr="00C46617">
        <w:rPr>
          <w:color w:val="000000" w:themeColor="text1"/>
        </w:rPr>
        <w:t xml:space="preserve">Zgodnie z  art. 41 ust. 1 oraz ust. 2 pkt 1 ustawy z dnia 5 czerwca 1998 r. </w:t>
      </w:r>
      <w:r w:rsidR="005D7035">
        <w:rPr>
          <w:color w:val="000000" w:themeColor="text1"/>
        </w:rPr>
        <w:br/>
      </w:r>
      <w:r w:rsidRPr="00C46617">
        <w:rPr>
          <w:color w:val="000000" w:themeColor="text1"/>
        </w:rPr>
        <w:t>o samo</w:t>
      </w:r>
      <w:r w:rsidR="003F3D09">
        <w:rPr>
          <w:color w:val="000000" w:themeColor="text1"/>
        </w:rPr>
        <w:t>rządzie województwa (</w:t>
      </w:r>
      <w:r w:rsidR="00195618">
        <w:t>Dz. U. z 2022 r. poz. 2094 ze zm.</w:t>
      </w:r>
      <w:r w:rsidR="003F3D09">
        <w:rPr>
          <w:color w:val="000000" w:themeColor="text1"/>
        </w:rPr>
        <w:t>), § 6</w:t>
      </w:r>
      <w:r w:rsidRPr="00C46617">
        <w:rPr>
          <w:color w:val="000000" w:themeColor="text1"/>
        </w:rPr>
        <w:t xml:space="preserve">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Pr="00C46617">
        <w:rPr>
          <w:color w:val="000000" w:themeColor="text1"/>
        </w:rPr>
        <w:t>Święt</w:t>
      </w:r>
      <w:proofErr w:type="spellEnd"/>
      <w:r w:rsidRPr="00C46617">
        <w:rPr>
          <w:color w:val="000000" w:themeColor="text1"/>
        </w:rPr>
        <w:t xml:space="preserve">. z 2011 Nr 217 poz. 2537), a </w:t>
      </w:r>
      <w:r w:rsidR="003F3D09">
        <w:rPr>
          <w:color w:val="000000" w:themeColor="text1"/>
        </w:rPr>
        <w:t>także § 5</w:t>
      </w:r>
      <w:r w:rsidRPr="00C46617">
        <w:rPr>
          <w:color w:val="000000" w:themeColor="text1"/>
        </w:rPr>
        <w:t xml:space="preserve"> uchwały Nr VIII/94/19 Sejmiku Województwa Świętokrzyskiego z dnia 15 kwietnia 2019 r. w sprawie przyjęcia zasad i trybu przeprowadzania konsultacji społecznych z mieszkańcami Województwa Świętokrzyskiego (Dz. Urz. Woj. </w:t>
      </w:r>
      <w:proofErr w:type="spellStart"/>
      <w:r w:rsidRPr="00C46617">
        <w:rPr>
          <w:color w:val="000000" w:themeColor="text1"/>
        </w:rPr>
        <w:t>Święt</w:t>
      </w:r>
      <w:proofErr w:type="spellEnd"/>
      <w:r w:rsidRPr="00C46617">
        <w:rPr>
          <w:color w:val="000000" w:themeColor="text1"/>
        </w:rPr>
        <w:t xml:space="preserve">. z 2019 r. poz. 1917), przedmiotowy projekt uchwały </w:t>
      </w:r>
      <w:r>
        <w:rPr>
          <w:color w:val="000000" w:themeColor="text1"/>
        </w:rPr>
        <w:t>został poddany</w:t>
      </w:r>
      <w:r w:rsidRPr="00C46617">
        <w:rPr>
          <w:color w:val="000000" w:themeColor="text1"/>
        </w:rPr>
        <w:t xml:space="preserve"> konsultacjom ze Świętokrzyską Radą Działalności Pożytku Publicznego, organizacjami pozarządowymi i innymi podmiotami oraz </w:t>
      </w:r>
      <w:r w:rsidRPr="00CA7AAF">
        <w:rPr>
          <w:color w:val="000000" w:themeColor="text1"/>
        </w:rPr>
        <w:t xml:space="preserve">konsultacjom społecznym z mieszkańcami województwa świętokrzyskiego. </w:t>
      </w:r>
    </w:p>
    <w:p w:rsidR="005A3185" w:rsidRDefault="00F64AE8" w:rsidP="005D703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8 grudnia 2022</w:t>
      </w:r>
      <w:r w:rsidR="00CA7AAF" w:rsidRPr="00CA7AAF">
        <w:rPr>
          <w:rFonts w:ascii="Times New Roman" w:hAnsi="Times New Roman" w:cs="Times New Roman"/>
          <w:sz w:val="24"/>
          <w:szCs w:val="24"/>
        </w:rPr>
        <w:t xml:space="preserve"> r. ogłoszone zostały</w:t>
      </w:r>
      <w:r w:rsidR="007558AE">
        <w:rPr>
          <w:rFonts w:ascii="Times New Roman" w:hAnsi="Times New Roman" w:cs="Times New Roman"/>
          <w:sz w:val="24"/>
          <w:szCs w:val="24"/>
        </w:rPr>
        <w:t xml:space="preserve"> na okres </w:t>
      </w:r>
      <w:r w:rsidR="00D6304B" w:rsidRPr="00D6304B">
        <w:rPr>
          <w:rFonts w:ascii="Times New Roman" w:hAnsi="Times New Roman" w:cs="Times New Roman"/>
          <w:sz w:val="24"/>
          <w:szCs w:val="24"/>
        </w:rPr>
        <w:t>21</w:t>
      </w:r>
      <w:r w:rsidR="007558AE" w:rsidRPr="00D6304B">
        <w:rPr>
          <w:rFonts w:ascii="Times New Roman" w:hAnsi="Times New Roman" w:cs="Times New Roman"/>
          <w:sz w:val="24"/>
          <w:szCs w:val="24"/>
        </w:rPr>
        <w:t xml:space="preserve"> dni</w:t>
      </w:r>
      <w:r w:rsidR="00CA7AAF" w:rsidRPr="00D6304B">
        <w:rPr>
          <w:rFonts w:ascii="Times New Roman" w:hAnsi="Times New Roman" w:cs="Times New Roman"/>
          <w:sz w:val="24"/>
          <w:szCs w:val="24"/>
        </w:rPr>
        <w:t xml:space="preserve"> konsultacje</w:t>
      </w:r>
      <w:r w:rsidR="00CA7AAF" w:rsidRPr="00CA7AAF">
        <w:rPr>
          <w:rFonts w:ascii="Times New Roman" w:hAnsi="Times New Roman" w:cs="Times New Roman"/>
          <w:sz w:val="24"/>
          <w:szCs w:val="24"/>
        </w:rPr>
        <w:t xml:space="preserve"> społeczne dotyczące </w:t>
      </w:r>
      <w:r w:rsidR="00CA7AAF" w:rsidRPr="00CA7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uchwały Sejmiku Województwa Świętokrzyskiego w sprawie </w:t>
      </w:r>
      <w:r w:rsidRPr="00F64AE8">
        <w:rPr>
          <w:rFonts w:ascii="Times New Roman" w:hAnsi="Times New Roman" w:cs="Times New Roman"/>
          <w:sz w:val="24"/>
          <w:szCs w:val="24"/>
        </w:rPr>
        <w:t xml:space="preserve">zmiany uchwały Nr XXXV/624/13 Sejmiku Województwa Świętokrzyskiego z dnia 23 września 2013 r. dotyczącej wyznaczenia </w:t>
      </w:r>
      <w:proofErr w:type="spellStart"/>
      <w:r w:rsidRPr="00F64AE8">
        <w:rPr>
          <w:rFonts w:ascii="Times New Roman" w:hAnsi="Times New Roman" w:cs="Times New Roman"/>
          <w:sz w:val="24"/>
          <w:szCs w:val="24"/>
        </w:rPr>
        <w:t>Jeleniowsko</w:t>
      </w:r>
      <w:proofErr w:type="spellEnd"/>
      <w:r w:rsidRPr="00F64AE8">
        <w:rPr>
          <w:rFonts w:ascii="Times New Roman" w:hAnsi="Times New Roman" w:cs="Times New Roman"/>
          <w:sz w:val="24"/>
          <w:szCs w:val="24"/>
        </w:rPr>
        <w:t>-Staszowskiego Obszaru Chronionego Krajobrazu</w:t>
      </w:r>
      <w:r w:rsidR="003F3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D09" w:rsidRPr="00F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</w:t>
      </w:r>
      <w:r w:rsidR="0049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opublikowanie </w:t>
      </w:r>
      <w:r w:rsidR="00490A9B"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</w:t>
      </w:r>
      <w:r w:rsidR="00FE6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</w:t>
      </w:r>
      <w:r w:rsidR="00490A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90A9B"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0A9B" w:rsidRPr="00F64AE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490A9B">
        <w:rPr>
          <w:rFonts w:ascii="Times New Roman" w:hAnsi="Times New Roman" w:cs="Times New Roman"/>
          <w:color w:val="000000" w:themeColor="text1"/>
          <w:sz w:val="24"/>
          <w:szCs w:val="24"/>
        </w:rPr>
        <w:t>mieszczenie</w:t>
      </w:r>
      <w:r w:rsidR="00490A9B"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r w:rsidR="00490A9B">
        <w:rPr>
          <w:rFonts w:ascii="Times New Roman" w:eastAsia="Times New Roman" w:hAnsi="Times New Roman" w:cs="Times New Roman"/>
          <w:sz w:val="24"/>
          <w:szCs w:val="24"/>
          <w:lang w:eastAsia="pl-PL"/>
        </w:rPr>
        <w:t>i wywieszenie na tablicy ogłoszeń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C1F" w:rsidRPr="00F64AE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Świętokrzyskiego</w:t>
      </w:r>
      <w:r w:rsidR="00FE6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AAF">
        <w:rPr>
          <w:rFonts w:ascii="Times New Roman" w:hAnsi="Times New Roman" w:cs="Times New Roman"/>
          <w:color w:val="000000" w:themeColor="text1"/>
          <w:sz w:val="24"/>
          <w:szCs w:val="24"/>
        </w:rPr>
        <w:t>następujących materiałów:</w:t>
      </w:r>
    </w:p>
    <w:p w:rsidR="00F64AE8" w:rsidRDefault="001D2BB4" w:rsidP="00AA6677">
      <w:pPr>
        <w:pStyle w:val="Akapitzlist"/>
        <w:numPr>
          <w:ilvl w:val="0"/>
          <w:numId w:val="1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r w:rsidR="00CA7AAF" w:rsidRPr="00755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uchwały Sejmiku</w:t>
      </w:r>
      <w:r w:rsidR="00F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Województwa Świętokrzyskiego w</w:t>
      </w:r>
      <w:r w:rsidR="00F64AE8" w:rsidRPr="00CA7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sprawie </w:t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zmiany </w:t>
      </w:r>
      <w:r w:rsidR="00B06C3C">
        <w:rPr>
          <w:rFonts w:ascii="Times New Roman" w:hAnsi="Times New Roman" w:cs="Times New Roman"/>
          <w:sz w:val="24"/>
          <w:szCs w:val="24"/>
        </w:rPr>
        <w:br/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uchwały Nr XXXV/624/13 Sejmiku Województwa Świętokrzyskiego z dnia </w:t>
      </w:r>
      <w:r w:rsidR="00B06C3C">
        <w:rPr>
          <w:rFonts w:ascii="Times New Roman" w:hAnsi="Times New Roman" w:cs="Times New Roman"/>
          <w:sz w:val="24"/>
          <w:szCs w:val="24"/>
        </w:rPr>
        <w:br/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23 września 2013 r. dotyczącej wyznaczenia </w:t>
      </w:r>
      <w:proofErr w:type="spellStart"/>
      <w:r w:rsidR="00F64AE8" w:rsidRPr="00F64AE8">
        <w:rPr>
          <w:rFonts w:ascii="Times New Roman" w:hAnsi="Times New Roman" w:cs="Times New Roman"/>
          <w:sz w:val="24"/>
          <w:szCs w:val="24"/>
        </w:rPr>
        <w:t>Jeleniowsko</w:t>
      </w:r>
      <w:proofErr w:type="spellEnd"/>
      <w:r w:rsidR="00F64AE8" w:rsidRPr="00F64AE8">
        <w:rPr>
          <w:rFonts w:ascii="Times New Roman" w:hAnsi="Times New Roman" w:cs="Times New Roman"/>
          <w:sz w:val="24"/>
          <w:szCs w:val="24"/>
        </w:rPr>
        <w:t>-Staszowskiego Obszaru Chronionego Krajobrazu</w:t>
      </w:r>
      <w:r w:rsidR="00CA7AAF" w:rsidRPr="007558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64AE8" w:rsidRPr="00F64AE8" w:rsidRDefault="001D2BB4" w:rsidP="00AA6677">
      <w:pPr>
        <w:pStyle w:val="Akapitzlist"/>
        <w:numPr>
          <w:ilvl w:val="0"/>
          <w:numId w:val="1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ogłoszenie</w:t>
      </w:r>
      <w:r w:rsidR="00F64AE8" w:rsidRPr="00F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konsultacjach społecznych z mieszkańcami województwa świętokrzyskiego, organizacjami pozarządowymi i innymi podmiotami </w:t>
      </w:r>
      <w:r w:rsidR="00D63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stanowiącego </w:t>
      </w:r>
      <w:r w:rsidR="00F64AE8" w:rsidRPr="00F6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2 </w:t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do Uchwały Nr 6272/22 Zarządu Województwa Świętokrzyskiego </w:t>
      </w:r>
      <w:r w:rsidR="00D6304B">
        <w:rPr>
          <w:rFonts w:ascii="Times New Roman" w:hAnsi="Times New Roman" w:cs="Times New Roman"/>
          <w:sz w:val="24"/>
          <w:szCs w:val="24"/>
        </w:rPr>
        <w:br/>
      </w:r>
      <w:r w:rsidR="00F64AE8" w:rsidRPr="00F64AE8">
        <w:rPr>
          <w:rFonts w:ascii="Times New Roman" w:hAnsi="Times New Roman" w:cs="Times New Roman"/>
          <w:sz w:val="24"/>
          <w:szCs w:val="24"/>
        </w:rPr>
        <w:t>z dnia 7 grudnia 2022 r.</w:t>
      </w:r>
      <w:r w:rsidR="00F64AE8">
        <w:rPr>
          <w:rFonts w:ascii="Times New Roman" w:hAnsi="Times New Roman" w:cs="Times New Roman"/>
          <w:sz w:val="24"/>
          <w:szCs w:val="24"/>
        </w:rPr>
        <w:t xml:space="preserve"> w </w:t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sprawie skierowania do konsultacji społecznych </w:t>
      </w:r>
      <w:r w:rsidR="00D6304B">
        <w:rPr>
          <w:rFonts w:ascii="Times New Roman" w:hAnsi="Times New Roman" w:cs="Times New Roman"/>
          <w:sz w:val="24"/>
          <w:szCs w:val="24"/>
        </w:rPr>
        <w:br/>
      </w:r>
      <w:r w:rsidR="00F64AE8" w:rsidRPr="00F64AE8">
        <w:rPr>
          <w:rFonts w:ascii="Times New Roman" w:hAnsi="Times New Roman" w:cs="Times New Roman"/>
          <w:sz w:val="24"/>
          <w:szCs w:val="24"/>
        </w:rPr>
        <w:t xml:space="preserve">z mieszkańcami województwa świętokrzyskiego, 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</w:t>
      </w:r>
      <w:proofErr w:type="spellStart"/>
      <w:r w:rsidR="00F64AE8" w:rsidRPr="00F64AE8">
        <w:rPr>
          <w:rFonts w:ascii="Times New Roman" w:hAnsi="Times New Roman" w:cs="Times New Roman"/>
          <w:sz w:val="24"/>
          <w:szCs w:val="24"/>
        </w:rPr>
        <w:t>Jeleniowsko</w:t>
      </w:r>
      <w:proofErr w:type="spellEnd"/>
      <w:r w:rsidR="00F64AE8" w:rsidRPr="00F64AE8">
        <w:rPr>
          <w:rFonts w:ascii="Times New Roman" w:hAnsi="Times New Roman" w:cs="Times New Roman"/>
          <w:sz w:val="24"/>
          <w:szCs w:val="24"/>
        </w:rPr>
        <w:t>-Staszowskiego</w:t>
      </w:r>
      <w:r w:rsidR="00B06C3C">
        <w:rPr>
          <w:rFonts w:ascii="Times New Roman" w:hAnsi="Times New Roman" w:cs="Times New Roman"/>
          <w:sz w:val="24"/>
          <w:szCs w:val="24"/>
        </w:rPr>
        <w:t xml:space="preserve"> Obszaru Chronionego Krajobrazu,</w:t>
      </w:r>
    </w:p>
    <w:p w:rsidR="00D6304B" w:rsidRPr="00F64AE8" w:rsidRDefault="001D2BB4" w:rsidP="00AA6677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formularz</w:t>
      </w:r>
      <w:r w:rsidR="00CA7AAF" w:rsidRPr="00D63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konsult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acji stanowiący</w:t>
      </w:r>
      <w:r w:rsidR="00F64AE8" w:rsidRPr="00D63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 nr 3</w:t>
      </w:r>
      <w:r w:rsidR="00CA7AAF" w:rsidRPr="00D63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Uchwały </w:t>
      </w:r>
      <w:r w:rsidR="00D6304B" w:rsidRPr="00F64AE8">
        <w:rPr>
          <w:rFonts w:ascii="Times New Roman" w:hAnsi="Times New Roman" w:cs="Times New Roman"/>
          <w:sz w:val="24"/>
          <w:szCs w:val="24"/>
        </w:rPr>
        <w:t>Nr 6272/22 Zarządu Województwa Świętokrzyskiego z dnia 7 grudnia 2022 r.</w:t>
      </w:r>
      <w:r w:rsidR="00D6304B">
        <w:rPr>
          <w:rFonts w:ascii="Times New Roman" w:hAnsi="Times New Roman" w:cs="Times New Roman"/>
          <w:sz w:val="24"/>
          <w:szCs w:val="24"/>
        </w:rPr>
        <w:t xml:space="preserve"> w </w:t>
      </w:r>
      <w:r w:rsidR="00D6304B" w:rsidRPr="00F64AE8">
        <w:rPr>
          <w:rFonts w:ascii="Times New Roman" w:hAnsi="Times New Roman" w:cs="Times New Roman"/>
          <w:sz w:val="24"/>
          <w:szCs w:val="24"/>
        </w:rPr>
        <w:t xml:space="preserve">sprawie skierowania </w:t>
      </w:r>
      <w:r w:rsidR="00D6304B">
        <w:rPr>
          <w:rFonts w:ascii="Times New Roman" w:hAnsi="Times New Roman" w:cs="Times New Roman"/>
          <w:sz w:val="24"/>
          <w:szCs w:val="24"/>
        </w:rPr>
        <w:br/>
      </w:r>
      <w:r w:rsidR="00D6304B" w:rsidRPr="00F64AE8">
        <w:rPr>
          <w:rFonts w:ascii="Times New Roman" w:hAnsi="Times New Roman" w:cs="Times New Roman"/>
          <w:sz w:val="24"/>
          <w:szCs w:val="24"/>
        </w:rPr>
        <w:t xml:space="preserve">do konsultacji społecznych z mieszkańcami województwa świętokrzyskiego, </w:t>
      </w:r>
      <w:r w:rsidR="00D6304B" w:rsidRPr="00F64AE8">
        <w:rPr>
          <w:rFonts w:ascii="Times New Roman" w:hAnsi="Times New Roman" w:cs="Times New Roman"/>
          <w:sz w:val="24"/>
          <w:szCs w:val="24"/>
        </w:rPr>
        <w:lastRenderedPageBreak/>
        <w:t xml:space="preserve">Świętokrzyską Radą Działalności Pożytku Publicznego oraz organizacjami pozarządowymi i innymi podmiotami projektu uchwały Sejmiku Województwa Świętokrzyskiego w sprawie zmiany uchwały Nr XXXV/624/13 Sejmiku Województwa Świętokrzyskiego z dnia 23 września 2013 r. dotyczącej wyznaczenia </w:t>
      </w:r>
      <w:proofErr w:type="spellStart"/>
      <w:r w:rsidR="00D6304B" w:rsidRPr="00F64AE8">
        <w:rPr>
          <w:rFonts w:ascii="Times New Roman" w:hAnsi="Times New Roman" w:cs="Times New Roman"/>
          <w:sz w:val="24"/>
          <w:szCs w:val="24"/>
        </w:rPr>
        <w:t>Jeleniowsko</w:t>
      </w:r>
      <w:proofErr w:type="spellEnd"/>
      <w:r w:rsidR="00D6304B" w:rsidRPr="00F64AE8">
        <w:rPr>
          <w:rFonts w:ascii="Times New Roman" w:hAnsi="Times New Roman" w:cs="Times New Roman"/>
          <w:sz w:val="24"/>
          <w:szCs w:val="24"/>
        </w:rPr>
        <w:t>-Staszowskiego Obszaru Chronionego Krajobrazu.</w:t>
      </w:r>
    </w:p>
    <w:p w:rsidR="005D7035" w:rsidRPr="00D6304B" w:rsidRDefault="005D7035" w:rsidP="00AA6677">
      <w:pPr>
        <w:pStyle w:val="Akapitzlist"/>
        <w:spacing w:after="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8AE" w:rsidRDefault="00A80481" w:rsidP="00AA66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B65AC4">
        <w:rPr>
          <w:rFonts w:ascii="Times New Roman" w:hAnsi="Times New Roman" w:cs="Times New Roman"/>
          <w:color w:val="000000" w:themeColor="text1"/>
          <w:sz w:val="24"/>
          <w:szCs w:val="24"/>
        </w:rPr>
        <w:t>dczas konsultacji społecznych, d</w:t>
      </w:r>
      <w:r w:rsidR="007558AE">
        <w:rPr>
          <w:rFonts w:ascii="Times New Roman" w:hAnsi="Times New Roman" w:cs="Times New Roman"/>
          <w:color w:val="000000" w:themeColor="text1"/>
          <w:sz w:val="24"/>
          <w:szCs w:val="24"/>
        </w:rPr>
        <w:t>o przedmiotowego projektu uchwały nie wpłynęły żadne uwagi czy wnioski.</w:t>
      </w:r>
    </w:p>
    <w:p w:rsidR="007558AE" w:rsidRDefault="007558AE" w:rsidP="00AA66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8AE" w:rsidRDefault="007558AE" w:rsidP="00AA66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6304B">
        <w:rPr>
          <w:rFonts w:ascii="Times New Roman" w:hAnsi="Times New Roman" w:cs="Times New Roman"/>
          <w:color w:val="000000" w:themeColor="text1"/>
          <w:sz w:val="24"/>
          <w:szCs w:val="24"/>
        </w:rPr>
        <w:t>W dniu 9</w:t>
      </w:r>
      <w:r w:rsidR="001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 2022</w:t>
      </w:r>
      <w:r w:rsidR="004E7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rzedmiotowy projekt uchwały</w:t>
      </w:r>
      <w:r w:rsidR="0062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883">
        <w:rPr>
          <w:rFonts w:ascii="Times New Roman" w:hAnsi="Times New Roman" w:cs="Times New Roman"/>
          <w:color w:val="000000" w:themeColor="text1"/>
          <w:sz w:val="24"/>
          <w:szCs w:val="24"/>
        </w:rPr>
        <w:t>skierowany</w:t>
      </w:r>
      <w:r w:rsidR="006F4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7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80481">
        <w:rPr>
          <w:rFonts w:ascii="Times New Roman" w:hAnsi="Times New Roman" w:cs="Times New Roman"/>
          <w:color w:val="000000" w:themeColor="text1"/>
          <w:sz w:val="24"/>
          <w:szCs w:val="24"/>
        </w:rPr>
        <w:t>do k</w:t>
      </w:r>
      <w:r w:rsidR="00622883">
        <w:rPr>
          <w:rFonts w:ascii="Times New Roman" w:hAnsi="Times New Roman" w:cs="Times New Roman"/>
          <w:color w:val="000000" w:themeColor="text1"/>
          <w:sz w:val="24"/>
          <w:szCs w:val="24"/>
        </w:rPr>
        <w:t>onsultacji ze Świętokrzyską Rad</w:t>
      </w:r>
      <w:r w:rsidR="00F828A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A80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Działalności Pożytku Publicznego. </w:t>
      </w:r>
    </w:p>
    <w:p w:rsidR="00CA7AAF" w:rsidRPr="00FA0953" w:rsidRDefault="00D6304B" w:rsidP="00AA66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dniu 5 stycznia 2023</w:t>
      </w:r>
      <w:r w:rsidR="00733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Świętokrzyska Rada</w:t>
      </w:r>
      <w:r w:rsidR="0062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481">
        <w:rPr>
          <w:rFonts w:ascii="Times New Roman" w:hAnsi="Times New Roman" w:cs="Times New Roman"/>
          <w:color w:val="000000" w:themeColor="text1"/>
          <w:sz w:val="24"/>
          <w:szCs w:val="24"/>
        </w:rPr>
        <w:t>Działalności Pożytku Publicznego</w:t>
      </w:r>
      <w:r w:rsidR="004E7B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Nr 1/2023</w:t>
      </w:r>
      <w:r w:rsidR="0019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pozytywnie zaopiniowała przedmiotowy</w:t>
      </w:r>
      <w:r w:rsidR="00A80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uchwały.</w:t>
      </w:r>
    </w:p>
    <w:sectPr w:rsidR="00CA7AAF" w:rsidRPr="00FA0953" w:rsidSect="00FA095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D7AA8"/>
    <w:multiLevelType w:val="hybridMultilevel"/>
    <w:tmpl w:val="9B826C52"/>
    <w:lvl w:ilvl="0" w:tplc="381CF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5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F1"/>
    <w:rsid w:val="00122AB5"/>
    <w:rsid w:val="0015779D"/>
    <w:rsid w:val="00195618"/>
    <w:rsid w:val="001D2BB4"/>
    <w:rsid w:val="002A4081"/>
    <w:rsid w:val="002F4A8D"/>
    <w:rsid w:val="003E2AAB"/>
    <w:rsid w:val="003F3D09"/>
    <w:rsid w:val="0044149F"/>
    <w:rsid w:val="00490A9B"/>
    <w:rsid w:val="004E7B3B"/>
    <w:rsid w:val="005A3185"/>
    <w:rsid w:val="005D7035"/>
    <w:rsid w:val="00622883"/>
    <w:rsid w:val="006F4781"/>
    <w:rsid w:val="00733158"/>
    <w:rsid w:val="007558AE"/>
    <w:rsid w:val="00A21BB5"/>
    <w:rsid w:val="00A80481"/>
    <w:rsid w:val="00AA6677"/>
    <w:rsid w:val="00B06C3C"/>
    <w:rsid w:val="00B65AC4"/>
    <w:rsid w:val="00C72F6B"/>
    <w:rsid w:val="00C95712"/>
    <w:rsid w:val="00CA7AAF"/>
    <w:rsid w:val="00D6304B"/>
    <w:rsid w:val="00D71AF1"/>
    <w:rsid w:val="00F64AE8"/>
    <w:rsid w:val="00F828A7"/>
    <w:rsid w:val="00FA0953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C2DD2-5EE2-4A5B-B65E-1F6151D3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7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7A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58AE"/>
    <w:pPr>
      <w:ind w:left="720"/>
      <w:contextualSpacing/>
    </w:pPr>
  </w:style>
  <w:style w:type="paragraph" w:customStyle="1" w:styleId="Default">
    <w:name w:val="Default"/>
    <w:rsid w:val="00F64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Bukała-Jachimkowska, Grażyna</cp:lastModifiedBy>
  <cp:revision>2</cp:revision>
  <cp:lastPrinted>2023-01-19T07:30:00Z</cp:lastPrinted>
  <dcterms:created xsi:type="dcterms:W3CDTF">2023-01-26T14:14:00Z</dcterms:created>
  <dcterms:modified xsi:type="dcterms:W3CDTF">2023-01-26T14:14:00Z</dcterms:modified>
</cp:coreProperties>
</file>