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52C9D" w14:textId="4A219C7C" w:rsidR="00E877FC" w:rsidRPr="00786655" w:rsidRDefault="00D54A83" w:rsidP="00D54A83">
      <w:pPr>
        <w:spacing w:before="120" w:after="0" w:line="200" w:lineRule="atLeast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786655">
        <w:rPr>
          <w:rFonts w:ascii="Times New Roman" w:eastAsia="Calibri" w:hAnsi="Times New Roman" w:cs="Times New Roman"/>
          <w:b/>
          <w:iCs/>
          <w:sz w:val="26"/>
          <w:szCs w:val="26"/>
        </w:rPr>
        <w:t>Klauzula zgody</w:t>
      </w:r>
      <w:r w:rsidR="00786655" w:rsidRPr="00786655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 dla osoby zgłaszającej kandydata do XV edycji Nagrody Marszałka „Świętokrzyska Victoria”</w:t>
      </w:r>
    </w:p>
    <w:p w14:paraId="6A696C2D" w14:textId="77777777" w:rsidR="00786655" w:rsidRDefault="00786655" w:rsidP="00D54A83">
      <w:pPr>
        <w:spacing w:before="120" w:after="0" w:line="200" w:lineRule="atLeast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8EF07B4" w14:textId="362FB52F" w:rsidR="00460572" w:rsidRPr="00460572" w:rsidRDefault="00460572" w:rsidP="00460572">
      <w:pPr>
        <w:pStyle w:val="Akapitzlist"/>
        <w:numPr>
          <w:ilvl w:val="0"/>
          <w:numId w:val="6"/>
        </w:numPr>
        <w:spacing w:before="120" w:after="0" w:line="200" w:lineRule="atLeast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D29E1F8" w14:textId="771ED8C8" w:rsidR="00786655" w:rsidRDefault="00786655" w:rsidP="00786655">
      <w:pPr>
        <w:pStyle w:val="NormalnyWeb"/>
        <w:spacing w:after="0" w:line="240" w:lineRule="auto"/>
        <w:ind w:firstLine="567"/>
        <w:contextualSpacing/>
        <w:jc w:val="both"/>
        <w:rPr>
          <w:rFonts w:eastAsia="Calibri"/>
          <w:bCs/>
          <w:lang w:eastAsia="pl-PL"/>
        </w:rPr>
      </w:pPr>
      <w:r>
        <w:rPr>
          <w:rFonts w:eastAsia="Calibri"/>
          <w:lang w:eastAsia="pl-PL"/>
        </w:rPr>
        <w:t>Na podstawie</w:t>
      </w:r>
      <w:r w:rsidRPr="00D54A83">
        <w:rPr>
          <w:rFonts w:eastAsia="Calibri"/>
          <w:lang w:eastAsia="pl-PL"/>
        </w:rPr>
        <w:t xml:space="preserve"> art. 6  ust.1 lit. a</w:t>
      </w:r>
      <w:r>
        <w:rPr>
          <w:rFonts w:eastAsia="Calibri"/>
          <w:lang w:eastAsia="pl-PL"/>
        </w:rPr>
        <w:t>)</w:t>
      </w:r>
      <w:r w:rsidRPr="00D54A83">
        <w:rPr>
          <w:rFonts w:eastAsia="Calibri"/>
          <w:lang w:eastAsia="pl-PL"/>
        </w:rPr>
        <w:t xml:space="preserve">  </w:t>
      </w:r>
      <w:r>
        <w:rPr>
          <w:rFonts w:eastAsia="Calibri"/>
          <w:lang w:eastAsia="pl-PL"/>
        </w:rPr>
        <w:t xml:space="preserve">RODO wyrażam zgodę na przetwarzanie przez Administratora – Marszałka Województwa Świętokrzyskiego moich danych osobowych zawartych w formularzu zgłoszeniowym </w:t>
      </w:r>
      <w:r w:rsidR="00526568">
        <w:rPr>
          <w:rFonts w:eastAsia="Calibri"/>
          <w:lang w:eastAsia="pl-PL"/>
        </w:rPr>
        <w:t>„Świętokrzyska Victoria</w:t>
      </w:r>
      <w:r>
        <w:rPr>
          <w:rFonts w:eastAsia="Calibri"/>
          <w:lang w:eastAsia="pl-PL"/>
        </w:rPr>
        <w:t xml:space="preserve">” </w:t>
      </w:r>
      <w:r w:rsidR="00526568">
        <w:rPr>
          <w:rFonts w:eastAsia="Calibri"/>
          <w:lang w:eastAsia="pl-PL"/>
        </w:rPr>
        <w:t xml:space="preserve">XV edycja </w:t>
      </w:r>
      <w:r w:rsidR="006C5A65">
        <w:rPr>
          <w:rFonts w:eastAsia="Calibri"/>
          <w:lang w:eastAsia="pl-PL"/>
        </w:rPr>
        <w:t xml:space="preserve">w celu organizacji i przeprowadzenia </w:t>
      </w:r>
      <w:r w:rsidR="00526568">
        <w:rPr>
          <w:rFonts w:eastAsia="Calibri"/>
          <w:lang w:eastAsia="pl-PL"/>
        </w:rPr>
        <w:t>wydarzenia pn. XV edycja Nagrody Marszałka „Świętokrzyska Victoria”</w:t>
      </w:r>
      <w:r w:rsidR="00526568">
        <w:rPr>
          <w:rFonts w:eastAsia="Calibri"/>
          <w:lang w:eastAsia="pl-PL"/>
        </w:rPr>
        <w:t>,</w:t>
      </w:r>
      <w:r>
        <w:rPr>
          <w:rFonts w:eastAsia="Calibri"/>
          <w:lang w:eastAsia="pl-PL"/>
        </w:rPr>
        <w:t xml:space="preserve"> </w:t>
      </w:r>
      <w:r>
        <w:rPr>
          <w:rFonts w:eastAsia="Calibri"/>
          <w:bCs/>
          <w:lang w:eastAsia="pl-PL"/>
        </w:rPr>
        <w:t xml:space="preserve">organizowanego przez Urząd Marszałkowski Województwa Świętokrzyskiego </w:t>
      </w:r>
      <w:r w:rsidR="00526568">
        <w:rPr>
          <w:rFonts w:eastAsia="Calibri"/>
          <w:bCs/>
          <w:lang w:eastAsia="pl-PL"/>
        </w:rPr>
        <w:br/>
      </w:r>
      <w:bookmarkStart w:id="0" w:name="_GoBack"/>
      <w:bookmarkEnd w:id="0"/>
      <w:r>
        <w:rPr>
          <w:rFonts w:eastAsia="Calibri"/>
          <w:bCs/>
          <w:lang w:eastAsia="pl-PL"/>
        </w:rPr>
        <w:t>w Kielcach, al. IX Wieków Kielc 3, 25-516 Kielce.</w:t>
      </w:r>
    </w:p>
    <w:p w14:paraId="4ACEDFA7" w14:textId="77777777" w:rsidR="00786655" w:rsidRDefault="00786655" w:rsidP="00786655">
      <w:pPr>
        <w:pStyle w:val="NormalnyWeb"/>
        <w:spacing w:after="0" w:line="240" w:lineRule="auto"/>
        <w:ind w:firstLine="567"/>
        <w:contextualSpacing/>
        <w:jc w:val="both"/>
        <w:rPr>
          <w:rFonts w:eastAsia="Calibri"/>
          <w:bCs/>
          <w:lang w:eastAsia="pl-PL"/>
        </w:rPr>
      </w:pPr>
      <w:r>
        <w:rPr>
          <w:rFonts w:eastAsia="Calibri"/>
          <w:bCs/>
          <w:lang w:eastAsia="pl-PL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2D61CBCF" w14:textId="77777777" w:rsidR="00E877FC" w:rsidRDefault="00E877FC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9231C6C" w14:textId="77777777" w:rsidR="00054050" w:rsidRDefault="00054050" w:rsidP="00054050">
      <w:pPr>
        <w:pStyle w:val="NormalnyWeb"/>
        <w:spacing w:after="0" w:line="240" w:lineRule="auto"/>
        <w:ind w:left="1080"/>
        <w:contextualSpacing/>
        <w:jc w:val="right"/>
        <w:rPr>
          <w:rFonts w:eastAsia="Calibri"/>
          <w:bCs/>
          <w:lang w:eastAsia="pl-PL"/>
        </w:rPr>
      </w:pPr>
      <w:r>
        <w:rPr>
          <w:rFonts w:eastAsia="Calibri"/>
          <w:bCs/>
          <w:lang w:eastAsia="pl-PL"/>
        </w:rPr>
        <w:t>…………………………………………………</w:t>
      </w:r>
    </w:p>
    <w:p w14:paraId="63063E23" w14:textId="77777777" w:rsidR="00054050" w:rsidRPr="00EE58CB" w:rsidRDefault="00054050" w:rsidP="00054050">
      <w:pPr>
        <w:pStyle w:val="NormalnyWeb"/>
        <w:spacing w:after="0" w:line="240" w:lineRule="auto"/>
        <w:ind w:left="1080"/>
        <w:contextualSpacing/>
        <w:jc w:val="right"/>
        <w:rPr>
          <w:rFonts w:eastAsia="Calibri"/>
          <w:bCs/>
          <w:i/>
          <w:lang w:eastAsia="pl-PL"/>
        </w:rPr>
      </w:pPr>
      <w:r w:rsidRPr="00EE58CB">
        <w:rPr>
          <w:rFonts w:eastAsia="Calibri"/>
          <w:bCs/>
          <w:i/>
          <w:lang w:eastAsia="pl-PL"/>
        </w:rPr>
        <w:t xml:space="preserve">(miejscowość, data i czytelny podpis) </w:t>
      </w:r>
      <w:r w:rsidRPr="00EE58CB">
        <w:rPr>
          <w:rFonts w:eastAsia="Calibri"/>
          <w:bCs/>
          <w:i/>
          <w:lang w:eastAsia="pl-PL"/>
        </w:rPr>
        <w:tab/>
      </w:r>
    </w:p>
    <w:p w14:paraId="021BAEFF" w14:textId="77777777" w:rsidR="00786655" w:rsidRDefault="00786655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5214F" w14:textId="77777777" w:rsidR="00786655" w:rsidRDefault="00786655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4ABC823" w14:textId="5D6A735C" w:rsidR="00786655" w:rsidRPr="00460572" w:rsidRDefault="00786655" w:rsidP="00460572">
      <w:pPr>
        <w:pStyle w:val="Akapitzlist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86E1E1" w14:textId="77777777" w:rsidR="00054050" w:rsidRDefault="00054050" w:rsidP="00054050">
      <w:pPr>
        <w:pStyle w:val="Akapitzlist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że:</w:t>
      </w:r>
    </w:p>
    <w:p w14:paraId="0A942A9E" w14:textId="77777777" w:rsidR="00054050" w:rsidRDefault="00054050" w:rsidP="00054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C5A6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017FA">
        <w:rPr>
          <w:rFonts w:ascii="Times New Roman" w:eastAsia="Calibri" w:hAnsi="Times New Roman" w:cs="Times New Roman"/>
          <w:sz w:val="24"/>
          <w:szCs w:val="24"/>
          <w:lang w:eastAsia="pl-PL"/>
        </w:rPr>
        <w:t>zapoznałam/em się z treścią Regulaminu przyznawania Nagrody Marszałka „Świętokrzyska Victoria” którego treść w pełni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akceptuję;</w:t>
      </w:r>
    </w:p>
    <w:p w14:paraId="71339383" w14:textId="77777777" w:rsidR="00054050" w:rsidRDefault="00054050" w:rsidP="00054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C5A6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Pr="008017FA">
        <w:rPr>
          <w:rFonts w:ascii="Times New Roman" w:eastAsia="Calibri" w:hAnsi="Times New Roman" w:cs="Times New Roman"/>
          <w:sz w:val="24"/>
          <w:szCs w:val="24"/>
          <w:lang w:eastAsia="pl-PL"/>
        </w:rPr>
        <w:t>udostępnione Administratorowi dane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formularzu zgłoszeniowym do XV edycji Nagrody Marszałka „Świętokrzyska Victoria”  są zgodne z prawdą;</w:t>
      </w:r>
    </w:p>
    <w:p w14:paraId="62AEF78F" w14:textId="38200C30" w:rsidR="00054050" w:rsidRPr="008017FA" w:rsidRDefault="00054050" w:rsidP="000540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C5A6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zostałam/em poinformowana/y o treści kla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uzuli informacyjnej z art. 13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RODO.</w:t>
      </w:r>
    </w:p>
    <w:p w14:paraId="336EFAD7" w14:textId="77777777" w:rsidR="00054050" w:rsidRDefault="00054050" w:rsidP="00054050">
      <w:pPr>
        <w:pStyle w:val="Akapitzlist"/>
        <w:spacing w:after="0" w:line="240" w:lineRule="auto"/>
        <w:ind w:left="14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7B81DA" w14:textId="72315BBD" w:rsidR="00460572" w:rsidRDefault="00054050" w:rsidP="00460572">
      <w:pPr>
        <w:pStyle w:val="NormalnyWeb"/>
        <w:spacing w:after="0" w:line="240" w:lineRule="auto"/>
        <w:ind w:left="1080"/>
        <w:contextualSpacing/>
        <w:jc w:val="right"/>
        <w:rPr>
          <w:rFonts w:eastAsia="Calibri"/>
          <w:bCs/>
          <w:lang w:eastAsia="pl-PL"/>
        </w:rPr>
      </w:pPr>
      <w:r>
        <w:rPr>
          <w:rFonts w:eastAsia="Calibri"/>
          <w:bCs/>
          <w:lang w:eastAsia="pl-PL"/>
        </w:rPr>
        <w:t>…………………………………………………</w:t>
      </w:r>
    </w:p>
    <w:p w14:paraId="3D7E5AD2" w14:textId="77777777" w:rsidR="00054050" w:rsidRDefault="00054050" w:rsidP="00054050">
      <w:pPr>
        <w:pStyle w:val="NormalnyWeb"/>
        <w:spacing w:after="0" w:line="240" w:lineRule="auto"/>
        <w:ind w:left="1080"/>
        <w:contextualSpacing/>
        <w:jc w:val="right"/>
        <w:rPr>
          <w:rFonts w:eastAsia="Calibri"/>
          <w:bCs/>
          <w:i/>
          <w:lang w:eastAsia="pl-PL"/>
        </w:rPr>
      </w:pPr>
      <w:r w:rsidRPr="00EE58CB">
        <w:rPr>
          <w:rFonts w:eastAsia="Calibri"/>
          <w:bCs/>
          <w:i/>
          <w:lang w:eastAsia="pl-PL"/>
        </w:rPr>
        <w:t xml:space="preserve">(miejscowość, data i czytelny podpis) </w:t>
      </w:r>
      <w:r w:rsidRPr="00EE58CB">
        <w:rPr>
          <w:rFonts w:eastAsia="Calibri"/>
          <w:bCs/>
          <w:i/>
          <w:lang w:eastAsia="pl-PL"/>
        </w:rPr>
        <w:tab/>
      </w:r>
    </w:p>
    <w:p w14:paraId="6A994FCD" w14:textId="77777777" w:rsidR="00460572" w:rsidRDefault="00460572" w:rsidP="00054050">
      <w:pPr>
        <w:pStyle w:val="NormalnyWeb"/>
        <w:spacing w:after="0" w:line="240" w:lineRule="auto"/>
        <w:ind w:left="1080"/>
        <w:contextualSpacing/>
        <w:jc w:val="right"/>
        <w:rPr>
          <w:rFonts w:eastAsia="Calibri"/>
          <w:bCs/>
          <w:i/>
          <w:lang w:eastAsia="pl-PL"/>
        </w:rPr>
      </w:pPr>
    </w:p>
    <w:p w14:paraId="16976C47" w14:textId="77777777" w:rsidR="00460572" w:rsidRPr="00EE58CB" w:rsidRDefault="00460572" w:rsidP="00054050">
      <w:pPr>
        <w:pStyle w:val="NormalnyWeb"/>
        <w:spacing w:after="0" w:line="240" w:lineRule="auto"/>
        <w:ind w:left="1080"/>
        <w:contextualSpacing/>
        <w:jc w:val="right"/>
        <w:rPr>
          <w:rFonts w:eastAsia="Calibri"/>
          <w:bCs/>
          <w:i/>
          <w:lang w:eastAsia="pl-PL"/>
        </w:rPr>
      </w:pPr>
    </w:p>
    <w:p w14:paraId="13C99488" w14:textId="42584C90" w:rsidR="00D54A83" w:rsidRPr="00641AB6" w:rsidRDefault="00D54A83" w:rsidP="00E877FC">
      <w:pPr>
        <w:spacing w:after="0" w:line="240" w:lineRule="auto"/>
        <w:ind w:left="748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sectPr w:rsidR="00D54A83" w:rsidRPr="00641AB6" w:rsidSect="0099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3C6"/>
    <w:multiLevelType w:val="hybridMultilevel"/>
    <w:tmpl w:val="C69862C0"/>
    <w:lvl w:ilvl="0" w:tplc="72C670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9661E"/>
    <w:multiLevelType w:val="hybridMultilevel"/>
    <w:tmpl w:val="9FFAB3EA"/>
    <w:lvl w:ilvl="0" w:tplc="36B8A7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F453490"/>
    <w:multiLevelType w:val="hybridMultilevel"/>
    <w:tmpl w:val="E9B2E892"/>
    <w:lvl w:ilvl="0" w:tplc="EFCAD8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C61DB"/>
    <w:multiLevelType w:val="hybridMultilevel"/>
    <w:tmpl w:val="98E04E56"/>
    <w:lvl w:ilvl="0" w:tplc="FED4BA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06DA8"/>
    <w:multiLevelType w:val="hybridMultilevel"/>
    <w:tmpl w:val="7C729AD2"/>
    <w:lvl w:ilvl="0" w:tplc="5F244F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39"/>
    <w:rsid w:val="00054050"/>
    <w:rsid w:val="002E724A"/>
    <w:rsid w:val="003234EA"/>
    <w:rsid w:val="00460572"/>
    <w:rsid w:val="004D7799"/>
    <w:rsid w:val="004F0ADA"/>
    <w:rsid w:val="00506AF3"/>
    <w:rsid w:val="00526568"/>
    <w:rsid w:val="005C6688"/>
    <w:rsid w:val="00641AB6"/>
    <w:rsid w:val="006C5A65"/>
    <w:rsid w:val="00786655"/>
    <w:rsid w:val="00801F39"/>
    <w:rsid w:val="008C3BF7"/>
    <w:rsid w:val="00A47A97"/>
    <w:rsid w:val="00BA3CE7"/>
    <w:rsid w:val="00D54A83"/>
    <w:rsid w:val="00D92EAD"/>
    <w:rsid w:val="00E877FC"/>
    <w:rsid w:val="00FD1D2B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B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A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6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A83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4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A5BA-3596-40FF-B0F2-4B8EEBEC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Piłat, Waldemar</dc:creator>
  <cp:keywords/>
  <dc:description/>
  <cp:lastModifiedBy>Eberle-Mazurkiewicz, Klaudia</cp:lastModifiedBy>
  <cp:revision>13</cp:revision>
  <cp:lastPrinted>2023-01-30T09:28:00Z</cp:lastPrinted>
  <dcterms:created xsi:type="dcterms:W3CDTF">2020-01-13T09:55:00Z</dcterms:created>
  <dcterms:modified xsi:type="dcterms:W3CDTF">2023-01-30T09:47:00Z</dcterms:modified>
</cp:coreProperties>
</file>