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5F6E" w14:textId="0AB647B6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CF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B56918" w:rsidRPr="009C06C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56918">
        <w:rPr>
          <w:rFonts w:ascii="Times New Roman" w:hAnsi="Times New Roman" w:cs="Times New Roman"/>
          <w:b/>
          <w:bCs/>
          <w:sz w:val="24"/>
          <w:szCs w:val="24"/>
        </w:rPr>
        <w:t>r VIII/44</w:t>
      </w:r>
      <w:r w:rsidR="00634ED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C06CF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0B37CF5E" w14:textId="5DE8B4A9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CF">
        <w:rPr>
          <w:rFonts w:ascii="Times New Roman" w:hAnsi="Times New Roman" w:cs="Times New Roman"/>
          <w:b/>
          <w:bCs/>
          <w:sz w:val="24"/>
          <w:szCs w:val="24"/>
        </w:rPr>
        <w:t>Młodzieżowego Sejmiku Województwa Świętokrzyskiego</w:t>
      </w:r>
    </w:p>
    <w:p w14:paraId="3093D4AC" w14:textId="27542E4C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C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34413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C06CF">
        <w:rPr>
          <w:rFonts w:ascii="Times New Roman" w:hAnsi="Times New Roman" w:cs="Times New Roman"/>
          <w:b/>
          <w:bCs/>
          <w:sz w:val="24"/>
          <w:szCs w:val="24"/>
        </w:rPr>
        <w:t>nia 1 września 2023 roku</w:t>
      </w:r>
    </w:p>
    <w:p w14:paraId="4253A4C4" w14:textId="1DE4DDFA" w:rsidR="009C06CF" w:rsidRPr="009C06CF" w:rsidRDefault="009C06CF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9370" w14:textId="52E57D63" w:rsidR="009C06CF" w:rsidRPr="00EF0C10" w:rsidRDefault="009C06CF" w:rsidP="003441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włączenia się wraz z Młodzieżową Radą Miasta Starachowice </w:t>
      </w:r>
      <w:r w:rsidR="006A5E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organizację </w:t>
      </w:r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wydarzenia związanego z </w:t>
      </w:r>
      <w:r w:rsidRPr="00634E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Kampanią</w:t>
      </w:r>
      <w:r w:rsidRPr="00EF0C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„</w:t>
      </w:r>
      <w:r w:rsidR="00EF0C10" w:rsidRPr="00EF0C10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Stand For </w:t>
      </w:r>
      <w:proofErr w:type="spellStart"/>
      <w:r w:rsidR="00EF0C10" w:rsidRPr="00EF0C10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="00EF0C10" w:rsidRPr="00EF0C10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 24</w:t>
      </w:r>
      <w:r w:rsidRPr="00EF0C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”</w:t>
      </w:r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współfinansowaną przez organizację </w:t>
      </w:r>
      <w:proofErr w:type="spellStart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European</w:t>
      </w:r>
      <w:proofErr w:type="spellEnd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Youth</w:t>
      </w:r>
      <w:proofErr w:type="spellEnd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Card </w:t>
      </w:r>
      <w:proofErr w:type="spellStart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Association</w:t>
      </w:r>
      <w:proofErr w:type="spellEnd"/>
      <w:r w:rsidRPr="00EF0C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oraz Parlament Europejski.</w:t>
      </w:r>
    </w:p>
    <w:p w14:paraId="490852EC" w14:textId="77777777" w:rsidR="00EF0C10" w:rsidRPr="00EF0C10" w:rsidRDefault="00EF0C10" w:rsidP="003441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32C6D9" w14:textId="5B4752D8" w:rsidR="00EF0C10" w:rsidRPr="00EF0C10" w:rsidRDefault="009C06CF" w:rsidP="00634ED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>Na podstawie § 8 ust</w:t>
      </w:r>
      <w:r w:rsidR="003441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pkt 1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oraz ust. 2 pkt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5,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 Młodzieżowego Sejmiku Województwa Świętokrzyskiego (Dz. Urz. Woj. </w:t>
      </w:r>
      <w:proofErr w:type="spellStart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>Św</w:t>
      </w:r>
      <w:proofErr w:type="spellEnd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2022r., </w:t>
      </w:r>
      <w:proofErr w:type="spellStart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1268) uchwala się, co następuje:</w:t>
      </w:r>
    </w:p>
    <w:p w14:paraId="15AA91C3" w14:textId="5F620638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§1</w:t>
      </w:r>
    </w:p>
    <w:p w14:paraId="468F38A6" w14:textId="36FCD2D6" w:rsidR="0034413E" w:rsidRPr="00634ED0" w:rsidRDefault="00EF0C10" w:rsidP="00634ED0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Młodzieżowy Sejmik Województwa Świętokrzyskiego wyraża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wolę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włączeni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 organizację </w:t>
      </w:r>
      <w:r w:rsidRPr="0034413E">
        <w:rPr>
          <w:rFonts w:ascii="Times New Roman" w:hAnsi="Times New Roman" w:cs="Times New Roman"/>
          <w:color w:val="000000" w:themeColor="text1"/>
          <w:sz w:val="24"/>
          <w:szCs w:val="24"/>
        </w:rPr>
        <w:t>wydarzenia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związanego z 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Kampanią </w:t>
      </w:r>
      <w:r w:rsidRPr="00EF0C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r w:rsidRPr="00EF0C1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Stand For </w:t>
      </w:r>
      <w:proofErr w:type="spellStart"/>
      <w:r w:rsidRPr="00EF0C1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Pr="00EF0C10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 24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34ED0"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współpracy</w:t>
      </w:r>
      <w:r w:rsidR="00634E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34ED0" w:rsidRPr="0034413E">
        <w:rPr>
          <w:rFonts w:ascii="Times New Roman" w:hAnsi="Times New Roman" w:cs="Times New Roman"/>
          <w:color w:val="000000" w:themeColor="text1"/>
          <w:sz w:val="24"/>
          <w:szCs w:val="24"/>
        </w:rPr>
        <w:t>Młodzieżową Radą Miasta Starachowice</w:t>
      </w:r>
      <w:r w:rsidR="00634E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634ED0"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Wydarzenie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0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odbędzie się </w:t>
      </w:r>
      <w:r w:rsidR="00634ED0"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pierwszej połowie 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44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634ED0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r w:rsidR="005316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na c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 popularyzowanie 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>głosowania w wyborach do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Parlamentu Europejskiego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6A5E93">
        <w:rPr>
          <w:rFonts w:ascii="Times New Roman" w:hAnsi="Times New Roman" w:cs="Times New Roman"/>
          <w:color w:val="000000" w:themeColor="text1"/>
          <w:sz w:val="24"/>
          <w:szCs w:val="24"/>
        </w:rPr>
        <w:t>śród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młodzieży, a w szczególności</w:t>
      </w:r>
      <w:r w:rsidR="0063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osób, które będą </w:t>
      </w:r>
      <w:r w:rsidR="006A5E93">
        <w:rPr>
          <w:rFonts w:ascii="Times New Roman" w:hAnsi="Times New Roman" w:cs="Times New Roman"/>
          <w:color w:val="000000" w:themeColor="text1"/>
          <w:sz w:val="24"/>
          <w:szCs w:val="24"/>
        </w:rPr>
        <w:t>głosować</w:t>
      </w:r>
      <w:r w:rsidR="0053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raz pierwszy.</w:t>
      </w:r>
    </w:p>
    <w:p w14:paraId="11ED924C" w14:textId="669A3FD2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§2</w:t>
      </w:r>
    </w:p>
    <w:p w14:paraId="7E0B11A4" w14:textId="47FA649C" w:rsidR="0034413E" w:rsidRDefault="00EF0C10" w:rsidP="00634E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 xml:space="preserve">Wykonanie uchwały powierza się Przewodniczącemu Młodzieżowego Sejmiku. </w:t>
      </w:r>
    </w:p>
    <w:p w14:paraId="2324A0EB" w14:textId="7F7D1E94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§3</w:t>
      </w:r>
    </w:p>
    <w:p w14:paraId="1CED7915" w14:textId="77777777" w:rsidR="00EF0C10" w:rsidRPr="00EF0C10" w:rsidRDefault="00EF0C10" w:rsidP="003441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0280555E" w14:textId="77777777" w:rsidR="00EF0C10" w:rsidRPr="00EF0C10" w:rsidRDefault="00EF0C10" w:rsidP="003441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99BA1" w14:textId="77777777" w:rsidR="0034413E" w:rsidRDefault="0034413E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AF25D" w14:textId="77777777" w:rsidR="0034413E" w:rsidRDefault="0034413E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6A388" w14:textId="69744654" w:rsidR="00EF0C10" w:rsidRPr="00EF0C10" w:rsidRDefault="00EF0C10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22F58448" w14:textId="1AF09834" w:rsidR="00EF0C10" w:rsidRDefault="00EF0C10" w:rsidP="0034413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C10">
        <w:rPr>
          <w:rFonts w:ascii="Times New Roman" w:hAnsi="Times New Roman" w:cs="Times New Roman"/>
          <w:sz w:val="24"/>
          <w:szCs w:val="24"/>
        </w:rPr>
        <w:t>Młodzieżowego Sejmiku</w:t>
      </w:r>
    </w:p>
    <w:p w14:paraId="1B0BC222" w14:textId="4F8619D7" w:rsidR="0034413E" w:rsidRPr="00EF0C10" w:rsidRDefault="0034413E" w:rsidP="0034413E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 Frydrych</w:t>
      </w:r>
    </w:p>
    <w:p w14:paraId="55ABF583" w14:textId="4CCDE596" w:rsidR="00EF0C10" w:rsidRPr="00EF0C10" w:rsidRDefault="00EF0C10" w:rsidP="00EF0C1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0C10" w:rsidRPr="00EF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CF"/>
    <w:rsid w:val="0034413E"/>
    <w:rsid w:val="0053162A"/>
    <w:rsid w:val="00634ED0"/>
    <w:rsid w:val="00652B98"/>
    <w:rsid w:val="006A5E93"/>
    <w:rsid w:val="009449A1"/>
    <w:rsid w:val="00986B59"/>
    <w:rsid w:val="009C06CF"/>
    <w:rsid w:val="00B56918"/>
    <w:rsid w:val="00D56A13"/>
    <w:rsid w:val="00E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467D"/>
  <w15:chartTrackingRefBased/>
  <w15:docId w15:val="{C9C9E8DD-C742-4D10-ACE1-6219289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F0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Twardowski</dc:creator>
  <cp:keywords/>
  <dc:description/>
  <cp:lastModifiedBy>Chruściel, Przemysław</cp:lastModifiedBy>
  <cp:revision>2</cp:revision>
  <cp:lastPrinted>2023-09-04T08:03:00Z</cp:lastPrinted>
  <dcterms:created xsi:type="dcterms:W3CDTF">2023-09-14T05:13:00Z</dcterms:created>
  <dcterms:modified xsi:type="dcterms:W3CDTF">2023-09-14T05:13:00Z</dcterms:modified>
</cp:coreProperties>
</file>