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7C22" w14:textId="001CF9D6" w:rsidR="008E7614" w:rsidRP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Uchwała VIII/</w:t>
      </w:r>
      <w:r w:rsidR="002429E4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72688E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19426924" w14:textId="5DE54314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Młodzieżowego Sejmiku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88E">
        <w:rPr>
          <w:rFonts w:ascii="Times New Roman" w:hAnsi="Times New Roman" w:cs="Times New Roman"/>
          <w:b/>
          <w:bCs/>
          <w:sz w:val="24"/>
          <w:szCs w:val="24"/>
        </w:rPr>
        <w:t>Województwa Świętokrzyskiego</w:t>
      </w:r>
    </w:p>
    <w:p w14:paraId="453EADED" w14:textId="5CF7DCA7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1 września 2023r. </w:t>
      </w:r>
    </w:p>
    <w:p w14:paraId="42E94987" w14:textId="77777777" w:rsidR="002A518F" w:rsidRDefault="002A518F" w:rsidP="002A5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C828E" w14:textId="6BEA0067" w:rsidR="0072688E" w:rsidRDefault="0072688E" w:rsidP="007268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88E">
        <w:rPr>
          <w:rFonts w:ascii="Times New Roman" w:hAnsi="Times New Roman" w:cs="Times New Roman"/>
          <w:b/>
          <w:bCs/>
          <w:sz w:val="24"/>
          <w:szCs w:val="24"/>
        </w:rPr>
        <w:t>w sprawie zmiany uchwały nr I/5/22 Młodzieżowego Sejmiku w związku z przeniesieniem   kompetencji Komisji Współpracy Zagranicznej na Komisję Kultury, Sportu i Turystyki</w:t>
      </w:r>
      <w:r>
        <w:rPr>
          <w:b/>
          <w:bCs/>
        </w:rPr>
        <w:t>.</w:t>
      </w:r>
    </w:p>
    <w:p w14:paraId="1109E470" w14:textId="77777777" w:rsidR="0072688E" w:rsidRDefault="0072688E" w:rsidP="0072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A25B1" w14:textId="721085C7" w:rsidR="0072688E" w:rsidRDefault="0072688E" w:rsidP="007268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bookmarkStart w:id="0" w:name="_Hlk144361184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0"/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 </w:t>
      </w:r>
      <w:r w:rsidR="00813341">
        <w:rPr>
          <w:rFonts w:ascii="Times New Roman" w:hAnsi="Times New Roman" w:cs="Times New Roman"/>
          <w:color w:val="000000" w:themeColor="text1"/>
          <w:sz w:val="24"/>
          <w:szCs w:val="24"/>
        </w:rPr>
        <w:t>2 i 3</w:t>
      </w: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 Młodzieżowego Sejmiku Województwa Świętokrzyskiego (Dz. Urz. Woj. Św z 2022r., poz 1268) uchwala się, co następuje:</w:t>
      </w:r>
    </w:p>
    <w:p w14:paraId="3C0FB083" w14:textId="6E79E384" w:rsidR="0072688E" w:rsidRDefault="0072688E" w:rsidP="007268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p w14:paraId="18CD3533" w14:textId="4FE42FB9" w:rsidR="002A518F" w:rsidRDefault="00813341" w:rsidP="00332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u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>chwa</w:t>
      </w:r>
      <w:r w:rsidR="00AB0F6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I/5/22 </w:t>
      </w:r>
      <w:r w:rsidR="00332F7D" w:rsidRPr="001548B6">
        <w:rPr>
          <w:rFonts w:ascii="Times New Roman" w:hAnsi="Times New Roman" w:cs="Times New Roman"/>
          <w:sz w:val="24"/>
          <w:szCs w:val="24"/>
        </w:rPr>
        <w:t xml:space="preserve">Młodzieżowego Sejmiku Województwa Świętokrzyskiego </w:t>
      </w:r>
      <w:r>
        <w:rPr>
          <w:rFonts w:ascii="Times New Roman" w:hAnsi="Times New Roman" w:cs="Times New Roman"/>
          <w:sz w:val="24"/>
          <w:szCs w:val="24"/>
        </w:rPr>
        <w:t>dotychczasowa treść</w:t>
      </w:r>
      <w:r w:rsidR="00332F7D" w:rsidRPr="001548B6">
        <w:rPr>
          <w:rFonts w:ascii="Times New Roman" w:hAnsi="Times New Roman" w:cs="Times New Roman"/>
          <w:sz w:val="24"/>
          <w:szCs w:val="24"/>
        </w:rPr>
        <w:t xml:space="preserve"> </w:t>
      </w:r>
      <w:r w:rsidR="001548B6" w:rsidRPr="001548B6">
        <w:rPr>
          <w:rFonts w:ascii="Times New Roman" w:hAnsi="Times New Roman" w:cs="Times New Roman"/>
          <w:sz w:val="24"/>
          <w:szCs w:val="24"/>
        </w:rPr>
        <w:t>w</w:t>
      </w:r>
      <w:r w:rsidR="004823C6" w:rsidRPr="001548B6">
        <w:rPr>
          <w:rFonts w:ascii="Times New Roman" w:hAnsi="Times New Roman" w:cs="Times New Roman"/>
          <w:sz w:val="24"/>
          <w:szCs w:val="24"/>
        </w:rPr>
        <w:t xml:space="preserve"> </w:t>
      </w:r>
      <w:r w:rsidR="00332F7D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1. ust. 1 </w:t>
      </w:r>
      <w:r w:rsidR="001548B6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>pkt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otrzymuje brzmienie</w:t>
      </w:r>
      <w:r w:rsidR="001548B6" w:rsidRPr="0015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548B6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1548B6" w:rsidRPr="001548B6">
        <w:rPr>
          <w:rFonts w:ascii="Times New Roman" w:hAnsi="Times New Roman" w:cs="Times New Roman"/>
          <w:sz w:val="24"/>
          <w:szCs w:val="24"/>
        </w:rPr>
        <w:t>Komisję Kultury, Sportu i Turystyki, działającą w zakresie spraw związanych z kulturą, sportem i turystyką, współprac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48B6" w:rsidRPr="001548B6">
        <w:rPr>
          <w:rFonts w:ascii="Times New Roman" w:hAnsi="Times New Roman" w:cs="Times New Roman"/>
          <w:sz w:val="24"/>
          <w:szCs w:val="24"/>
        </w:rPr>
        <w:t xml:space="preserve"> zagraniczn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48B6" w:rsidRPr="001548B6">
        <w:rPr>
          <w:rFonts w:ascii="Times New Roman" w:hAnsi="Times New Roman" w:cs="Times New Roman"/>
          <w:sz w:val="24"/>
          <w:szCs w:val="24"/>
        </w:rPr>
        <w:t xml:space="preserve"> oraz promowaniem tych dziedzin wśród świętokrzyskiej młodzieży</w:t>
      </w:r>
      <w:r w:rsidR="001548B6">
        <w:rPr>
          <w:rFonts w:ascii="Times New Roman" w:hAnsi="Times New Roman" w:cs="Times New Roman"/>
          <w:sz w:val="24"/>
          <w:szCs w:val="24"/>
        </w:rPr>
        <w:t>’’</w:t>
      </w:r>
      <w:r w:rsidR="001548B6" w:rsidRPr="001548B6">
        <w:rPr>
          <w:rFonts w:ascii="Times New Roman" w:hAnsi="Times New Roman" w:cs="Times New Roman"/>
          <w:sz w:val="24"/>
          <w:szCs w:val="24"/>
        </w:rPr>
        <w:t>.</w:t>
      </w:r>
    </w:p>
    <w:p w14:paraId="62C28587" w14:textId="71EE5E2C" w:rsidR="001548B6" w:rsidRDefault="001548B6" w:rsidP="001548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14:paraId="74EAC431" w14:textId="77777777" w:rsidR="00813341" w:rsidRPr="00053901" w:rsidRDefault="00813341" w:rsidP="00813341">
      <w:pPr>
        <w:pStyle w:val="NormalnyWeb"/>
        <w:rPr>
          <w:color w:val="000000"/>
        </w:rPr>
      </w:pPr>
      <w:r w:rsidRPr="00053901">
        <w:rPr>
          <w:color w:val="000000"/>
        </w:rPr>
        <w:t>Wykonanie uchwały powierza się Przewodniczącemu Młodzieżowego Sejmiku.</w:t>
      </w:r>
    </w:p>
    <w:p w14:paraId="2BC9B9D4" w14:textId="7E470565" w:rsidR="00813341" w:rsidRDefault="00813341" w:rsidP="008133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D7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</w:p>
    <w:p w14:paraId="6BC30402" w14:textId="134BCBE6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0C0825AD" w14:textId="77777777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69287" w14:textId="77777777" w:rsidR="001548B6" w:rsidRPr="00C11AE5" w:rsidRDefault="001548B6" w:rsidP="001548B6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Przewodniczący</w:t>
      </w:r>
    </w:p>
    <w:p w14:paraId="50DFFC0A" w14:textId="77777777" w:rsidR="001548B6" w:rsidRPr="00C11AE5" w:rsidRDefault="001548B6" w:rsidP="001548B6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11AE5">
        <w:rPr>
          <w:rFonts w:ascii="Times New Roman" w:hAnsi="Times New Roman" w:cs="Times New Roman"/>
          <w:sz w:val="24"/>
          <w:szCs w:val="24"/>
        </w:rPr>
        <w:t xml:space="preserve"> Młodzieżowego Sejmiku </w:t>
      </w:r>
    </w:p>
    <w:p w14:paraId="3BD4F1E9" w14:textId="77777777" w:rsidR="001548B6" w:rsidRPr="00C11AE5" w:rsidRDefault="001548B6" w:rsidP="001548B6">
      <w:pPr>
        <w:spacing w:line="276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AE5">
        <w:rPr>
          <w:rFonts w:ascii="Times New Roman" w:hAnsi="Times New Roman" w:cs="Times New Roman"/>
          <w:sz w:val="24"/>
          <w:szCs w:val="24"/>
        </w:rPr>
        <w:t>Oskar Frydrych</w:t>
      </w:r>
    </w:p>
    <w:p w14:paraId="45F33F2D" w14:textId="77777777" w:rsidR="001548B6" w:rsidRDefault="001548B6" w:rsidP="0015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1AF79" w14:textId="77777777" w:rsidR="001548B6" w:rsidRDefault="001548B6" w:rsidP="00332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29F99" w14:textId="77777777" w:rsidR="001548B6" w:rsidRPr="001548B6" w:rsidRDefault="001548B6" w:rsidP="00332F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63F34" w14:textId="53B5FA97" w:rsidR="004823C6" w:rsidRPr="0072688E" w:rsidRDefault="004823C6" w:rsidP="00332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23C6" w:rsidRPr="0072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E"/>
    <w:rsid w:val="001548B6"/>
    <w:rsid w:val="002429E4"/>
    <w:rsid w:val="002A518F"/>
    <w:rsid w:val="00332F7D"/>
    <w:rsid w:val="00466082"/>
    <w:rsid w:val="004823C6"/>
    <w:rsid w:val="0072688E"/>
    <w:rsid w:val="00813341"/>
    <w:rsid w:val="0089228C"/>
    <w:rsid w:val="008E7614"/>
    <w:rsid w:val="009F4EB4"/>
    <w:rsid w:val="00AB0F61"/>
    <w:rsid w:val="00D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0C8"/>
  <w15:chartTrackingRefBased/>
  <w15:docId w15:val="{E0452EF1-65E7-4E47-932C-489305F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Chruściel, Przemysław</cp:lastModifiedBy>
  <cp:revision>2</cp:revision>
  <cp:lastPrinted>2023-08-31T08:55:00Z</cp:lastPrinted>
  <dcterms:created xsi:type="dcterms:W3CDTF">2023-09-14T05:15:00Z</dcterms:created>
  <dcterms:modified xsi:type="dcterms:W3CDTF">2023-09-14T05:15:00Z</dcterms:modified>
</cp:coreProperties>
</file>