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263" w:rsidRPr="00BB4BBA" w:rsidRDefault="003E0263" w:rsidP="00BB4BBA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TE1E644B0t00" w:hAnsi="Times New Roman"/>
          <w:b/>
          <w:sz w:val="24"/>
          <w:szCs w:val="24"/>
          <w:lang w:eastAsia="pl-PL"/>
        </w:rPr>
      </w:pPr>
      <w:r w:rsidRPr="00BB4BBA">
        <w:rPr>
          <w:rFonts w:ascii="Times New Roman" w:eastAsia="TTE1E644B0t00" w:hAnsi="Times New Roman"/>
          <w:b/>
          <w:sz w:val="24"/>
          <w:szCs w:val="24"/>
          <w:lang w:eastAsia="pl-PL"/>
        </w:rPr>
        <w:t>Uzasadnienie</w:t>
      </w:r>
      <w:r w:rsidR="00680E77">
        <w:rPr>
          <w:rFonts w:ascii="Times New Roman" w:eastAsia="TTE1E644B0t00" w:hAnsi="Times New Roman"/>
          <w:b/>
          <w:sz w:val="24"/>
          <w:szCs w:val="24"/>
          <w:lang w:eastAsia="pl-PL"/>
        </w:rPr>
        <w:t xml:space="preserve"> do </w:t>
      </w:r>
      <w:r w:rsidR="000B65F2">
        <w:rPr>
          <w:rFonts w:ascii="Times New Roman" w:eastAsia="TTE1E644B0t00" w:hAnsi="Times New Roman"/>
          <w:b/>
          <w:sz w:val="24"/>
          <w:szCs w:val="24"/>
          <w:lang w:eastAsia="pl-PL"/>
        </w:rPr>
        <w:t>„P</w:t>
      </w:r>
      <w:r w:rsidR="00BB4BBA" w:rsidRPr="00BB4BBA">
        <w:rPr>
          <w:rFonts w:ascii="Times New Roman" w:eastAsia="TTE1E644B0t00" w:hAnsi="Times New Roman"/>
          <w:b/>
          <w:sz w:val="24"/>
          <w:szCs w:val="24"/>
          <w:lang w:eastAsia="pl-PL"/>
        </w:rPr>
        <w:t>lanu gospodarki odpadami dla województwa świętokrzyskiego</w:t>
      </w:r>
      <w:r w:rsidR="000B65F2">
        <w:rPr>
          <w:rFonts w:ascii="Times New Roman" w:eastAsia="TTE1E644B0t00" w:hAnsi="Times New Roman"/>
          <w:b/>
          <w:sz w:val="24"/>
          <w:szCs w:val="24"/>
          <w:lang w:eastAsia="pl-PL"/>
        </w:rPr>
        <w:t>”</w:t>
      </w:r>
      <w:r w:rsidR="00680E77">
        <w:rPr>
          <w:rFonts w:ascii="Times New Roman" w:eastAsia="TTE1E644B0t00" w:hAnsi="Times New Roman"/>
          <w:b/>
          <w:sz w:val="24"/>
          <w:szCs w:val="24"/>
          <w:lang w:eastAsia="pl-PL"/>
        </w:rPr>
        <w:t xml:space="preserve"> 2023-2028</w:t>
      </w:r>
    </w:p>
    <w:p w:rsidR="003E0263" w:rsidRPr="003E0263" w:rsidRDefault="003E0263" w:rsidP="00B3625F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TE1E644B0t00" w:hAnsi="Times New Roman"/>
          <w:sz w:val="24"/>
          <w:szCs w:val="24"/>
          <w:u w:val="single"/>
          <w:lang w:eastAsia="pl-PL"/>
        </w:rPr>
      </w:pPr>
    </w:p>
    <w:p w:rsidR="00847D7A" w:rsidRPr="00847D7A" w:rsidRDefault="009A4A71" w:rsidP="00847D7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TE1E644B0t00" w:hAnsi="Times New Roman"/>
          <w:sz w:val="24"/>
          <w:szCs w:val="24"/>
          <w:lang w:eastAsia="pl-PL"/>
        </w:rPr>
      </w:pPr>
      <w:r w:rsidRPr="00847D7A">
        <w:rPr>
          <w:rFonts w:ascii="Times New Roman" w:eastAsia="TTE1E644B0t00" w:hAnsi="Times New Roman"/>
          <w:sz w:val="24"/>
          <w:szCs w:val="24"/>
          <w:lang w:eastAsia="pl-PL"/>
        </w:rPr>
        <w:t xml:space="preserve">Zgodnie z </w:t>
      </w:r>
      <w:r w:rsidRPr="00847D7A">
        <w:rPr>
          <w:rFonts w:ascii="Times New Roman" w:hAnsi="Times New Roman"/>
          <w:sz w:val="24"/>
          <w:szCs w:val="24"/>
        </w:rPr>
        <w:t xml:space="preserve">art. 42 pkt 2 ustawy z dnia 3 października 2008 r. o udostępnianiu informacji </w:t>
      </w:r>
      <w:r w:rsidR="006A7EFF">
        <w:rPr>
          <w:rFonts w:ascii="Times New Roman" w:hAnsi="Times New Roman"/>
          <w:sz w:val="24"/>
          <w:szCs w:val="24"/>
        </w:rPr>
        <w:br/>
      </w:r>
      <w:r w:rsidRPr="00847D7A">
        <w:rPr>
          <w:rFonts w:ascii="Times New Roman" w:hAnsi="Times New Roman"/>
          <w:sz w:val="24"/>
          <w:szCs w:val="24"/>
        </w:rPr>
        <w:t xml:space="preserve">o środowisku i jego ochronie, udziale społeczeństwa w ochronie środowiska oraz </w:t>
      </w:r>
      <w:r w:rsidRPr="00847D7A">
        <w:rPr>
          <w:rFonts w:ascii="Times New Roman" w:hAnsi="Times New Roman"/>
          <w:sz w:val="24"/>
          <w:szCs w:val="24"/>
        </w:rPr>
        <w:br/>
        <w:t>o ocenach oddziaływania na środowisko (</w:t>
      </w:r>
      <w:proofErr w:type="spellStart"/>
      <w:r w:rsidR="006A7EFF" w:rsidRPr="006A7EFF">
        <w:rPr>
          <w:rFonts w:ascii="Times New Roman" w:hAnsi="Times New Roman"/>
          <w:sz w:val="24"/>
          <w:szCs w:val="24"/>
        </w:rPr>
        <w:t>t.j</w:t>
      </w:r>
      <w:proofErr w:type="spellEnd"/>
      <w:r w:rsidR="006A7EFF" w:rsidRPr="006A7EFF">
        <w:rPr>
          <w:rFonts w:ascii="Times New Roman" w:hAnsi="Times New Roman"/>
          <w:sz w:val="24"/>
          <w:szCs w:val="24"/>
        </w:rPr>
        <w:t xml:space="preserve">. Dz.U. </w:t>
      </w:r>
      <w:proofErr w:type="gramStart"/>
      <w:r w:rsidR="006A7EFF" w:rsidRPr="006A7EFF">
        <w:rPr>
          <w:rFonts w:ascii="Times New Roman" w:hAnsi="Times New Roman"/>
          <w:sz w:val="24"/>
          <w:szCs w:val="24"/>
        </w:rPr>
        <w:t>z</w:t>
      </w:r>
      <w:proofErr w:type="gramEnd"/>
      <w:r w:rsidR="006A7EFF" w:rsidRPr="006A7EFF">
        <w:rPr>
          <w:rFonts w:ascii="Times New Roman" w:hAnsi="Times New Roman"/>
          <w:sz w:val="24"/>
          <w:szCs w:val="24"/>
        </w:rPr>
        <w:t xml:space="preserve"> 2023 r.</w:t>
      </w:r>
      <w:r w:rsidR="006A7EFF">
        <w:rPr>
          <w:rFonts w:ascii="Times New Roman" w:hAnsi="Times New Roman"/>
          <w:sz w:val="24"/>
          <w:szCs w:val="24"/>
        </w:rPr>
        <w:t xml:space="preserve"> poz. 1094 ze zm.</w:t>
      </w:r>
      <w:r w:rsidRPr="00847D7A">
        <w:rPr>
          <w:rFonts w:ascii="Times New Roman" w:hAnsi="Times New Roman"/>
          <w:sz w:val="24"/>
          <w:szCs w:val="24"/>
        </w:rPr>
        <w:t xml:space="preserve">), </w:t>
      </w:r>
      <w:r w:rsidR="00847D7A" w:rsidRPr="00847D7A">
        <w:rPr>
          <w:rFonts w:ascii="Times New Roman" w:hAnsi="Times New Roman"/>
          <w:sz w:val="24"/>
          <w:szCs w:val="24"/>
        </w:rPr>
        <w:t xml:space="preserve">do przyjętego </w:t>
      </w:r>
      <w:r w:rsidRPr="00847D7A">
        <w:rPr>
          <w:rFonts w:ascii="Times New Roman" w:hAnsi="Times New Roman"/>
          <w:sz w:val="24"/>
          <w:szCs w:val="24"/>
        </w:rPr>
        <w:t>plan</w:t>
      </w:r>
      <w:r w:rsidR="00847D7A" w:rsidRPr="00847D7A">
        <w:rPr>
          <w:rFonts w:ascii="Times New Roman" w:hAnsi="Times New Roman"/>
          <w:sz w:val="24"/>
          <w:szCs w:val="24"/>
        </w:rPr>
        <w:t>u</w:t>
      </w:r>
      <w:r w:rsidRPr="00847D7A">
        <w:rPr>
          <w:rFonts w:ascii="Times New Roman" w:hAnsi="Times New Roman"/>
          <w:sz w:val="24"/>
          <w:szCs w:val="24"/>
        </w:rPr>
        <w:t xml:space="preserve"> gospodarki odpadami </w:t>
      </w:r>
      <w:r w:rsidR="00847D7A" w:rsidRPr="00847D7A">
        <w:rPr>
          <w:rFonts w:ascii="Times New Roman" w:hAnsi="Times New Roman"/>
          <w:sz w:val="24"/>
          <w:szCs w:val="24"/>
        </w:rPr>
        <w:t>dołącza się</w:t>
      </w:r>
      <w:r w:rsidRPr="00847D7A">
        <w:rPr>
          <w:rFonts w:ascii="Times New Roman" w:hAnsi="Times New Roman"/>
          <w:sz w:val="24"/>
          <w:szCs w:val="24"/>
        </w:rPr>
        <w:t xml:space="preserve"> </w:t>
      </w:r>
      <w:r w:rsidR="003E0263" w:rsidRPr="00847D7A">
        <w:rPr>
          <w:rFonts w:ascii="Times New Roman" w:eastAsia="TTE1E644B0t00" w:hAnsi="Times New Roman"/>
          <w:sz w:val="24"/>
          <w:szCs w:val="24"/>
          <w:lang w:eastAsia="pl-PL"/>
        </w:rPr>
        <w:t>uzasadnienie</w:t>
      </w:r>
      <w:r w:rsidR="00847D7A" w:rsidRPr="00847D7A">
        <w:rPr>
          <w:rFonts w:ascii="Times New Roman" w:eastAsia="TTE1E644B0t00" w:hAnsi="Times New Roman"/>
          <w:sz w:val="24"/>
          <w:szCs w:val="24"/>
          <w:lang w:eastAsia="pl-PL"/>
        </w:rPr>
        <w:t xml:space="preserve">. Uzasadnienie to winno zawierać </w:t>
      </w:r>
      <w:r w:rsidR="00847D7A" w:rsidRPr="00847D7A">
        <w:rPr>
          <w:rFonts w:ascii="Times New Roman" w:hAnsi="Times New Roman"/>
          <w:sz w:val="24"/>
          <w:szCs w:val="24"/>
        </w:rPr>
        <w:t xml:space="preserve">informacje o udziale społeczeństwa w postępowaniu oraz o tym, w jaki sposób zostały wzięte pod uwagę i w jakim zakresie zostały uwzględnione uwagi i wnioski zgłoszone w związku </w:t>
      </w:r>
      <w:r w:rsidR="006A7EFF">
        <w:rPr>
          <w:rFonts w:ascii="Times New Roman" w:hAnsi="Times New Roman"/>
          <w:sz w:val="24"/>
          <w:szCs w:val="24"/>
        </w:rPr>
        <w:br/>
      </w:r>
      <w:r w:rsidR="00847D7A" w:rsidRPr="00847D7A">
        <w:rPr>
          <w:rFonts w:ascii="Times New Roman" w:hAnsi="Times New Roman"/>
          <w:sz w:val="24"/>
          <w:szCs w:val="24"/>
        </w:rPr>
        <w:t>z udziałem społeczeństwa.</w:t>
      </w:r>
    </w:p>
    <w:p w:rsidR="008830B9" w:rsidRPr="001A6214" w:rsidRDefault="006A0E06" w:rsidP="001A62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701E">
        <w:rPr>
          <w:rFonts w:ascii="Times New Roman" w:hAnsi="Times New Roman"/>
          <w:sz w:val="24"/>
          <w:szCs w:val="24"/>
        </w:rPr>
        <w:t>W ramach zapewnienia udziału społeczeństwa w</w:t>
      </w:r>
      <w:r w:rsidR="00847D7A" w:rsidRPr="0074701E">
        <w:rPr>
          <w:rFonts w:ascii="Times New Roman" w:hAnsi="Times New Roman"/>
          <w:sz w:val="24"/>
          <w:szCs w:val="24"/>
        </w:rPr>
        <w:t xml:space="preserve"> dniu 22</w:t>
      </w:r>
      <w:r w:rsidR="004B2D28" w:rsidRPr="0074701E">
        <w:rPr>
          <w:rFonts w:ascii="Times New Roman" w:hAnsi="Times New Roman"/>
          <w:sz w:val="24"/>
          <w:szCs w:val="24"/>
        </w:rPr>
        <w:t xml:space="preserve"> li</w:t>
      </w:r>
      <w:r w:rsidR="00847D7A" w:rsidRPr="0074701E">
        <w:rPr>
          <w:rFonts w:ascii="Times New Roman" w:hAnsi="Times New Roman"/>
          <w:sz w:val="24"/>
          <w:szCs w:val="24"/>
        </w:rPr>
        <w:t>pca 2022</w:t>
      </w:r>
      <w:r w:rsidR="004B2D28" w:rsidRPr="0074701E">
        <w:rPr>
          <w:rFonts w:ascii="Times New Roman" w:hAnsi="Times New Roman"/>
          <w:sz w:val="24"/>
          <w:szCs w:val="24"/>
        </w:rPr>
        <w:t xml:space="preserve"> r. </w:t>
      </w:r>
      <w:r w:rsidR="008362D6" w:rsidRPr="0074701E">
        <w:rPr>
          <w:rFonts w:ascii="Times New Roman" w:hAnsi="Times New Roman"/>
          <w:sz w:val="24"/>
          <w:szCs w:val="24"/>
        </w:rPr>
        <w:t>Zarząd Województwa Świętokrzyskiego</w:t>
      </w:r>
      <w:r w:rsidR="003E0263" w:rsidRPr="0074701E">
        <w:rPr>
          <w:rFonts w:ascii="Times New Roman" w:hAnsi="Times New Roman"/>
          <w:sz w:val="24"/>
          <w:szCs w:val="24"/>
        </w:rPr>
        <w:t xml:space="preserve"> </w:t>
      </w:r>
      <w:r w:rsidRPr="0074701E">
        <w:rPr>
          <w:rFonts w:ascii="Times New Roman" w:hAnsi="Times New Roman"/>
          <w:sz w:val="24"/>
          <w:szCs w:val="24"/>
        </w:rPr>
        <w:t xml:space="preserve">zamieścił </w:t>
      </w:r>
      <w:r w:rsidR="00072B8C" w:rsidRPr="0074701E">
        <w:rPr>
          <w:rFonts w:ascii="Times New Roman" w:hAnsi="Times New Roman"/>
          <w:sz w:val="24"/>
          <w:szCs w:val="24"/>
        </w:rPr>
        <w:t>o</w:t>
      </w:r>
      <w:r w:rsidR="006E4CB2" w:rsidRPr="0074701E">
        <w:rPr>
          <w:rFonts w:ascii="Times New Roman" w:hAnsi="Times New Roman"/>
          <w:sz w:val="24"/>
          <w:szCs w:val="24"/>
        </w:rPr>
        <w:t>gło</w:t>
      </w:r>
      <w:r w:rsidRPr="0074701E">
        <w:rPr>
          <w:rFonts w:ascii="Times New Roman" w:hAnsi="Times New Roman"/>
          <w:sz w:val="24"/>
          <w:szCs w:val="24"/>
        </w:rPr>
        <w:t>szenie</w:t>
      </w:r>
      <w:r w:rsidR="00847D7A" w:rsidRPr="0074701E">
        <w:t xml:space="preserve"> </w:t>
      </w:r>
      <w:r w:rsidR="00847D7A" w:rsidRPr="0074701E">
        <w:rPr>
          <w:rFonts w:ascii="Times New Roman" w:hAnsi="Times New Roman"/>
          <w:sz w:val="24"/>
          <w:szCs w:val="24"/>
        </w:rPr>
        <w:t>o rozpoczęciu konsultacji społecznych projektu aktualizacji „Planu gospodarki odpadami dl</w:t>
      </w:r>
      <w:r w:rsidR="0074701E" w:rsidRPr="0074701E">
        <w:rPr>
          <w:rFonts w:ascii="Times New Roman" w:hAnsi="Times New Roman"/>
          <w:sz w:val="24"/>
          <w:szCs w:val="24"/>
        </w:rPr>
        <w:t xml:space="preserve">a województwa świętokrzyskiego” </w:t>
      </w:r>
      <w:r w:rsidR="006E4CB2" w:rsidRPr="0074701E">
        <w:rPr>
          <w:rFonts w:ascii="Times New Roman" w:hAnsi="Times New Roman"/>
          <w:sz w:val="24"/>
          <w:szCs w:val="24"/>
        </w:rPr>
        <w:t>w BIP i na stronie internetowej Urzędu</w:t>
      </w:r>
      <w:r w:rsidR="00072B8C" w:rsidRPr="0074701E">
        <w:rPr>
          <w:rFonts w:ascii="Times New Roman" w:hAnsi="Times New Roman"/>
          <w:sz w:val="24"/>
          <w:szCs w:val="24"/>
        </w:rPr>
        <w:t xml:space="preserve"> Marszałkowskiego Województwa Świętokrzyskiego </w:t>
      </w:r>
      <w:hyperlink r:id="rId5" w:history="1">
        <w:r w:rsidR="006E4CB2" w:rsidRPr="001A6214">
          <w:rPr>
            <w:rStyle w:val="Hipercze"/>
            <w:rFonts w:ascii="Times New Roman" w:hAnsi="Times New Roman"/>
            <w:color w:val="auto"/>
            <w:sz w:val="24"/>
            <w:szCs w:val="24"/>
          </w:rPr>
          <w:t>www.swietokrzyskie.pro</w:t>
        </w:r>
      </w:hyperlink>
      <w:r w:rsidR="009137E8" w:rsidRPr="001A6214">
        <w:rPr>
          <w:rFonts w:ascii="Times New Roman" w:hAnsi="Times New Roman"/>
          <w:sz w:val="24"/>
          <w:szCs w:val="24"/>
        </w:rPr>
        <w:t>,</w:t>
      </w:r>
      <w:r w:rsidR="0008251F">
        <w:rPr>
          <w:rFonts w:ascii="Times New Roman" w:hAnsi="Times New Roman"/>
          <w:sz w:val="24"/>
          <w:szCs w:val="24"/>
        </w:rPr>
        <w:t xml:space="preserve"> na tablicy ogłoszeń</w:t>
      </w:r>
      <w:bookmarkStart w:id="0" w:name="_GoBack"/>
      <w:bookmarkEnd w:id="0"/>
      <w:r w:rsidR="00072B8C" w:rsidRPr="001A6214">
        <w:rPr>
          <w:rFonts w:ascii="Times New Roman" w:hAnsi="Times New Roman"/>
          <w:sz w:val="24"/>
          <w:szCs w:val="24"/>
        </w:rPr>
        <w:t xml:space="preserve"> Urzędu Marszałkowskiego Województwa Świętokrzyskiego</w:t>
      </w:r>
      <w:r w:rsidR="009137E8" w:rsidRPr="001A6214">
        <w:rPr>
          <w:rFonts w:ascii="Times New Roman" w:hAnsi="Times New Roman"/>
          <w:sz w:val="24"/>
          <w:szCs w:val="24"/>
        </w:rPr>
        <w:t xml:space="preserve"> oraz opublikował w Gazecie Wyborczej</w:t>
      </w:r>
      <w:r w:rsidR="001A6214" w:rsidRPr="001A6214">
        <w:rPr>
          <w:rFonts w:ascii="Times New Roman" w:hAnsi="Times New Roman"/>
          <w:sz w:val="24"/>
          <w:szCs w:val="24"/>
        </w:rPr>
        <w:t xml:space="preserve"> o zasięgu regionalnym. Projekt dokumentu dostępny był</w:t>
      </w:r>
      <w:r w:rsidR="009137E8" w:rsidRPr="001A6214">
        <w:rPr>
          <w:rFonts w:ascii="Times New Roman" w:hAnsi="Times New Roman"/>
          <w:sz w:val="24"/>
          <w:szCs w:val="24"/>
        </w:rPr>
        <w:t xml:space="preserve"> także do wglądu w siedzibie Urzędu Marszałkowskiego Wojewód</w:t>
      </w:r>
      <w:r w:rsidR="00B40A37">
        <w:rPr>
          <w:rFonts w:ascii="Times New Roman" w:hAnsi="Times New Roman"/>
          <w:sz w:val="24"/>
          <w:szCs w:val="24"/>
        </w:rPr>
        <w:t>ztwa Świętokrzyskiego</w:t>
      </w:r>
      <w:r w:rsidR="009137E8" w:rsidRPr="001A6214">
        <w:rPr>
          <w:rFonts w:ascii="Times New Roman" w:hAnsi="Times New Roman"/>
          <w:sz w:val="24"/>
          <w:szCs w:val="24"/>
        </w:rPr>
        <w:t>, Al. IX Wieków Kielc 3, 25-516 Kielce, bud. C-2, pok. 402. W wyznaczonym 21-</w:t>
      </w:r>
      <w:r w:rsidR="001A6214" w:rsidRPr="001A6214">
        <w:rPr>
          <w:rFonts w:ascii="Times New Roman" w:hAnsi="Times New Roman"/>
          <w:sz w:val="24"/>
          <w:szCs w:val="24"/>
        </w:rPr>
        <w:t xml:space="preserve">dniowym terminie na składanie </w:t>
      </w:r>
      <w:r w:rsidR="009137E8" w:rsidRPr="001A6214">
        <w:rPr>
          <w:rFonts w:ascii="Times New Roman" w:hAnsi="Times New Roman"/>
          <w:sz w:val="24"/>
          <w:szCs w:val="24"/>
        </w:rPr>
        <w:t xml:space="preserve">uwag i wniosków (tj. od 22.07.2022 </w:t>
      </w:r>
      <w:proofErr w:type="gramStart"/>
      <w:r w:rsidR="009137E8" w:rsidRPr="001A6214">
        <w:rPr>
          <w:rFonts w:ascii="Times New Roman" w:hAnsi="Times New Roman"/>
          <w:sz w:val="24"/>
          <w:szCs w:val="24"/>
        </w:rPr>
        <w:t>r</w:t>
      </w:r>
      <w:proofErr w:type="gramEnd"/>
      <w:r w:rsidR="009137E8" w:rsidRPr="001A6214">
        <w:rPr>
          <w:rFonts w:ascii="Times New Roman" w:hAnsi="Times New Roman"/>
          <w:sz w:val="24"/>
          <w:szCs w:val="24"/>
        </w:rPr>
        <w:t xml:space="preserve">. do 12.08.2022 </w:t>
      </w:r>
      <w:proofErr w:type="gramStart"/>
      <w:r w:rsidR="009137E8" w:rsidRPr="001A6214">
        <w:rPr>
          <w:rFonts w:ascii="Times New Roman" w:hAnsi="Times New Roman"/>
          <w:sz w:val="24"/>
          <w:szCs w:val="24"/>
        </w:rPr>
        <w:t>r</w:t>
      </w:r>
      <w:proofErr w:type="gramEnd"/>
      <w:r w:rsidR="009137E8" w:rsidRPr="001A6214">
        <w:rPr>
          <w:rFonts w:ascii="Times New Roman" w:hAnsi="Times New Roman"/>
          <w:sz w:val="24"/>
          <w:szCs w:val="24"/>
        </w:rPr>
        <w:t>.) nie wpłynęły żadne uwagi i wnioski.</w:t>
      </w:r>
    </w:p>
    <w:sectPr w:rsidR="008830B9" w:rsidRPr="001A6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TE1E644B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D48A5"/>
    <w:multiLevelType w:val="hybridMultilevel"/>
    <w:tmpl w:val="0750DD90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39DAF2EC">
      <w:numFmt w:val="bullet"/>
      <w:lvlText w:val=""/>
      <w:lvlJc w:val="left"/>
      <w:pPr>
        <w:ind w:left="2214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6C50DF5"/>
    <w:multiLevelType w:val="hybridMultilevel"/>
    <w:tmpl w:val="0750DD90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39DAF2EC">
      <w:numFmt w:val="bullet"/>
      <w:lvlText w:val=""/>
      <w:lvlJc w:val="left"/>
      <w:pPr>
        <w:ind w:left="2214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96A61C1"/>
    <w:multiLevelType w:val="hybridMultilevel"/>
    <w:tmpl w:val="0750DD90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39DAF2EC">
      <w:numFmt w:val="bullet"/>
      <w:lvlText w:val=""/>
      <w:lvlJc w:val="left"/>
      <w:pPr>
        <w:ind w:left="2214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C3F7B45"/>
    <w:multiLevelType w:val="hybridMultilevel"/>
    <w:tmpl w:val="523E7C50"/>
    <w:lvl w:ilvl="0" w:tplc="0AF225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DEF00E2"/>
    <w:multiLevelType w:val="hybridMultilevel"/>
    <w:tmpl w:val="D5B8843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71"/>
    <w:rsid w:val="00072B8C"/>
    <w:rsid w:val="0008251F"/>
    <w:rsid w:val="000B65F2"/>
    <w:rsid w:val="001A6214"/>
    <w:rsid w:val="002A0841"/>
    <w:rsid w:val="002A6383"/>
    <w:rsid w:val="003E0263"/>
    <w:rsid w:val="00402857"/>
    <w:rsid w:val="0049233D"/>
    <w:rsid w:val="004B2D28"/>
    <w:rsid w:val="00513423"/>
    <w:rsid w:val="00680E77"/>
    <w:rsid w:val="006A0E06"/>
    <w:rsid w:val="006A7EFF"/>
    <w:rsid w:val="006E4CB2"/>
    <w:rsid w:val="0074701E"/>
    <w:rsid w:val="008362D6"/>
    <w:rsid w:val="00847D7A"/>
    <w:rsid w:val="008830B9"/>
    <w:rsid w:val="009137E8"/>
    <w:rsid w:val="009A4A71"/>
    <w:rsid w:val="00B3625F"/>
    <w:rsid w:val="00B40A37"/>
    <w:rsid w:val="00BB4BBA"/>
    <w:rsid w:val="00BC2529"/>
    <w:rsid w:val="00CD2DFB"/>
    <w:rsid w:val="00D4465A"/>
    <w:rsid w:val="00DA5446"/>
    <w:rsid w:val="00E27AC2"/>
    <w:rsid w:val="00EE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7AFA1-7C43-4871-B03E-E1AE1493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A7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4CB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B2D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E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wietokrzyskie.p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Chodorowska, Ewa</dc:creator>
  <cp:keywords/>
  <dc:description/>
  <cp:lastModifiedBy>Chodorowska, Ewa</cp:lastModifiedBy>
  <cp:revision>8</cp:revision>
  <cp:lastPrinted>2019-02-04T11:36:00Z</cp:lastPrinted>
  <dcterms:created xsi:type="dcterms:W3CDTF">2023-11-06T09:53:00Z</dcterms:created>
  <dcterms:modified xsi:type="dcterms:W3CDTF">2023-11-07T09:53:00Z</dcterms:modified>
</cp:coreProperties>
</file>