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7611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....................................................................................... </w:t>
      </w:r>
    </w:p>
    <w:p w14:paraId="54064B6F" w14:textId="77777777" w:rsidR="00655A6C" w:rsidRPr="00D87F83" w:rsidRDefault="00655A6C" w:rsidP="00D87F83">
      <w:pPr>
        <w:autoSpaceDE w:val="0"/>
        <w:autoSpaceDN w:val="0"/>
        <w:adjustRightInd w:val="0"/>
        <w:spacing w:after="0" w:line="240" w:lineRule="auto"/>
        <w:ind w:firstLine="708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 xml:space="preserve">(imię i nazwisko lub nazwa podmiotu) </w:t>
      </w:r>
    </w:p>
    <w:p w14:paraId="1088B253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672DDB30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 </w:t>
      </w:r>
    </w:p>
    <w:p w14:paraId="653EB3C0" w14:textId="77777777" w:rsidR="00655A6C" w:rsidRPr="00D87F83" w:rsidRDefault="00D87F83" w:rsidP="00D87F83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 xml:space="preserve">    </w:t>
      </w:r>
      <w:r w:rsidR="00655A6C"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 xml:space="preserve">(adres zamieszkania albo siedziba i adres podmiotu) </w:t>
      </w:r>
    </w:p>
    <w:p w14:paraId="3182BB7F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7F5FBC71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...................................................................................... </w:t>
      </w:r>
    </w:p>
    <w:p w14:paraId="16CD3BEE" w14:textId="77777777" w:rsidR="00655A6C" w:rsidRPr="00D87F83" w:rsidRDefault="00655A6C" w:rsidP="00D87F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 xml:space="preserve">(NIP – o ile został nadany) </w:t>
      </w:r>
    </w:p>
    <w:p w14:paraId="5A80DD1F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1CAFC8ED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1EBBFDB2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2D006816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WNIOSEK</w:t>
      </w:r>
    </w:p>
    <w:p w14:paraId="03A5E658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wpis do rejestru podmiotów prowadzących kursy z zakresu przewozu towarów niebezpiecznych</w:t>
      </w:r>
    </w:p>
    <w:p w14:paraId="0E8262FD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1C2D0C" w14:textId="23B29B9B" w:rsidR="00655A6C" w:rsidRPr="00D87F83" w:rsidRDefault="00655A6C" w:rsidP="001C30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50 ust. 7 ustawy z dnia 19 sierpnia 2011 r. o przewozie towarów niebezpiecznych (</w:t>
      </w:r>
      <w:proofErr w:type="spellStart"/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Dz. U. </w:t>
      </w:r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A011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 w:rsidR="00A01127">
        <w:rPr>
          <w:rFonts w:ascii="Times New Roman" w:eastAsia="Times New Roman" w:hAnsi="Times New Roman" w:cs="Times New Roman"/>
          <w:color w:val="000000"/>
          <w:sz w:val="24"/>
          <w:szCs w:val="24"/>
        </w:rPr>
        <w:t>643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wnoszę o dokonanie wpisu </w:t>
      </w:r>
      <w:r w:rsid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do rejestru przedsiębiorców prowadzących kursy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F8F47C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80BB1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􀀀 ADR początkowe i doskonalące</w:t>
      </w:r>
    </w:p>
    <w:p w14:paraId="0C756C8E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</w:t>
      </w:r>
    </w:p>
    <w:p w14:paraId="0FD2429B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do spraw przewozu gazów </w:t>
      </w:r>
    </w:p>
    <w:p w14:paraId="1051DE92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do spraw przewozu chemikaliów </w:t>
      </w:r>
    </w:p>
    <w:p w14:paraId="2FD44B9A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doradcy </w:t>
      </w:r>
    </w:p>
    <w:p w14:paraId="7E650E23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05DC4197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6DCCEE7B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69E5E077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.............................................................................................................................................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</w:t>
      </w:r>
    </w:p>
    <w:p w14:paraId="32E111C5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>(imię i nazwisko lub nazwa podmiotu)</w:t>
      </w:r>
    </w:p>
    <w:p w14:paraId="7F73728D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0AFE9013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62E9DE53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...................................................................................................................................</w:t>
      </w:r>
    </w:p>
    <w:p w14:paraId="4103038C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(adres zamieszkania albo siedziba i adres podmiotu)</w:t>
      </w:r>
    </w:p>
    <w:p w14:paraId="2BABF331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7E9D76C3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79E2207B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73050272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(zakres kursów</w:t>
      </w: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  <w:vertAlign w:val="superscript"/>
        </w:rPr>
        <w:t>2)</w:t>
      </w: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)</w:t>
      </w:r>
    </w:p>
    <w:p w14:paraId="223BC1AF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69820A33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3CCE2623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4B99DDDD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68E13642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2EB6D0D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………………………………………</w:t>
      </w:r>
    </w:p>
    <w:p w14:paraId="3CC354DA" w14:textId="77777777" w:rsidR="00655A6C" w:rsidRPr="00D87F83" w:rsidRDefault="00D87F83" w:rsidP="00655A6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>
        <w:rPr>
          <w:rFonts w:ascii="Times-New-Roman" w:eastAsia="Times New Roman" w:hAnsi="Times-New-Roman" w:cs="Times-New-Roman"/>
          <w:color w:val="000000"/>
          <w:sz w:val="20"/>
          <w:szCs w:val="20"/>
        </w:rPr>
        <w:t xml:space="preserve">         </w:t>
      </w:r>
      <w:r w:rsidR="00655A6C"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(data i podpis podmiotu)</w:t>
      </w:r>
    </w:p>
    <w:p w14:paraId="2C9B13D3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  <w:r w:rsidRPr="00655A6C">
        <w:rPr>
          <w:rFonts w:ascii="Times-New-Roman" w:eastAsia="Times New Roman" w:hAnsi="Times-New-Roman" w:cs="Times-New-Roman"/>
          <w:color w:val="000000"/>
          <w:sz w:val="16"/>
          <w:szCs w:val="16"/>
        </w:rPr>
        <w:t>‍</w:t>
      </w:r>
    </w:p>
    <w:p w14:paraId="54545D51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438CDA32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0D9B8DFA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23A2732F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2A2990DE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17A7505E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08C2F713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3A8D4DF9" w14:textId="77777777" w:rsid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F51A87" w14:textId="77777777" w:rsid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079B6A" w14:textId="77777777" w:rsidR="00655A6C" w:rsidRPr="00CB61D3" w:rsidRDefault="00655A6C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lastRenderedPageBreak/>
        <w:t xml:space="preserve">Objaśnienia: </w:t>
      </w:r>
    </w:p>
    <w:p w14:paraId="5DE1FA56" w14:textId="77777777" w:rsidR="00D87F83" w:rsidRPr="00D87F83" w:rsidRDefault="00D87F83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4DA45C" w14:textId="77777777" w:rsidR="00655A6C" w:rsidRPr="00D87F83" w:rsidRDefault="00655A6C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Zaznaczyć właściwy rodzaj kursu poprzez postawienie znaku X. </w:t>
      </w:r>
    </w:p>
    <w:p w14:paraId="5AA74592" w14:textId="77777777" w:rsidR="00D87F83" w:rsidRDefault="00D87F83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24DE4F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Wpisać właściwy zakres kursu: </w:t>
      </w:r>
    </w:p>
    <w:p w14:paraId="47716899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w ramach kursu ADR początkowego i doskonalącego: </w:t>
      </w:r>
    </w:p>
    <w:p w14:paraId="64C67EA3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kurs podstawowy,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DF510E0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kurs specjalistyczny w zakresie przewozu 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cysternach, </w:t>
      </w:r>
    </w:p>
    <w:p w14:paraId="2D953D2A" w14:textId="77777777" w:rsidR="00D87F83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kurs specjalistyczny w zakresie przewozu materiałów i przedmiotów klasy 1,</w:t>
      </w:r>
      <w:r w:rsidR="00D87F83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1583B4A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kurs specjalistyczny w zakresie przewozu materiałów promieniotwórczych 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klasy 7, </w:t>
      </w:r>
    </w:p>
    <w:p w14:paraId="40E76737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w ramach kursu doradcy: </w:t>
      </w:r>
    </w:p>
    <w:p w14:paraId="086F80F3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kurs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zakresie części ogólnej, </w:t>
      </w:r>
    </w:p>
    <w:p w14:paraId="38B2A732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kurs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zakresie części specjalistycznej – przewóz drogowy, </w:t>
      </w:r>
    </w:p>
    <w:p w14:paraId="38C4F67E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kurs 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w zakresie części specja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listycznej – przewóz koleją,</w:t>
      </w:r>
    </w:p>
    <w:p w14:paraId="773104A1" w14:textId="77777777" w:rsidR="00024399" w:rsidRPr="00D87F83" w:rsidRDefault="00D87F83" w:rsidP="00D87F8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kurs 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w zakresie części specjalistycznej – przewóz żeglugą śródlądową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024399" w:rsidRPr="00D87F83" w:rsidSect="0086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6C"/>
    <w:rsid w:val="00024399"/>
    <w:rsid w:val="001C30E6"/>
    <w:rsid w:val="002C38D8"/>
    <w:rsid w:val="00443183"/>
    <w:rsid w:val="004802D3"/>
    <w:rsid w:val="00655A6C"/>
    <w:rsid w:val="006C0528"/>
    <w:rsid w:val="007F3469"/>
    <w:rsid w:val="00862A2A"/>
    <w:rsid w:val="00972101"/>
    <w:rsid w:val="0099111C"/>
    <w:rsid w:val="00A01127"/>
    <w:rsid w:val="00C447B8"/>
    <w:rsid w:val="00CB61D3"/>
    <w:rsid w:val="00D04F04"/>
    <w:rsid w:val="00D87F83"/>
    <w:rsid w:val="00E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6AA2"/>
  <w15:docId w15:val="{084052AE-8D8E-4EE4-8893-9376180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Długołęcki</dc:creator>
  <cp:lastModifiedBy>Kudła, Anna</cp:lastModifiedBy>
  <cp:revision>2</cp:revision>
  <dcterms:created xsi:type="dcterms:W3CDTF">2024-07-11T11:35:00Z</dcterms:created>
  <dcterms:modified xsi:type="dcterms:W3CDTF">2024-07-11T11:35:00Z</dcterms:modified>
</cp:coreProperties>
</file>