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C25C0" w14:textId="77777777" w:rsidR="008F57F1" w:rsidRPr="008F57F1" w:rsidRDefault="008F57F1" w:rsidP="008F57F1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F57F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REGULAMIN</w:t>
      </w:r>
    </w:p>
    <w:p w14:paraId="29911F47" w14:textId="77777777" w:rsidR="008F57F1" w:rsidRPr="008F57F1" w:rsidRDefault="008F57F1" w:rsidP="008F5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8F57F1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Organizatorem promocyjnej akcji paszportowej dla dzieci i młodzieży </w:t>
      </w:r>
      <w:r w:rsidRPr="008F57F1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„Zwiedzaj Świętokrzyskie z Podróżnikiem Europejskim”</w:t>
      </w:r>
      <w:r w:rsidRPr="008F57F1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 jest Urząd Marszałkowski Województwa Świętokrzyskiego, Departament Inwestycji i Rozwoju z siedzibą w Kielcach, 25-002, przy ul. Sienkiewicza 63.</w:t>
      </w:r>
    </w:p>
    <w:p w14:paraId="3F69A92E" w14:textId="77777777" w:rsidR="008F57F1" w:rsidRPr="008F57F1" w:rsidRDefault="008F57F1" w:rsidP="008F5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8F57F1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Akcja realizowana jest w województwie świętokrzyskim, w ramach Dni Otwartych Funduszy Europejskich, które są częścią obchodów 20-lecia Polski w Unii Europejskiej.</w:t>
      </w:r>
    </w:p>
    <w:p w14:paraId="538C2100" w14:textId="77777777" w:rsidR="008F57F1" w:rsidRPr="008F57F1" w:rsidRDefault="008F57F1" w:rsidP="008F5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8F57F1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Akcja skierowana jest do dzieci i młodzieży.</w:t>
      </w:r>
    </w:p>
    <w:p w14:paraId="41DAEE4B" w14:textId="77777777" w:rsidR="008F57F1" w:rsidRPr="008F57F1" w:rsidRDefault="008F57F1" w:rsidP="008F5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8F57F1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Akcja polega na zebraniu pieczątek, stempli lub biletów z miejsc promowanych</w:t>
      </w:r>
      <w:r w:rsidRPr="008F57F1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br/>
        <w:t>w paszporcie turystycznym „Podróżnik Europejski”.</w:t>
      </w:r>
    </w:p>
    <w:p w14:paraId="06F47F4D" w14:textId="77777777" w:rsidR="008F57F1" w:rsidRPr="008F57F1" w:rsidRDefault="008F57F1" w:rsidP="008F5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8F57F1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Aby otrzymać pieczątkę lub pamiątkowy stempel, należy zwiedzić obiekt/skorzystać</w:t>
      </w:r>
      <w:r w:rsidRPr="008F57F1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br/>
        <w:t>z jego oferty.</w:t>
      </w:r>
    </w:p>
    <w:p w14:paraId="6CC46E75" w14:textId="77777777" w:rsidR="008F57F1" w:rsidRPr="008F57F1" w:rsidRDefault="008F57F1" w:rsidP="008F5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8F57F1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Paszport „Podróżnik Europejski” nie upoważnia do bezpłatnego korzystania z atrakcji.</w:t>
      </w:r>
    </w:p>
    <w:p w14:paraId="46CE7544" w14:textId="77777777" w:rsidR="008F57F1" w:rsidRPr="008F57F1" w:rsidRDefault="008F57F1" w:rsidP="008F5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8F57F1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Pierwsze 100 osób, które zbiorą minimum 5 pieczątek, stempli wbitych do paszportu lub biletów naklejonych na stronie, która jest do tego przeznaczona w paszporcie oraz poinformuje o tym fakcie dzwoniąc pod numer telefonu Organizatora – Departamentu Inwestycji i Rozwoju - 41 395 13 32, od poniedziałku do piątku, w godz. 8.00 – 14.00, otrzyma upominek. W imieniu osób niepełnoletnich dzwonią rodzice lub prawni opiekunowie. Następnie nagrodzony lub jego rodzice/opiekunowie prawni zostaną telefonicznie poinformowani o terminie wręczenia upominków.</w:t>
      </w:r>
    </w:p>
    <w:p w14:paraId="797587CB" w14:textId="77777777" w:rsidR="008F57F1" w:rsidRPr="008F57F1" w:rsidRDefault="008F57F1" w:rsidP="008F5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8F57F1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Pierwszeństwo w otrzymaniu upominku mają dzieci i młodzież, które nie otrzymały go w ramach poprzednich edycji akcji. Osoby, które zbiorą min. 5 pieczątek i zgłoszą ten fakt Organizatorowi akcji, a które otrzymały upominki w poprzednich edycjach, będą wpisywane na listę rezerwową.</w:t>
      </w:r>
    </w:p>
    <w:p w14:paraId="2CE76BA3" w14:textId="77777777" w:rsidR="008F57F1" w:rsidRPr="008F57F1" w:rsidRDefault="008F57F1" w:rsidP="008F5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8F57F1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Akcja trwa w terminie od 10.05.2024 r. do 30.08.2024 r. lub do wyczerpania puli 100 upominków.</w:t>
      </w:r>
    </w:p>
    <w:p w14:paraId="45190D7A" w14:textId="77777777" w:rsidR="008F57F1" w:rsidRPr="008F57F1" w:rsidRDefault="008F57F1" w:rsidP="008F5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8F57F1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Lista miejsc, które biorą udział w akcji, prezentowana jest w załączniku nr 1 do niniejszego regulaminu.</w:t>
      </w:r>
    </w:p>
    <w:p w14:paraId="6D26E32D" w14:textId="77777777" w:rsidR="008F57F1" w:rsidRPr="008F57F1" w:rsidRDefault="008F57F1" w:rsidP="008F5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8F57F1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Paszporty można odebrać w Urzędzie Marszałkowskim Województwa Świętokrzyskiego, w Departamencie Inwestycji i Rozwoju, (Kielce, ul. Sienkiewicza 63, piętro I, pokój 118, od poniedziałku do piątku, w godz. 8.00 – 14.00).</w:t>
      </w:r>
    </w:p>
    <w:p w14:paraId="07E617BB" w14:textId="77777777" w:rsidR="008F57F1" w:rsidRPr="008F57F1" w:rsidRDefault="008F57F1" w:rsidP="008F5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8F57F1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Odbiór „Podróżnika Europejskiego” jest równoznaczny z oświadczeniem o zapoznaniu się z Regulaminem i akceptacją jego warunków.</w:t>
      </w:r>
    </w:p>
    <w:p w14:paraId="21292771" w14:textId="77777777" w:rsidR="008F57F1" w:rsidRPr="008F57F1" w:rsidRDefault="008F57F1" w:rsidP="008F57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8F57F1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Organizator zastrzega sobie prawo do interpretacji i dokonywania zmian</w:t>
      </w:r>
      <w:r w:rsidRPr="008F57F1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br/>
        <w:t>w Regulaminie.</w:t>
      </w:r>
    </w:p>
    <w:p w14:paraId="42DAF0F8" w14:textId="77777777" w:rsidR="008F57F1" w:rsidRPr="008F57F1" w:rsidRDefault="008F57F1" w:rsidP="008F57F1">
      <w:pPr>
        <w:shd w:val="clear" w:color="auto" w:fill="FFFFFF"/>
        <w:spacing w:after="100" w:afterAutospacing="1" w:line="390" w:lineRule="atLeas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8F57F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</w:p>
    <w:p w14:paraId="5C4A71F7" w14:textId="77777777" w:rsidR="00131DF4" w:rsidRDefault="00131DF4"/>
    <w:sectPr w:rsidR="0013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E4D36"/>
    <w:multiLevelType w:val="multilevel"/>
    <w:tmpl w:val="92044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BF498B"/>
    <w:multiLevelType w:val="multilevel"/>
    <w:tmpl w:val="3D0A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5247823">
    <w:abstractNumId w:val="1"/>
  </w:num>
  <w:num w:numId="2" w16cid:durableId="114551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F1"/>
    <w:rsid w:val="00131DF4"/>
    <w:rsid w:val="00236A4D"/>
    <w:rsid w:val="008F57F1"/>
    <w:rsid w:val="00B05F68"/>
    <w:rsid w:val="00EE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1865"/>
  <w15:chartTrackingRefBased/>
  <w15:docId w15:val="{1871430A-75C8-4C5D-BC9B-F43B38DF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F5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Strojna-Kowalska, Paulina</dc:creator>
  <cp:keywords/>
  <dc:description/>
  <cp:lastModifiedBy>Strojna-Kowalska, Paulina</cp:lastModifiedBy>
  <cp:revision>1</cp:revision>
  <dcterms:created xsi:type="dcterms:W3CDTF">2024-05-10T06:45:00Z</dcterms:created>
  <dcterms:modified xsi:type="dcterms:W3CDTF">2024-05-10T06:46:00Z</dcterms:modified>
</cp:coreProperties>
</file>