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C52A3" w14:textId="77777777" w:rsidR="001150B7" w:rsidRPr="00F01964" w:rsidRDefault="0073707C" w:rsidP="00F01964">
      <w:pPr>
        <w:pStyle w:val="Default"/>
        <w:jc w:val="center"/>
        <w:rPr>
          <w:b/>
          <w:sz w:val="28"/>
          <w:szCs w:val="28"/>
        </w:rPr>
      </w:pPr>
      <w:r w:rsidRPr="00F01964">
        <w:rPr>
          <w:b/>
          <w:sz w:val="28"/>
          <w:szCs w:val="28"/>
        </w:rPr>
        <w:t>Ustanawianie i znoszenie obrębów hodowlanych</w:t>
      </w:r>
    </w:p>
    <w:p w14:paraId="11F038ED" w14:textId="77777777" w:rsidR="0073707C" w:rsidRPr="00D60CD0" w:rsidRDefault="0073707C" w:rsidP="00F01964">
      <w:pPr>
        <w:pStyle w:val="Default"/>
        <w:jc w:val="both"/>
      </w:pPr>
    </w:p>
    <w:p w14:paraId="47C48DDA" w14:textId="77777777" w:rsidR="0073707C" w:rsidRPr="00D60CD0" w:rsidRDefault="0073707C" w:rsidP="00F01964">
      <w:pPr>
        <w:pStyle w:val="Default"/>
        <w:jc w:val="both"/>
        <w:rPr>
          <w:b/>
          <w:color w:val="auto"/>
          <w:u w:val="single"/>
        </w:rPr>
      </w:pPr>
      <w:r w:rsidRPr="00D60CD0">
        <w:rPr>
          <w:b/>
          <w:color w:val="auto"/>
          <w:u w:val="single"/>
        </w:rPr>
        <w:t>Podstawa prawna:</w:t>
      </w:r>
    </w:p>
    <w:p w14:paraId="5A82AF0C" w14:textId="77777777" w:rsidR="00F72AA9" w:rsidRPr="00D60CD0" w:rsidRDefault="00F72AA9" w:rsidP="00F01964">
      <w:pPr>
        <w:pStyle w:val="Default"/>
        <w:jc w:val="both"/>
        <w:rPr>
          <w:b/>
          <w:color w:val="auto"/>
          <w:u w:val="single"/>
        </w:rPr>
      </w:pPr>
    </w:p>
    <w:p w14:paraId="08B7A30C" w14:textId="4F28B872" w:rsidR="006B6DD4" w:rsidRPr="006B6DD4" w:rsidRDefault="00F01964" w:rsidP="00F01964">
      <w:pPr>
        <w:pStyle w:val="Default"/>
        <w:jc w:val="both"/>
        <w:rPr>
          <w:b/>
          <w:bCs/>
          <w:i/>
          <w:iCs/>
          <w:color w:val="auto"/>
        </w:rPr>
      </w:pPr>
      <w:r w:rsidRPr="00F01964">
        <w:rPr>
          <w:b/>
          <w:bCs/>
          <w:i/>
          <w:iCs/>
          <w:color w:val="auto"/>
        </w:rPr>
        <w:t>- art. 15 ust. 2 b</w:t>
      </w:r>
      <w:r>
        <w:rPr>
          <w:b/>
          <w:bCs/>
          <w:i/>
          <w:iCs/>
          <w:color w:val="auto"/>
        </w:rPr>
        <w:t xml:space="preserve"> </w:t>
      </w:r>
      <w:r w:rsidRPr="00F01964">
        <w:rPr>
          <w:b/>
          <w:bCs/>
          <w:i/>
          <w:iCs/>
          <w:color w:val="auto"/>
        </w:rPr>
        <w:t xml:space="preserve">ustawy z dnia 18 kwietnia 1985 r. o rybactwie śródlądowym </w:t>
      </w:r>
    </w:p>
    <w:p w14:paraId="664D6FEF" w14:textId="63A57B45" w:rsidR="005E212A" w:rsidRDefault="005E212A" w:rsidP="00F01964">
      <w:pPr>
        <w:pStyle w:val="Default"/>
        <w:jc w:val="both"/>
        <w:rPr>
          <w:color w:val="auto"/>
        </w:rPr>
      </w:pPr>
      <w:r w:rsidRPr="005E212A">
        <w:rPr>
          <w:color w:val="auto"/>
        </w:rPr>
        <w:t xml:space="preserve">Obręb hodowlany ustanawia marszałek województwa, w drodze decyzji administracyjnej, </w:t>
      </w:r>
      <w:r w:rsidR="0081766E">
        <w:rPr>
          <w:color w:val="auto"/>
        </w:rPr>
        <w:t xml:space="preserve">        </w:t>
      </w:r>
      <w:r w:rsidRPr="005E212A">
        <w:rPr>
          <w:color w:val="auto"/>
        </w:rPr>
        <w:t>na wniosek uprawnionego do rybactwa, który prowadzi działalność w zakresie chowu i hodowli zwierząt akwakultury oraz rozrodu ryb, w rozumieniu przepisów o ochronie zdrowia zwierząt oraz zwalczaniu chorób zakaźnych zwierząt</w:t>
      </w:r>
      <w:r>
        <w:rPr>
          <w:color w:val="auto"/>
        </w:rPr>
        <w:t>,</w:t>
      </w:r>
    </w:p>
    <w:p w14:paraId="0C071941" w14:textId="6838D9AF" w:rsidR="006B6DD4" w:rsidRPr="006B6DD4" w:rsidRDefault="006B6DD4" w:rsidP="006B6DD4">
      <w:pPr>
        <w:pStyle w:val="Default"/>
        <w:jc w:val="both"/>
        <w:rPr>
          <w:color w:val="auto"/>
        </w:rPr>
      </w:pPr>
    </w:p>
    <w:p w14:paraId="0760808C" w14:textId="22CFD9A2" w:rsidR="006B6DD4" w:rsidRPr="006B6DD4" w:rsidRDefault="006B6DD4" w:rsidP="006B6DD4">
      <w:pPr>
        <w:pStyle w:val="Default"/>
        <w:jc w:val="both"/>
        <w:rPr>
          <w:b/>
          <w:bCs/>
          <w:i/>
          <w:iCs/>
          <w:color w:val="auto"/>
        </w:rPr>
      </w:pPr>
      <w:r w:rsidRPr="006B6DD4">
        <w:rPr>
          <w:b/>
          <w:bCs/>
          <w:i/>
          <w:iCs/>
          <w:color w:val="auto"/>
        </w:rPr>
        <w:t>- art. 15 ust. 2c ustawy z dnia 18 kwietnia 1985 r. o rybactwie śródlądowym</w:t>
      </w:r>
    </w:p>
    <w:p w14:paraId="71289A1C" w14:textId="1C303B9A" w:rsidR="006B6DD4" w:rsidRPr="005E212A" w:rsidRDefault="006B6DD4" w:rsidP="006B6DD4">
      <w:pPr>
        <w:pStyle w:val="Default"/>
        <w:jc w:val="both"/>
        <w:rPr>
          <w:color w:val="auto"/>
        </w:rPr>
      </w:pPr>
      <w:r w:rsidRPr="006B6DD4">
        <w:rPr>
          <w:color w:val="auto"/>
        </w:rPr>
        <w:t>Obręb hodowlany znosi marszałek województwa w drodze decyzji administracyjnej na wniosek uprawnionego do rybactwa albo z urzędu, jeżeli uprawniony trwale zaprzestał prowadzenia w obrębie hodowlanym działalności w zakresie chowu i hodowli zwierząt akwakultury oraz rozrodu ryb, w rozumieniu przepisów o ochronie zdrowia zwierząt oraz zwalczaniu chorób zakaźnych zwierząt (art. 15 ust. 2 c ustawy o rybactwie śródlądowym).</w:t>
      </w:r>
    </w:p>
    <w:p w14:paraId="7BACBD02" w14:textId="77777777" w:rsidR="006B6DD4" w:rsidRDefault="006B6DD4" w:rsidP="005E212A">
      <w:pPr>
        <w:pStyle w:val="Nagwek3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38FE5139" w14:textId="2E4829CA" w:rsidR="001C207D" w:rsidRPr="000F43F6" w:rsidRDefault="005E212A" w:rsidP="005E212A">
      <w:pPr>
        <w:pStyle w:val="Nagwek3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eastAsia="pl-PL"/>
        </w:rPr>
      </w:pPr>
      <w:r w:rsidRPr="005E212A">
        <w:rPr>
          <w:rFonts w:ascii="Times New Roman" w:hAnsi="Times New Roman" w:cs="Times New Roman"/>
          <w:color w:val="auto"/>
        </w:rPr>
        <w:t xml:space="preserve">- </w:t>
      </w:r>
      <w:r w:rsidRPr="000F43F6">
        <w:rPr>
          <w:rFonts w:ascii="Times New Roman" w:hAnsi="Times New Roman" w:cs="Times New Roman"/>
          <w:b/>
          <w:bCs/>
          <w:i/>
          <w:iCs/>
          <w:color w:val="auto"/>
        </w:rPr>
        <w:t>r</w:t>
      </w:r>
      <w:r w:rsidR="0073707C" w:rsidRPr="000F43F6">
        <w:rPr>
          <w:rFonts w:ascii="Times New Roman" w:hAnsi="Times New Roman" w:cs="Times New Roman"/>
          <w:b/>
          <w:bCs/>
          <w:i/>
          <w:iCs/>
          <w:color w:val="auto"/>
        </w:rPr>
        <w:t>ozporządzenie Ministra Rolnictwa i Rozwoju Wsi z dnia 12 li</w:t>
      </w:r>
      <w:r w:rsidR="000F43F6" w:rsidRPr="000F43F6">
        <w:rPr>
          <w:rFonts w:ascii="Times New Roman" w:hAnsi="Times New Roman" w:cs="Times New Roman"/>
          <w:b/>
          <w:bCs/>
          <w:i/>
          <w:iCs/>
          <w:color w:val="auto"/>
        </w:rPr>
        <w:t>pc</w:t>
      </w:r>
      <w:r w:rsidR="0073707C" w:rsidRPr="000F43F6">
        <w:rPr>
          <w:rFonts w:ascii="Times New Roman" w:hAnsi="Times New Roman" w:cs="Times New Roman"/>
          <w:b/>
          <w:bCs/>
          <w:i/>
          <w:iCs/>
          <w:color w:val="auto"/>
        </w:rPr>
        <w:t>a 20</w:t>
      </w:r>
      <w:r w:rsidR="000F43F6" w:rsidRPr="000F43F6">
        <w:rPr>
          <w:rFonts w:ascii="Times New Roman" w:hAnsi="Times New Roman" w:cs="Times New Roman"/>
          <w:b/>
          <w:bCs/>
          <w:i/>
          <w:iCs/>
          <w:color w:val="auto"/>
        </w:rPr>
        <w:t>23</w:t>
      </w:r>
      <w:r w:rsidR="0073707C" w:rsidRPr="000F43F6">
        <w:rPr>
          <w:rFonts w:ascii="Times New Roman" w:hAnsi="Times New Roman" w:cs="Times New Roman"/>
          <w:b/>
          <w:bCs/>
          <w:i/>
          <w:iCs/>
          <w:color w:val="auto"/>
        </w:rPr>
        <w:t xml:space="preserve"> r. </w:t>
      </w:r>
      <w:r w:rsidR="00D60CD0" w:rsidRPr="000F43F6">
        <w:rPr>
          <w:rFonts w:ascii="Times New Roman" w:hAnsi="Times New Roman" w:cs="Times New Roman"/>
          <w:b/>
          <w:bCs/>
          <w:i/>
          <w:iCs/>
          <w:color w:val="auto"/>
        </w:rPr>
        <w:br/>
      </w:r>
      <w:r w:rsidR="0073707C" w:rsidRPr="000F43F6">
        <w:rPr>
          <w:rFonts w:ascii="Times New Roman" w:hAnsi="Times New Roman" w:cs="Times New Roman"/>
          <w:b/>
          <w:bCs/>
          <w:i/>
          <w:iCs/>
          <w:color w:val="auto"/>
        </w:rPr>
        <w:t xml:space="preserve">w sprawie </w:t>
      </w:r>
      <w:r w:rsidR="000F43F6" w:rsidRPr="000F43F6">
        <w:rPr>
          <w:rFonts w:ascii="Times New Roman" w:hAnsi="Times New Roman" w:cs="Times New Roman"/>
          <w:b/>
          <w:bCs/>
          <w:i/>
          <w:iCs/>
          <w:color w:val="auto"/>
        </w:rPr>
        <w:t xml:space="preserve">szczegółowych </w:t>
      </w:r>
      <w:r w:rsidR="0073707C" w:rsidRPr="000F43F6">
        <w:rPr>
          <w:rFonts w:ascii="Times New Roman" w:hAnsi="Times New Roman" w:cs="Times New Roman"/>
          <w:b/>
          <w:bCs/>
          <w:i/>
          <w:iCs/>
          <w:color w:val="auto"/>
        </w:rPr>
        <w:t xml:space="preserve">warunków </w:t>
      </w:r>
      <w:r w:rsidR="000F43F6" w:rsidRPr="000F43F6">
        <w:rPr>
          <w:rFonts w:ascii="Times New Roman" w:hAnsi="Times New Roman" w:cs="Times New Roman"/>
          <w:b/>
          <w:bCs/>
          <w:i/>
          <w:iCs/>
          <w:color w:val="auto"/>
        </w:rPr>
        <w:t>ochrony i połowu ryb w powierzchniowych wodach śródlądowych.</w:t>
      </w:r>
    </w:p>
    <w:p w14:paraId="0F7ED140" w14:textId="77777777" w:rsidR="0073707C" w:rsidRPr="00D60CD0" w:rsidRDefault="0073707C" w:rsidP="00F01964">
      <w:pPr>
        <w:pStyle w:val="Default"/>
        <w:jc w:val="both"/>
        <w:rPr>
          <w:color w:val="auto"/>
        </w:rPr>
      </w:pPr>
    </w:p>
    <w:p w14:paraId="0F2E3A0D" w14:textId="12B7A15B" w:rsidR="001150B7" w:rsidRPr="00D60CD0" w:rsidRDefault="001150B7" w:rsidP="00F01964">
      <w:pPr>
        <w:pStyle w:val="Default"/>
        <w:jc w:val="both"/>
        <w:rPr>
          <w:b/>
          <w:color w:val="auto"/>
          <w:u w:val="single"/>
        </w:rPr>
      </w:pPr>
      <w:r w:rsidRPr="00D60CD0">
        <w:rPr>
          <w:b/>
          <w:color w:val="auto"/>
          <w:u w:val="single"/>
        </w:rPr>
        <w:t>Gdzie może być ustanawiany obręb hodowlany</w:t>
      </w:r>
    </w:p>
    <w:p w14:paraId="7B75C83B" w14:textId="77777777" w:rsidR="001C207D" w:rsidRPr="00D60CD0" w:rsidRDefault="001C207D" w:rsidP="00F01964">
      <w:pPr>
        <w:pStyle w:val="Default"/>
        <w:jc w:val="both"/>
        <w:rPr>
          <w:color w:val="auto"/>
          <w:u w:val="single"/>
        </w:rPr>
      </w:pPr>
    </w:p>
    <w:p w14:paraId="708F7285" w14:textId="00053DF0" w:rsidR="001150B7" w:rsidRPr="00D60CD0" w:rsidRDefault="00755B1F" w:rsidP="00755B1F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1150B7" w:rsidRPr="00D60CD0">
        <w:rPr>
          <w:color w:val="auto"/>
        </w:rPr>
        <w:t xml:space="preserve">W miejscach szczególnie przydatnych do prowadzenia chowu lub hodowli ryb mogą być ustanawiane obręby hodowlane, w ramach obwodu rybackiego lub poza nim. </w:t>
      </w:r>
    </w:p>
    <w:p w14:paraId="2F35B811" w14:textId="7D811375" w:rsidR="001150B7" w:rsidRPr="00755B1F" w:rsidRDefault="00755B1F" w:rsidP="0075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50B7" w:rsidRPr="00755B1F">
        <w:rPr>
          <w:rFonts w:ascii="Times New Roman" w:hAnsi="Times New Roman" w:cs="Times New Roman"/>
          <w:sz w:val="24"/>
          <w:szCs w:val="24"/>
        </w:rPr>
        <w:t>Obręb hodowlany obejmuje powierzchnię gruntów stawowych lub innych zbiorników wodnych służących do chowu lub hodowli ryb, łącznie z groblami, urządzeniami doprowadzającymi i odprowadzającymi wodę, oraz odcinek cieku przepływający wzdłuż stawów rybnych, w przypadku obrębu hodowlanego ustanowionego w ramach obwodu rybackiego.</w:t>
      </w:r>
    </w:p>
    <w:p w14:paraId="046418B1" w14:textId="324FDB23" w:rsidR="005E212A" w:rsidRPr="00755B1F" w:rsidRDefault="00755B1F" w:rsidP="0075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212A" w:rsidRPr="00755B1F">
        <w:rPr>
          <w:rFonts w:ascii="Times New Roman" w:hAnsi="Times New Roman" w:cs="Times New Roman"/>
          <w:sz w:val="24"/>
          <w:szCs w:val="24"/>
        </w:rPr>
        <w:t>Ustanowienie obrębu hodowlanego w ramach obwodu rybackiego wymaga zawarcia umowy pomiędzy uprawnionymi do rybactwa.</w:t>
      </w:r>
    </w:p>
    <w:p w14:paraId="0BD1AB9C" w14:textId="77777777" w:rsidR="005E212A" w:rsidRDefault="005E212A" w:rsidP="00F019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1F667C" w14:textId="68473355" w:rsidR="001150B7" w:rsidRDefault="001150B7" w:rsidP="00F019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0CD0">
        <w:rPr>
          <w:rFonts w:ascii="Times New Roman" w:hAnsi="Times New Roman" w:cs="Times New Roman"/>
          <w:b/>
          <w:sz w:val="24"/>
          <w:szCs w:val="24"/>
          <w:u w:val="single"/>
        </w:rPr>
        <w:t>Kto może złożyć wniosek na ustanowienie obrębu hodowlanego:</w:t>
      </w:r>
    </w:p>
    <w:p w14:paraId="0E89303B" w14:textId="77777777" w:rsidR="005E212A" w:rsidRPr="00D60CD0" w:rsidRDefault="005E212A" w:rsidP="00F019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AB6B80" w14:textId="1B7B3D82" w:rsidR="001150B7" w:rsidRPr="005E212A" w:rsidRDefault="005E212A" w:rsidP="005E2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207D" w:rsidRPr="005E212A">
        <w:rPr>
          <w:rFonts w:ascii="Times New Roman" w:hAnsi="Times New Roman" w:cs="Times New Roman"/>
          <w:sz w:val="24"/>
          <w:szCs w:val="24"/>
        </w:rPr>
        <w:t>W</w:t>
      </w:r>
      <w:r w:rsidR="001150B7" w:rsidRPr="005E212A">
        <w:rPr>
          <w:rFonts w:ascii="Times New Roman" w:hAnsi="Times New Roman" w:cs="Times New Roman"/>
          <w:sz w:val="24"/>
          <w:szCs w:val="24"/>
        </w:rPr>
        <w:t>ładający wodami w sztucznym zbiorniku wodnym przeznaczonym do chowu lub hodowli ryb i usytuowanym na publicznych śródlądowych wodach powierzchniowych płynących,</w:t>
      </w:r>
    </w:p>
    <w:p w14:paraId="43480024" w14:textId="5EE6AF0B" w:rsidR="001150B7" w:rsidRPr="005E212A" w:rsidRDefault="005E212A" w:rsidP="005E2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207D" w:rsidRPr="005E212A">
        <w:rPr>
          <w:rFonts w:ascii="Times New Roman" w:hAnsi="Times New Roman" w:cs="Times New Roman"/>
          <w:sz w:val="24"/>
          <w:szCs w:val="24"/>
        </w:rPr>
        <w:t>W</w:t>
      </w:r>
      <w:r w:rsidR="001150B7" w:rsidRPr="005E212A">
        <w:rPr>
          <w:rFonts w:ascii="Times New Roman" w:hAnsi="Times New Roman" w:cs="Times New Roman"/>
          <w:sz w:val="24"/>
          <w:szCs w:val="24"/>
        </w:rPr>
        <w:t>łaściciel albo posiadacz gruntów pod wodami stojącymi lub gruntów pod wodami znajdującymi się w zagłębieniach terenu powstałych w wyniku działalności człowieka, niebędących stawami,</w:t>
      </w:r>
    </w:p>
    <w:p w14:paraId="3C3A3B79" w14:textId="317910F9" w:rsidR="00487ADA" w:rsidRPr="005E212A" w:rsidRDefault="005E212A" w:rsidP="005E21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207D" w:rsidRPr="005E212A">
        <w:rPr>
          <w:rFonts w:ascii="Times New Roman" w:hAnsi="Times New Roman" w:cs="Times New Roman"/>
          <w:sz w:val="24"/>
          <w:szCs w:val="24"/>
        </w:rPr>
        <w:t>W</w:t>
      </w:r>
      <w:r w:rsidR="001150B7" w:rsidRPr="005E212A">
        <w:rPr>
          <w:rFonts w:ascii="Times New Roman" w:hAnsi="Times New Roman" w:cs="Times New Roman"/>
          <w:sz w:val="24"/>
          <w:szCs w:val="24"/>
        </w:rPr>
        <w:t xml:space="preserve">łaściciel albo posiadacz gruntów pod stawami rybnymi lub innymi urządzeniami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150B7" w:rsidRPr="005E212A">
        <w:rPr>
          <w:rFonts w:ascii="Times New Roman" w:hAnsi="Times New Roman" w:cs="Times New Roman"/>
          <w:sz w:val="24"/>
          <w:szCs w:val="24"/>
        </w:rPr>
        <w:t>w gospodarstwie rolnym przeznac</w:t>
      </w:r>
      <w:r w:rsidR="001C207D" w:rsidRPr="005E212A">
        <w:rPr>
          <w:rFonts w:ascii="Times New Roman" w:hAnsi="Times New Roman" w:cs="Times New Roman"/>
          <w:sz w:val="24"/>
          <w:szCs w:val="24"/>
        </w:rPr>
        <w:t xml:space="preserve">zonymi do chowu lub hodowli ryb, </w:t>
      </w:r>
    </w:p>
    <w:p w14:paraId="14F912A8" w14:textId="77777777" w:rsidR="0027239E" w:rsidRDefault="0027239E" w:rsidP="005E2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0854FE" w14:textId="5FCEA0BB" w:rsidR="001150B7" w:rsidRPr="005E212A" w:rsidRDefault="001C207D" w:rsidP="005E212A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E212A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1150B7" w:rsidRPr="005E212A">
        <w:rPr>
          <w:rFonts w:ascii="Times New Roman" w:hAnsi="Times New Roman" w:cs="Times New Roman"/>
          <w:sz w:val="24"/>
          <w:szCs w:val="24"/>
          <w:u w:val="single"/>
        </w:rPr>
        <w:t>wan</w:t>
      </w:r>
      <w:r w:rsidR="00487ADA" w:rsidRPr="005E212A">
        <w:rPr>
          <w:rFonts w:ascii="Times New Roman" w:hAnsi="Times New Roman" w:cs="Times New Roman"/>
          <w:sz w:val="24"/>
          <w:szCs w:val="24"/>
          <w:u w:val="single"/>
        </w:rPr>
        <w:t xml:space="preserve">y dalej uprawnionym do rybactwa </w:t>
      </w:r>
      <w:r w:rsidR="00487ADA" w:rsidRPr="005E212A">
        <w:rPr>
          <w:rFonts w:ascii="Times New Roman" w:hAnsi="Times New Roman" w:cs="Times New Roman"/>
          <w:sz w:val="24"/>
          <w:szCs w:val="24"/>
        </w:rPr>
        <w:t>(art.4 ust.</w:t>
      </w:r>
      <w:r w:rsidR="00487ADA" w:rsidRPr="005E212A">
        <w:rPr>
          <w:rFonts w:ascii="Times New Roman" w:hAnsi="Times New Roman" w:cs="Times New Roman"/>
          <w:i/>
          <w:iCs/>
          <w:sz w:val="24"/>
          <w:szCs w:val="24"/>
        </w:rPr>
        <w:t>1 ustawy o rybactwie śródlądowym).</w:t>
      </w:r>
    </w:p>
    <w:p w14:paraId="57B16B6A" w14:textId="77777777" w:rsidR="00F72AA9" w:rsidRPr="00D60CD0" w:rsidRDefault="00F72AA9" w:rsidP="00F0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72A4DD" w14:textId="77777777" w:rsidR="001150B7" w:rsidRPr="00D60CD0" w:rsidRDefault="001C207D" w:rsidP="00F0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60CD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Prawa i obowiązki uprawnionego do rybactwa</w:t>
      </w:r>
    </w:p>
    <w:p w14:paraId="36FE9617" w14:textId="77777777" w:rsidR="00BD534C" w:rsidRPr="006729AF" w:rsidRDefault="00BD534C" w:rsidP="00672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E514D" w14:textId="77777777" w:rsidR="00FF59F7" w:rsidRDefault="008123BA" w:rsidP="00FF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50B7" w:rsidRPr="008123BA">
        <w:rPr>
          <w:rFonts w:ascii="Times New Roman" w:hAnsi="Times New Roman" w:cs="Times New Roman"/>
          <w:sz w:val="24"/>
          <w:szCs w:val="24"/>
        </w:rPr>
        <w:t>W ustanowionym obrębie hodowlanym nie obowiązują uprawnionego do rybactwa zakazy</w:t>
      </w:r>
      <w:r w:rsidR="00FF59F7">
        <w:rPr>
          <w:rFonts w:ascii="Times New Roman" w:hAnsi="Times New Roman" w:cs="Times New Roman"/>
          <w:sz w:val="24"/>
          <w:szCs w:val="24"/>
        </w:rPr>
        <w:t>:</w:t>
      </w:r>
      <w:r w:rsidR="001150B7" w:rsidRPr="008123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0C938" w14:textId="295D1152" w:rsidR="001150B7" w:rsidRPr="00FF59F7" w:rsidRDefault="001150B7" w:rsidP="00FF59F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F59F7">
        <w:rPr>
          <w:rFonts w:ascii="Times New Roman" w:hAnsi="Times New Roman" w:cs="Times New Roman"/>
          <w:sz w:val="24"/>
          <w:szCs w:val="24"/>
        </w:rPr>
        <w:t xml:space="preserve">połowu ryb nałożone </w:t>
      </w:r>
      <w:r w:rsidRPr="00FF59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ustawą o rybactwie śródlądowym </w:t>
      </w:r>
      <w:r w:rsidRPr="00FF59F7">
        <w:rPr>
          <w:rFonts w:ascii="Times New Roman" w:hAnsi="Times New Roman" w:cs="Times New Roman"/>
          <w:i/>
          <w:iCs/>
          <w:sz w:val="24"/>
          <w:szCs w:val="24"/>
        </w:rPr>
        <w:t xml:space="preserve">(art. 8 ust. 1 pkt 2-7): </w:t>
      </w:r>
    </w:p>
    <w:p w14:paraId="67C45384" w14:textId="063B2861" w:rsidR="001150B7" w:rsidRPr="00D60CD0" w:rsidRDefault="008123BA" w:rsidP="008123B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- w </w:t>
      </w:r>
      <w:r w:rsidR="001150B7" w:rsidRPr="00D60CD0">
        <w:rPr>
          <w:color w:val="auto"/>
        </w:rPr>
        <w:t xml:space="preserve">wymiarach ochronnych, </w:t>
      </w:r>
    </w:p>
    <w:p w14:paraId="71C4D78D" w14:textId="2688CB03" w:rsidR="001150B7" w:rsidRDefault="008123BA" w:rsidP="008123B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- </w:t>
      </w:r>
      <w:r w:rsidR="001150B7" w:rsidRPr="00D60CD0">
        <w:rPr>
          <w:color w:val="auto"/>
        </w:rPr>
        <w:t xml:space="preserve">w okresie ochronnym, </w:t>
      </w:r>
    </w:p>
    <w:p w14:paraId="0675F696" w14:textId="68E0F2C9" w:rsidR="008123BA" w:rsidRPr="00D60CD0" w:rsidRDefault="008123BA" w:rsidP="008123B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-</w:t>
      </w:r>
      <w:r w:rsidRPr="008123BA">
        <w:rPr>
          <w:color w:val="auto"/>
        </w:rPr>
        <w:t xml:space="preserve"> z naruszeniem limitu połowu określonego w przepisach wydanych na podstawie art. 21,</w:t>
      </w:r>
    </w:p>
    <w:p w14:paraId="278E2BF1" w14:textId="0FA27102" w:rsidR="001150B7" w:rsidRPr="00D60CD0" w:rsidRDefault="008123BA" w:rsidP="008123BA">
      <w:pPr>
        <w:pStyle w:val="Default"/>
        <w:ind w:left="709" w:hanging="709"/>
        <w:jc w:val="both"/>
        <w:rPr>
          <w:color w:val="auto"/>
        </w:rPr>
      </w:pPr>
      <w:r>
        <w:rPr>
          <w:color w:val="auto"/>
        </w:rPr>
        <w:t xml:space="preserve">          - </w:t>
      </w:r>
      <w:r w:rsidR="001150B7" w:rsidRPr="00D60CD0">
        <w:rPr>
          <w:color w:val="auto"/>
        </w:rPr>
        <w:t xml:space="preserve">w odległości mniejszej niż 50 m od budowli i urządzeń hydrotechnicznych piętrzących </w:t>
      </w:r>
      <w:r>
        <w:rPr>
          <w:color w:val="auto"/>
        </w:rPr>
        <w:t xml:space="preserve"> </w:t>
      </w:r>
      <w:r w:rsidR="001150B7" w:rsidRPr="00D60CD0">
        <w:rPr>
          <w:color w:val="auto"/>
        </w:rPr>
        <w:t xml:space="preserve">wodę, </w:t>
      </w:r>
    </w:p>
    <w:p w14:paraId="14388FCD" w14:textId="1EAD282A" w:rsidR="001150B7" w:rsidRPr="00D60CD0" w:rsidRDefault="008123BA" w:rsidP="008123BA">
      <w:pPr>
        <w:pStyle w:val="Default"/>
        <w:ind w:left="709" w:hanging="709"/>
        <w:jc w:val="both"/>
        <w:rPr>
          <w:color w:val="auto"/>
        </w:rPr>
      </w:pPr>
      <w:r>
        <w:rPr>
          <w:color w:val="auto"/>
        </w:rPr>
        <w:lastRenderedPageBreak/>
        <w:t xml:space="preserve">          - </w:t>
      </w:r>
      <w:r w:rsidR="001150B7" w:rsidRPr="00D60CD0">
        <w:rPr>
          <w:color w:val="auto"/>
        </w:rPr>
        <w:t xml:space="preserve">sieciami, wędkami lub kuszami innymi niż określone w przepisach wydanych przez </w:t>
      </w:r>
      <w:r w:rsidR="006F3EFE">
        <w:rPr>
          <w:color w:val="auto"/>
        </w:rPr>
        <w:t>m</w:t>
      </w:r>
      <w:r w:rsidR="001150B7" w:rsidRPr="00D60CD0">
        <w:rPr>
          <w:color w:val="auto"/>
        </w:rPr>
        <w:t xml:space="preserve">inistra właściwego do spraw rolnictwa, w porozumieniu z ministrem właściwym do spraw środowiska, </w:t>
      </w:r>
    </w:p>
    <w:p w14:paraId="58F15761" w14:textId="6A9BF3BA" w:rsidR="001150B7" w:rsidRPr="00D60CD0" w:rsidRDefault="008123BA" w:rsidP="008123BA">
      <w:pPr>
        <w:pStyle w:val="Default"/>
        <w:ind w:left="709" w:hanging="709"/>
        <w:jc w:val="both"/>
        <w:rPr>
          <w:color w:val="auto"/>
        </w:rPr>
      </w:pPr>
      <w:r>
        <w:rPr>
          <w:color w:val="auto"/>
        </w:rPr>
        <w:t xml:space="preserve">            - </w:t>
      </w:r>
      <w:r w:rsidR="001150B7" w:rsidRPr="00D60CD0">
        <w:rPr>
          <w:color w:val="auto"/>
        </w:rPr>
        <w:t xml:space="preserve">przez wytwarzanie w wodzie pola elektrycznego charakterystycznego dla prądu </w:t>
      </w:r>
      <w:r>
        <w:rPr>
          <w:color w:val="auto"/>
        </w:rPr>
        <w:t xml:space="preserve">   </w:t>
      </w:r>
      <w:r w:rsidR="001150B7" w:rsidRPr="00D60CD0">
        <w:rPr>
          <w:color w:val="auto"/>
        </w:rPr>
        <w:t xml:space="preserve">zmiennego, </w:t>
      </w:r>
    </w:p>
    <w:p w14:paraId="72F6B9B5" w14:textId="32266C3E" w:rsidR="00F67F34" w:rsidRPr="00D60CD0" w:rsidRDefault="008123BA" w:rsidP="00843810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- </w:t>
      </w:r>
      <w:r w:rsidR="001150B7" w:rsidRPr="00D60CD0">
        <w:rPr>
          <w:color w:val="auto"/>
        </w:rPr>
        <w:t xml:space="preserve">środkami trującymi i odurzającymi. </w:t>
      </w:r>
    </w:p>
    <w:p w14:paraId="3BFDD6B0" w14:textId="1CE6E725" w:rsidR="00FF59F7" w:rsidRPr="00FF59F7" w:rsidRDefault="00FF59F7" w:rsidP="0084381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9F7">
        <w:rPr>
          <w:rFonts w:ascii="Times New Roman" w:hAnsi="Times New Roman" w:cs="Times New Roman"/>
          <w:sz w:val="24"/>
          <w:szCs w:val="24"/>
        </w:rPr>
        <w:t xml:space="preserve">pozyskiwania ikry ryb posiadających wymiary i okresy ochronne, oraz niszczenia ikry złożonej na tarliskach i krześliskach (art. 8 ust. 2), </w:t>
      </w:r>
    </w:p>
    <w:p w14:paraId="766047AF" w14:textId="7D735BFD" w:rsidR="00843810" w:rsidRPr="0027239E" w:rsidRDefault="001150B7" w:rsidP="00843810">
      <w:pPr>
        <w:pStyle w:val="Default"/>
        <w:numPr>
          <w:ilvl w:val="0"/>
          <w:numId w:val="6"/>
        </w:numPr>
        <w:jc w:val="both"/>
        <w:rPr>
          <w:i/>
          <w:iCs/>
          <w:color w:val="auto"/>
        </w:rPr>
      </w:pPr>
      <w:r w:rsidRPr="00D60CD0">
        <w:rPr>
          <w:color w:val="auto"/>
        </w:rPr>
        <w:t xml:space="preserve">grodzenia nieruchomości przyległych do powierzchniowych wód publicznych </w:t>
      </w:r>
      <w:r w:rsidR="006729AF">
        <w:rPr>
          <w:color w:val="auto"/>
        </w:rPr>
        <w:t xml:space="preserve">                 </w:t>
      </w:r>
      <w:r w:rsidRPr="00D60CD0">
        <w:rPr>
          <w:color w:val="auto"/>
        </w:rPr>
        <w:t xml:space="preserve">w odległości mniejszej niż 1,5 m od linii brzegu </w:t>
      </w:r>
      <w:r w:rsidRPr="0027239E">
        <w:rPr>
          <w:i/>
          <w:iCs/>
          <w:color w:val="auto"/>
        </w:rPr>
        <w:t>(</w:t>
      </w:r>
      <w:r w:rsidR="001C207D" w:rsidRPr="0027239E">
        <w:rPr>
          <w:i/>
          <w:iCs/>
          <w:color w:val="auto"/>
        </w:rPr>
        <w:t>art. 2</w:t>
      </w:r>
      <w:r w:rsidR="00843810" w:rsidRPr="0027239E">
        <w:rPr>
          <w:i/>
          <w:iCs/>
          <w:color w:val="auto"/>
        </w:rPr>
        <w:t>32</w:t>
      </w:r>
      <w:r w:rsidR="001C207D" w:rsidRPr="0027239E">
        <w:rPr>
          <w:i/>
          <w:iCs/>
          <w:color w:val="auto"/>
        </w:rPr>
        <w:t xml:space="preserve"> ust. </w:t>
      </w:r>
      <w:r w:rsidR="00843810" w:rsidRPr="0027239E">
        <w:rPr>
          <w:i/>
          <w:iCs/>
          <w:color w:val="auto"/>
        </w:rPr>
        <w:t xml:space="preserve">1 i </w:t>
      </w:r>
      <w:r w:rsidR="001C207D" w:rsidRPr="0027239E">
        <w:rPr>
          <w:i/>
          <w:iCs/>
          <w:color w:val="auto"/>
        </w:rPr>
        <w:t xml:space="preserve">2 </w:t>
      </w:r>
      <w:r w:rsidR="00843810" w:rsidRPr="0027239E">
        <w:rPr>
          <w:i/>
          <w:iCs/>
          <w:color w:val="auto"/>
        </w:rPr>
        <w:t xml:space="preserve">ustawy </w:t>
      </w:r>
      <w:r w:rsidR="001C207D" w:rsidRPr="0027239E">
        <w:rPr>
          <w:i/>
          <w:iCs/>
          <w:color w:val="auto"/>
        </w:rPr>
        <w:t>Praw</w:t>
      </w:r>
      <w:r w:rsidR="00843810" w:rsidRPr="0027239E">
        <w:rPr>
          <w:i/>
          <w:iCs/>
          <w:color w:val="auto"/>
        </w:rPr>
        <w:t>o</w:t>
      </w:r>
      <w:r w:rsidR="001C207D" w:rsidRPr="0027239E">
        <w:rPr>
          <w:i/>
          <w:iCs/>
          <w:color w:val="auto"/>
        </w:rPr>
        <w:t xml:space="preserve"> wodne),</w:t>
      </w:r>
    </w:p>
    <w:p w14:paraId="02EB9B46" w14:textId="77777777" w:rsidR="006729AF" w:rsidRDefault="006729AF" w:rsidP="006729AF">
      <w:pPr>
        <w:pStyle w:val="Default"/>
        <w:ind w:left="720"/>
        <w:jc w:val="both"/>
        <w:rPr>
          <w:color w:val="auto"/>
        </w:rPr>
      </w:pPr>
    </w:p>
    <w:p w14:paraId="5D2412F9" w14:textId="013ED339" w:rsidR="006729AF" w:rsidRDefault="006729AF" w:rsidP="006729AF">
      <w:pPr>
        <w:pStyle w:val="Default"/>
        <w:jc w:val="both"/>
        <w:rPr>
          <w:color w:val="auto"/>
        </w:rPr>
      </w:pPr>
      <w:r w:rsidRPr="006729AF">
        <w:rPr>
          <w:color w:val="auto"/>
        </w:rPr>
        <w:t xml:space="preserve">- Wstęp do obrębu hodowlanego wymaga uzgodnienia z uprawnionym do rybactwa </w:t>
      </w:r>
      <w:r>
        <w:rPr>
          <w:color w:val="auto"/>
        </w:rPr>
        <w:t xml:space="preserve">                       </w:t>
      </w:r>
      <w:r w:rsidRPr="006729AF">
        <w:rPr>
          <w:color w:val="auto"/>
        </w:rPr>
        <w:t>w ustanowionym obrębie (</w:t>
      </w:r>
      <w:r w:rsidRPr="006729AF">
        <w:rPr>
          <w:i/>
          <w:iCs/>
          <w:color w:val="auto"/>
        </w:rPr>
        <w:t>art. 13 ust. 2 ustawy o rybactwie śródlądowym</w:t>
      </w:r>
      <w:r w:rsidRPr="006729AF">
        <w:rPr>
          <w:color w:val="auto"/>
        </w:rPr>
        <w:t>)</w:t>
      </w:r>
      <w:r>
        <w:rPr>
          <w:color w:val="auto"/>
        </w:rPr>
        <w:t>,</w:t>
      </w:r>
    </w:p>
    <w:p w14:paraId="439B8468" w14:textId="77777777" w:rsidR="006729AF" w:rsidRDefault="006729AF" w:rsidP="006729AF">
      <w:pPr>
        <w:pStyle w:val="Default"/>
        <w:jc w:val="both"/>
        <w:rPr>
          <w:color w:val="auto"/>
        </w:rPr>
      </w:pPr>
    </w:p>
    <w:p w14:paraId="5AED7533" w14:textId="134379B7" w:rsidR="00206591" w:rsidRPr="00843810" w:rsidRDefault="006729AF" w:rsidP="006729AF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843810" w:rsidRPr="00843810">
        <w:rPr>
          <w:color w:val="auto"/>
        </w:rPr>
        <w:t xml:space="preserve">Sprzęt pływający służący do połowu ryb w obrębie hodowlanym nie musi być oznakowany </w:t>
      </w:r>
      <w:r>
        <w:rPr>
          <w:color w:val="auto"/>
        </w:rPr>
        <w:t xml:space="preserve">    </w:t>
      </w:r>
      <w:r w:rsidR="00843810" w:rsidRPr="00843810">
        <w:rPr>
          <w:color w:val="auto"/>
        </w:rPr>
        <w:t>i zarejestrowany,</w:t>
      </w:r>
    </w:p>
    <w:p w14:paraId="1D805C89" w14:textId="40335815" w:rsidR="00843810" w:rsidRDefault="00843810" w:rsidP="00F01964">
      <w:pPr>
        <w:pStyle w:val="Default"/>
        <w:ind w:left="720"/>
        <w:jc w:val="both"/>
        <w:rPr>
          <w:color w:val="auto"/>
        </w:rPr>
      </w:pPr>
    </w:p>
    <w:p w14:paraId="282A7DA8" w14:textId="5F5F9561" w:rsidR="001150B7" w:rsidRPr="000F43F6" w:rsidRDefault="006729AF" w:rsidP="006729AF">
      <w:pPr>
        <w:pStyle w:val="Default"/>
        <w:jc w:val="both"/>
      </w:pPr>
      <w:r>
        <w:rPr>
          <w:color w:val="auto"/>
        </w:rPr>
        <w:t xml:space="preserve">- </w:t>
      </w:r>
      <w:r w:rsidRPr="000F43F6">
        <w:rPr>
          <w:color w:val="auto"/>
        </w:rPr>
        <w:t xml:space="preserve">Uprawniony do rybactwa zobowiązany jest do oznakowania obrębu hodowlanego </w:t>
      </w:r>
      <w:r w:rsidRPr="000F43F6">
        <w:rPr>
          <w:i/>
          <w:iCs/>
          <w:color w:val="auto"/>
        </w:rPr>
        <w:t>(</w:t>
      </w:r>
      <w:r w:rsidR="001150B7" w:rsidRPr="000F43F6">
        <w:rPr>
          <w:i/>
          <w:iCs/>
          <w:color w:val="auto"/>
        </w:rPr>
        <w:t>§ 1</w:t>
      </w:r>
      <w:r w:rsidR="000F43F6" w:rsidRPr="000F43F6">
        <w:rPr>
          <w:i/>
          <w:iCs/>
          <w:color w:val="auto"/>
        </w:rPr>
        <w:t>5</w:t>
      </w:r>
      <w:r w:rsidR="001150B7" w:rsidRPr="000F43F6">
        <w:rPr>
          <w:i/>
          <w:iCs/>
          <w:color w:val="auto"/>
        </w:rPr>
        <w:t xml:space="preserve"> rozporządzenia Ministra Rolnictwa i Rozwoju Wsi </w:t>
      </w:r>
      <w:r w:rsidR="000F43F6" w:rsidRPr="000F43F6">
        <w:rPr>
          <w:i/>
          <w:iCs/>
          <w:color w:val="auto"/>
        </w:rPr>
        <w:t xml:space="preserve">z dnia 12 lipca 2023 r. </w:t>
      </w:r>
      <w:r w:rsidR="000F43F6" w:rsidRPr="000F43F6">
        <w:rPr>
          <w:i/>
          <w:iCs/>
          <w:color w:val="auto"/>
        </w:rPr>
        <w:br/>
        <w:t>w sprawie szczegółowych warunków ochrony i połowu ryb w powierzchniowych wodach śródlądowych</w:t>
      </w:r>
      <w:r w:rsidRPr="000F43F6">
        <w:rPr>
          <w:i/>
          <w:iCs/>
          <w:color w:val="auto"/>
        </w:rPr>
        <w:t>)</w:t>
      </w:r>
      <w:r w:rsidRPr="000F43F6">
        <w:rPr>
          <w:color w:val="auto"/>
        </w:rPr>
        <w:t>.</w:t>
      </w:r>
    </w:p>
    <w:p w14:paraId="01236469" w14:textId="77777777" w:rsidR="00F72AA9" w:rsidRPr="00D60CD0" w:rsidRDefault="00F72AA9" w:rsidP="00F01964">
      <w:pPr>
        <w:pStyle w:val="Default"/>
        <w:jc w:val="both"/>
        <w:rPr>
          <w:b/>
          <w:u w:val="single"/>
        </w:rPr>
      </w:pPr>
    </w:p>
    <w:p w14:paraId="45CFC378" w14:textId="277AA205" w:rsidR="00F72AA9" w:rsidRPr="00D60CD0" w:rsidRDefault="006729AF" w:rsidP="00F01964">
      <w:pPr>
        <w:pStyle w:val="Default"/>
        <w:jc w:val="both"/>
        <w:rPr>
          <w:b/>
          <w:u w:val="single"/>
        </w:rPr>
      </w:pPr>
      <w:r w:rsidRPr="006729AF">
        <w:rPr>
          <w:b/>
          <w:u w:val="single"/>
        </w:rPr>
        <w:t>Sposób załatwienia sprawy:</w:t>
      </w:r>
    </w:p>
    <w:p w14:paraId="2F3C7184" w14:textId="77777777" w:rsidR="009D2EC1" w:rsidRPr="00D60CD0" w:rsidRDefault="009D2EC1" w:rsidP="00F01964">
      <w:pPr>
        <w:pStyle w:val="Default"/>
        <w:jc w:val="both"/>
        <w:rPr>
          <w:b/>
          <w:bCs/>
          <w:color w:val="auto"/>
        </w:rPr>
      </w:pPr>
    </w:p>
    <w:p w14:paraId="3CDB970A" w14:textId="2C0FBD67" w:rsidR="001150B7" w:rsidRPr="00620CF9" w:rsidRDefault="00620CF9" w:rsidP="00F01964">
      <w:pPr>
        <w:pStyle w:val="Default"/>
        <w:jc w:val="both"/>
        <w:rPr>
          <w:color w:val="auto"/>
        </w:rPr>
      </w:pPr>
      <w:r w:rsidRPr="00620CF9">
        <w:rPr>
          <w:color w:val="auto"/>
        </w:rPr>
        <w:t xml:space="preserve">Złożenie wniosku </w:t>
      </w:r>
      <w:r w:rsidR="001150B7" w:rsidRPr="00620CF9">
        <w:rPr>
          <w:color w:val="auto"/>
        </w:rPr>
        <w:t xml:space="preserve">do Marszałka Województwa </w:t>
      </w:r>
      <w:r w:rsidR="009D2EC1" w:rsidRPr="00620CF9">
        <w:rPr>
          <w:color w:val="auto"/>
        </w:rPr>
        <w:t>Świętokrzyskiego</w:t>
      </w:r>
      <w:r w:rsidR="001150B7" w:rsidRPr="00620CF9">
        <w:rPr>
          <w:color w:val="auto"/>
        </w:rPr>
        <w:t xml:space="preserve"> o ustanowienie obrębu hodowlanego</w:t>
      </w:r>
      <w:r w:rsidRPr="00620CF9">
        <w:rPr>
          <w:color w:val="auto"/>
        </w:rPr>
        <w:t xml:space="preserve">, z </w:t>
      </w:r>
      <w:r>
        <w:rPr>
          <w:color w:val="auto"/>
        </w:rPr>
        <w:t>pod</w:t>
      </w:r>
      <w:r w:rsidRPr="00620CF9">
        <w:rPr>
          <w:color w:val="auto"/>
        </w:rPr>
        <w:t>aniem</w:t>
      </w:r>
      <w:r w:rsidR="001150B7" w:rsidRPr="00620CF9">
        <w:rPr>
          <w:color w:val="auto"/>
        </w:rPr>
        <w:t xml:space="preserve">: </w:t>
      </w:r>
    </w:p>
    <w:p w14:paraId="4F3E3C6A" w14:textId="45EF2654" w:rsidR="001150B7" w:rsidRPr="00D60CD0" w:rsidRDefault="00620CF9" w:rsidP="00F01964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1150B7" w:rsidRPr="00D60CD0">
        <w:rPr>
          <w:color w:val="auto"/>
        </w:rPr>
        <w:t>pełn</w:t>
      </w:r>
      <w:r>
        <w:rPr>
          <w:color w:val="auto"/>
        </w:rPr>
        <w:t>ej</w:t>
      </w:r>
      <w:r w:rsidR="001150B7" w:rsidRPr="00D60CD0">
        <w:rPr>
          <w:color w:val="auto"/>
        </w:rPr>
        <w:t xml:space="preserve"> nazw</w:t>
      </w:r>
      <w:r>
        <w:rPr>
          <w:color w:val="auto"/>
        </w:rPr>
        <w:t>y</w:t>
      </w:r>
      <w:r w:rsidR="001150B7" w:rsidRPr="00D60CD0">
        <w:rPr>
          <w:color w:val="auto"/>
        </w:rPr>
        <w:t xml:space="preserve"> i adres</w:t>
      </w:r>
      <w:r>
        <w:rPr>
          <w:color w:val="auto"/>
        </w:rPr>
        <w:t>u</w:t>
      </w:r>
      <w:r w:rsidR="001150B7" w:rsidRPr="00D60CD0">
        <w:rPr>
          <w:color w:val="auto"/>
        </w:rPr>
        <w:t xml:space="preserve"> wnioskodawcy wraz z telefonem kontaktowym, </w:t>
      </w:r>
    </w:p>
    <w:p w14:paraId="21A089EC" w14:textId="08F30A44" w:rsidR="001150B7" w:rsidRPr="00D60CD0" w:rsidRDefault="00620CF9" w:rsidP="00F01964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1150B7" w:rsidRPr="00D60CD0">
        <w:rPr>
          <w:color w:val="auto"/>
        </w:rPr>
        <w:t>dan</w:t>
      </w:r>
      <w:r>
        <w:rPr>
          <w:color w:val="auto"/>
        </w:rPr>
        <w:t>ych</w:t>
      </w:r>
      <w:r w:rsidR="001150B7" w:rsidRPr="00D60CD0">
        <w:rPr>
          <w:color w:val="auto"/>
        </w:rPr>
        <w:t xml:space="preserve"> adresow</w:t>
      </w:r>
      <w:r>
        <w:rPr>
          <w:color w:val="auto"/>
        </w:rPr>
        <w:t>ych</w:t>
      </w:r>
      <w:r w:rsidR="001150B7" w:rsidRPr="00D60CD0">
        <w:rPr>
          <w:color w:val="auto"/>
        </w:rPr>
        <w:t xml:space="preserve"> obiektu, </w:t>
      </w:r>
    </w:p>
    <w:p w14:paraId="26D7ED4A" w14:textId="2AE85E70" w:rsidR="001150B7" w:rsidRPr="00D60CD0" w:rsidRDefault="00620CF9" w:rsidP="00F01964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1150B7" w:rsidRPr="00D60CD0">
        <w:rPr>
          <w:color w:val="auto"/>
        </w:rPr>
        <w:t>podstawow</w:t>
      </w:r>
      <w:r>
        <w:rPr>
          <w:color w:val="auto"/>
        </w:rPr>
        <w:t>ych</w:t>
      </w:r>
      <w:r w:rsidR="001150B7" w:rsidRPr="00D60CD0">
        <w:rPr>
          <w:color w:val="auto"/>
        </w:rPr>
        <w:t xml:space="preserve"> dan</w:t>
      </w:r>
      <w:r>
        <w:rPr>
          <w:color w:val="auto"/>
        </w:rPr>
        <w:t>ych</w:t>
      </w:r>
      <w:r w:rsidR="001150B7" w:rsidRPr="00D60CD0">
        <w:rPr>
          <w:color w:val="auto"/>
        </w:rPr>
        <w:t xml:space="preserve"> o obiekcie (</w:t>
      </w:r>
      <w:r w:rsidR="00206591">
        <w:t xml:space="preserve">nazwa cieku, na którym jest ustanawiany obręb hodowlany, nr ewidencyjny działki/działek, </w:t>
      </w:r>
      <w:r w:rsidR="001150B7" w:rsidRPr="00D60CD0">
        <w:rPr>
          <w:color w:val="auto"/>
        </w:rPr>
        <w:t xml:space="preserve">powierzchnia stawów ogroblowana i lustra wody, ilość stawów, rodzaj produkcji, gatunki ryb), </w:t>
      </w:r>
    </w:p>
    <w:p w14:paraId="44B6FF75" w14:textId="26A4FB3D" w:rsidR="001150B7" w:rsidRPr="00D60CD0" w:rsidRDefault="00620CF9" w:rsidP="00F01964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="001150B7" w:rsidRPr="00D60CD0">
        <w:rPr>
          <w:color w:val="auto"/>
        </w:rPr>
        <w:t xml:space="preserve"> informacj</w:t>
      </w:r>
      <w:r>
        <w:rPr>
          <w:color w:val="auto"/>
        </w:rPr>
        <w:t>i</w:t>
      </w:r>
      <w:r w:rsidR="001150B7" w:rsidRPr="00D60CD0">
        <w:rPr>
          <w:color w:val="auto"/>
        </w:rPr>
        <w:t xml:space="preserve"> dotycząc</w:t>
      </w:r>
      <w:r>
        <w:rPr>
          <w:color w:val="auto"/>
        </w:rPr>
        <w:t>ych</w:t>
      </w:r>
      <w:r w:rsidR="001150B7" w:rsidRPr="00D60CD0">
        <w:rPr>
          <w:color w:val="auto"/>
        </w:rPr>
        <w:t xml:space="preserve"> wielkości produkcji (osiągane ilości ryby handlowej i materiału zarybieniowego z uwzględnieniem gatunków) </w:t>
      </w:r>
      <w:r>
        <w:rPr>
          <w:color w:val="auto"/>
        </w:rPr>
        <w:t>-</w:t>
      </w:r>
      <w:r w:rsidR="001150B7" w:rsidRPr="00D60CD0">
        <w:rPr>
          <w:color w:val="auto"/>
        </w:rPr>
        <w:t xml:space="preserve"> o ile prowadzon</w:t>
      </w:r>
      <w:r w:rsidR="00206591">
        <w:rPr>
          <w:color w:val="auto"/>
        </w:rPr>
        <w:t>a jest</w:t>
      </w:r>
      <w:r w:rsidR="001150B7" w:rsidRPr="00D60CD0">
        <w:rPr>
          <w:color w:val="auto"/>
        </w:rPr>
        <w:t xml:space="preserve"> tak</w:t>
      </w:r>
      <w:r w:rsidR="00206591">
        <w:rPr>
          <w:color w:val="auto"/>
        </w:rPr>
        <w:t>a</w:t>
      </w:r>
      <w:r w:rsidR="001150B7" w:rsidRPr="00D60CD0">
        <w:rPr>
          <w:color w:val="auto"/>
        </w:rPr>
        <w:t xml:space="preserve"> działalność. </w:t>
      </w:r>
    </w:p>
    <w:p w14:paraId="18FD0870" w14:textId="77777777" w:rsidR="005E7323" w:rsidRDefault="005E7323" w:rsidP="00F0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396C2E" w14:textId="77777777" w:rsidR="001150B7" w:rsidRPr="0027239E" w:rsidRDefault="001150B7" w:rsidP="00F0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39E">
        <w:rPr>
          <w:rFonts w:ascii="Times New Roman" w:hAnsi="Times New Roman" w:cs="Times New Roman"/>
          <w:b/>
          <w:sz w:val="24"/>
          <w:szCs w:val="24"/>
        </w:rPr>
        <w:t xml:space="preserve">Wymagane dokumenty: </w:t>
      </w:r>
    </w:p>
    <w:p w14:paraId="3BF80318" w14:textId="77777777" w:rsidR="00BD534C" w:rsidRPr="00D60CD0" w:rsidRDefault="00BD534C" w:rsidP="00F0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9B7627" w14:textId="26A65CE1" w:rsidR="00BD534C" w:rsidRPr="00D60CD0" w:rsidRDefault="00BD534C" w:rsidP="00F0196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D0">
        <w:rPr>
          <w:rFonts w:ascii="Times New Roman" w:hAnsi="Times New Roman" w:cs="Times New Roman"/>
          <w:sz w:val="24"/>
          <w:szCs w:val="24"/>
        </w:rPr>
        <w:t>wniosek wraz z uzasadnieniem</w:t>
      </w:r>
      <w:r w:rsidR="006729AF">
        <w:rPr>
          <w:rFonts w:ascii="Times New Roman" w:hAnsi="Times New Roman" w:cs="Times New Roman"/>
          <w:sz w:val="24"/>
          <w:szCs w:val="24"/>
        </w:rPr>
        <w:t>,</w:t>
      </w:r>
      <w:r w:rsidRPr="00D60C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0861E" w14:textId="77777777" w:rsidR="001150B7" w:rsidRPr="00D60CD0" w:rsidRDefault="001150B7" w:rsidP="00F0196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D0">
        <w:rPr>
          <w:rFonts w:ascii="Times New Roman" w:hAnsi="Times New Roman" w:cs="Times New Roman"/>
          <w:sz w:val="24"/>
          <w:szCs w:val="24"/>
        </w:rPr>
        <w:t xml:space="preserve">aktualny wypis z rejestru gruntów (datowany maksymalnie 3 miesiące przed datą złożenia wniosku), </w:t>
      </w:r>
    </w:p>
    <w:p w14:paraId="53F5FF78" w14:textId="77777777" w:rsidR="001150B7" w:rsidRPr="00D60CD0" w:rsidRDefault="001150B7" w:rsidP="00F0196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D0">
        <w:rPr>
          <w:rFonts w:ascii="Times New Roman" w:hAnsi="Times New Roman" w:cs="Times New Roman"/>
          <w:sz w:val="24"/>
          <w:szCs w:val="24"/>
        </w:rPr>
        <w:t xml:space="preserve">czytelna mapka z naniesionymi ciekami wodnymi, stawami, groblami, urządzeniami doprowadzającymi i odprowadzającymi wodę oraz wstępnie zaznaczonymi granicami planowanego obrębu hodowlanego, </w:t>
      </w:r>
    </w:p>
    <w:p w14:paraId="1F567EE1" w14:textId="77777777" w:rsidR="009D2EC1" w:rsidRPr="00D60CD0" w:rsidRDefault="001150B7" w:rsidP="00F0196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CD0">
        <w:rPr>
          <w:rFonts w:ascii="Times New Roman" w:hAnsi="Times New Roman" w:cs="Times New Roman"/>
          <w:sz w:val="24"/>
          <w:szCs w:val="24"/>
        </w:rPr>
        <w:t xml:space="preserve">akt notarialny lub umowa </w:t>
      </w:r>
      <w:r w:rsidR="001806C9">
        <w:rPr>
          <w:rFonts w:ascii="Times New Roman" w:hAnsi="Times New Roman" w:cs="Times New Roman"/>
          <w:sz w:val="24"/>
          <w:szCs w:val="24"/>
        </w:rPr>
        <w:t xml:space="preserve">dzierżawy </w:t>
      </w:r>
      <w:r w:rsidRPr="00D60CD0">
        <w:rPr>
          <w:rFonts w:ascii="Times New Roman" w:hAnsi="Times New Roman" w:cs="Times New Roman"/>
          <w:sz w:val="24"/>
          <w:szCs w:val="24"/>
        </w:rPr>
        <w:t>potwierdzająca prawo rybackiego wykorzystywania obiektu stawowe</w:t>
      </w:r>
      <w:r w:rsidR="00C67018">
        <w:rPr>
          <w:rFonts w:ascii="Times New Roman" w:hAnsi="Times New Roman" w:cs="Times New Roman"/>
          <w:sz w:val="24"/>
          <w:szCs w:val="24"/>
        </w:rPr>
        <w:t>go lub innego zbiornika wodnego (kserokopia),</w:t>
      </w:r>
    </w:p>
    <w:p w14:paraId="544E40E0" w14:textId="11BF0527" w:rsidR="009D2EC1" w:rsidRPr="00D60CD0" w:rsidRDefault="00C73B6C" w:rsidP="00F0196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</w:t>
      </w:r>
      <w:r w:rsidR="001150B7" w:rsidRPr="00D60CD0">
        <w:rPr>
          <w:rFonts w:ascii="Times New Roman" w:hAnsi="Times New Roman" w:cs="Times New Roman"/>
          <w:sz w:val="24"/>
          <w:szCs w:val="24"/>
        </w:rPr>
        <w:t xml:space="preserve"> Powiatowego Lekarza Weterynarii o prowadzeniu przez wnioskodawcę działalności w zakresie chowu i hodowli zwierząt akwakultury oraz rozrodu ryb </w:t>
      </w:r>
      <w:r w:rsidR="006B6D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150B7" w:rsidRPr="00D60CD0">
        <w:rPr>
          <w:rFonts w:ascii="Times New Roman" w:hAnsi="Times New Roman" w:cs="Times New Roman"/>
          <w:sz w:val="24"/>
          <w:szCs w:val="24"/>
        </w:rPr>
        <w:t xml:space="preserve">w rozumieniu przepisów o ochronie zdrowia zwierząt oraz zwalczaniu chorób zakaźnych zwierząt, </w:t>
      </w:r>
    </w:p>
    <w:p w14:paraId="591BA19F" w14:textId="53B456DF" w:rsidR="009D2EC1" w:rsidRPr="00D60CD0" w:rsidRDefault="001150B7" w:rsidP="00F0196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D0">
        <w:rPr>
          <w:rFonts w:ascii="Times New Roman" w:hAnsi="Times New Roman" w:cs="Times New Roman"/>
          <w:sz w:val="24"/>
          <w:szCs w:val="24"/>
        </w:rPr>
        <w:t xml:space="preserve">kserokopia pozwolenia wodnoprawnego, </w:t>
      </w:r>
    </w:p>
    <w:p w14:paraId="14143F36" w14:textId="4BDE7CC1" w:rsidR="009D2EC1" w:rsidRPr="00D60CD0" w:rsidRDefault="001150B7" w:rsidP="00F0196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D0">
        <w:rPr>
          <w:rFonts w:ascii="Times New Roman" w:hAnsi="Times New Roman" w:cs="Times New Roman"/>
          <w:sz w:val="24"/>
          <w:szCs w:val="24"/>
        </w:rPr>
        <w:t xml:space="preserve">kserokopia umowy zawarta przez wnioskodawcę z uprawnionym do rybactwa </w:t>
      </w:r>
      <w:r w:rsidR="006B6DD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60CD0">
        <w:rPr>
          <w:rFonts w:ascii="Times New Roman" w:hAnsi="Times New Roman" w:cs="Times New Roman"/>
          <w:sz w:val="24"/>
          <w:szCs w:val="24"/>
        </w:rPr>
        <w:t>w obwodzie rybackim</w:t>
      </w:r>
      <w:r w:rsidR="001806C9">
        <w:rPr>
          <w:rFonts w:ascii="Times New Roman" w:hAnsi="Times New Roman" w:cs="Times New Roman"/>
          <w:sz w:val="24"/>
          <w:szCs w:val="24"/>
        </w:rPr>
        <w:t xml:space="preserve"> (PZW) </w:t>
      </w:r>
      <w:r w:rsidRPr="00D60CD0">
        <w:rPr>
          <w:rFonts w:ascii="Times New Roman" w:hAnsi="Times New Roman" w:cs="Times New Roman"/>
          <w:sz w:val="24"/>
          <w:szCs w:val="24"/>
        </w:rPr>
        <w:t xml:space="preserve">w przypadku, gdy obręb hodowlany ustanawiany jest </w:t>
      </w:r>
      <w:r w:rsidR="006B6D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60CD0">
        <w:rPr>
          <w:rFonts w:ascii="Times New Roman" w:hAnsi="Times New Roman" w:cs="Times New Roman"/>
          <w:sz w:val="24"/>
          <w:szCs w:val="24"/>
        </w:rPr>
        <w:t>w ramach obwo</w:t>
      </w:r>
      <w:r w:rsidR="009D2EC1" w:rsidRPr="00D60CD0">
        <w:rPr>
          <w:rFonts w:ascii="Times New Roman" w:hAnsi="Times New Roman" w:cs="Times New Roman"/>
          <w:sz w:val="24"/>
          <w:szCs w:val="24"/>
        </w:rPr>
        <w:t>du rybackiego,</w:t>
      </w:r>
    </w:p>
    <w:p w14:paraId="661B19D0" w14:textId="3DC8D00C" w:rsidR="00736818" w:rsidRPr="0027239E" w:rsidRDefault="001150B7" w:rsidP="00F0196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D0">
        <w:rPr>
          <w:rFonts w:ascii="Times New Roman" w:hAnsi="Times New Roman" w:cs="Times New Roman"/>
          <w:sz w:val="24"/>
          <w:szCs w:val="24"/>
        </w:rPr>
        <w:t>dow</w:t>
      </w:r>
      <w:r w:rsidR="009D2EC1" w:rsidRPr="00D60CD0">
        <w:rPr>
          <w:rFonts w:ascii="Times New Roman" w:hAnsi="Times New Roman" w:cs="Times New Roman"/>
          <w:sz w:val="24"/>
          <w:szCs w:val="24"/>
        </w:rPr>
        <w:t>ód</w:t>
      </w:r>
      <w:r w:rsidRPr="00D60CD0">
        <w:rPr>
          <w:rFonts w:ascii="Times New Roman" w:hAnsi="Times New Roman" w:cs="Times New Roman"/>
          <w:sz w:val="24"/>
          <w:szCs w:val="24"/>
        </w:rPr>
        <w:t xml:space="preserve"> uiszczenia opłaty skarbowej. </w:t>
      </w:r>
    </w:p>
    <w:p w14:paraId="718C32D1" w14:textId="77777777" w:rsidR="0027239E" w:rsidRDefault="0027239E" w:rsidP="00736818">
      <w:pPr>
        <w:pStyle w:val="Default"/>
        <w:jc w:val="both"/>
        <w:rPr>
          <w:b/>
          <w:bCs/>
        </w:rPr>
      </w:pPr>
    </w:p>
    <w:p w14:paraId="43627188" w14:textId="208D8DF8" w:rsidR="00736818" w:rsidRPr="00736818" w:rsidRDefault="00736818" w:rsidP="00736818">
      <w:pPr>
        <w:pStyle w:val="Default"/>
        <w:jc w:val="both"/>
        <w:rPr>
          <w:b/>
          <w:bCs/>
        </w:rPr>
      </w:pPr>
      <w:r w:rsidRPr="00736818">
        <w:rPr>
          <w:b/>
          <w:bCs/>
        </w:rPr>
        <w:t>Termin załatwienia sprawy:</w:t>
      </w:r>
    </w:p>
    <w:p w14:paraId="32AA4B78" w14:textId="77777777" w:rsidR="00736818" w:rsidRDefault="00736818" w:rsidP="00736818">
      <w:pPr>
        <w:pStyle w:val="Default"/>
        <w:jc w:val="both"/>
      </w:pPr>
      <w:r>
        <w:t xml:space="preserve">- zgodnie z Kodeksem postępowania administracyjnego – 1 miesiąc, </w:t>
      </w:r>
    </w:p>
    <w:p w14:paraId="5B22BE95" w14:textId="4A1E04FF" w:rsidR="00736818" w:rsidRPr="00D60CD0" w:rsidRDefault="00736818" w:rsidP="00736818">
      <w:pPr>
        <w:pStyle w:val="Default"/>
        <w:jc w:val="both"/>
      </w:pPr>
      <w:r>
        <w:t>- w sprawach szczególnie skomplikowanych – 2 miesiące.</w:t>
      </w:r>
    </w:p>
    <w:p w14:paraId="37006DB3" w14:textId="267D498B" w:rsidR="00736818" w:rsidRDefault="00736818" w:rsidP="00F0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A8D9E" w14:textId="4D46B8C4" w:rsidR="00736818" w:rsidRPr="0027239E" w:rsidRDefault="00736818" w:rsidP="007368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39E">
        <w:rPr>
          <w:rFonts w:ascii="Times New Roman" w:hAnsi="Times New Roman" w:cs="Times New Roman"/>
          <w:b/>
          <w:bCs/>
          <w:sz w:val="24"/>
          <w:szCs w:val="24"/>
        </w:rPr>
        <w:t xml:space="preserve">Wysokość i sposób wnoszenia opłat: </w:t>
      </w:r>
    </w:p>
    <w:p w14:paraId="604EE99E" w14:textId="0643F596" w:rsidR="00736818" w:rsidRDefault="00736818" w:rsidP="00736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818">
        <w:rPr>
          <w:rFonts w:ascii="Times New Roman" w:hAnsi="Times New Roman" w:cs="Times New Roman"/>
          <w:sz w:val="24"/>
          <w:szCs w:val="24"/>
        </w:rPr>
        <w:t xml:space="preserve">Opłata skarbowa za wydanie decyzji ustanawiającej/znoszącej obręb hodowlany dla ryb, </w:t>
      </w:r>
      <w:r w:rsidR="0081766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36818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736818">
        <w:rPr>
          <w:rFonts w:ascii="Times New Roman" w:hAnsi="Times New Roman" w:cs="Times New Roman"/>
          <w:b/>
          <w:bCs/>
          <w:sz w:val="24"/>
          <w:szCs w:val="24"/>
        </w:rPr>
        <w:t>10 zł</w:t>
      </w:r>
      <w:r w:rsidRPr="00736818">
        <w:rPr>
          <w:rFonts w:ascii="Times New Roman" w:hAnsi="Times New Roman" w:cs="Times New Roman"/>
          <w:sz w:val="24"/>
          <w:szCs w:val="24"/>
        </w:rPr>
        <w:t xml:space="preserve"> (zgodnie z ustawą z dnia 16 listopada 2006 r. o opłacie skarbowej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7368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25693" w14:textId="7E061007" w:rsidR="00736818" w:rsidRPr="00736818" w:rsidRDefault="00736818" w:rsidP="00736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818">
        <w:rPr>
          <w:rFonts w:ascii="Times New Roman" w:hAnsi="Times New Roman" w:cs="Times New Roman"/>
          <w:sz w:val="24"/>
          <w:szCs w:val="24"/>
        </w:rPr>
        <w:t>Wpłata na rachunek Urzędu Miasta Kielce (aktualny numer konta znajduje się w Biuletynie Informacji Publicznej Urzędu Miasta w Kielcach - zakładka Podatki i opłaty lokalne</w:t>
      </w:r>
      <w:r w:rsidR="000F43F6">
        <w:rPr>
          <w:rFonts w:ascii="Times New Roman" w:hAnsi="Times New Roman" w:cs="Times New Roman"/>
          <w:sz w:val="24"/>
          <w:szCs w:val="24"/>
        </w:rPr>
        <w:t>)</w:t>
      </w:r>
      <w:r w:rsidRPr="00736818">
        <w:rPr>
          <w:rFonts w:ascii="Times New Roman" w:hAnsi="Times New Roman" w:cs="Times New Roman"/>
          <w:sz w:val="24"/>
          <w:szCs w:val="24"/>
        </w:rPr>
        <w:t>.</w:t>
      </w:r>
    </w:p>
    <w:p w14:paraId="080E6565" w14:textId="77777777" w:rsidR="00F72AA9" w:rsidRPr="00D60CD0" w:rsidRDefault="00F72AA9" w:rsidP="00F0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FA4A8D" w14:textId="2A865FF5" w:rsidR="00F72AA9" w:rsidRPr="0027239E" w:rsidRDefault="001150B7" w:rsidP="00F0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39E">
        <w:rPr>
          <w:rFonts w:ascii="Times New Roman" w:hAnsi="Times New Roman" w:cs="Times New Roman"/>
          <w:b/>
          <w:sz w:val="24"/>
          <w:szCs w:val="24"/>
        </w:rPr>
        <w:t xml:space="preserve">Termin załatwienia spraw: </w:t>
      </w:r>
    </w:p>
    <w:p w14:paraId="020ABF52" w14:textId="4679F8DB" w:rsidR="00BD534C" w:rsidRPr="0027239E" w:rsidRDefault="0027239E" w:rsidP="00272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="001150B7" w:rsidRPr="0027239E">
        <w:rPr>
          <w:rFonts w:ascii="Times New Roman" w:hAnsi="Times New Roman" w:cs="Times New Roman"/>
          <w:sz w:val="24"/>
          <w:szCs w:val="24"/>
        </w:rPr>
        <w:t xml:space="preserve">godnie z Kodeksem postępowania administracyjnego – 1 miesiąc (od daty wpływu kompletnego wniosku); </w:t>
      </w:r>
    </w:p>
    <w:p w14:paraId="715A53D3" w14:textId="16D57F10" w:rsidR="001150B7" w:rsidRPr="0027239E" w:rsidRDefault="0027239E" w:rsidP="00272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50B7" w:rsidRPr="0027239E">
        <w:rPr>
          <w:rFonts w:ascii="Times New Roman" w:hAnsi="Times New Roman" w:cs="Times New Roman"/>
          <w:sz w:val="24"/>
          <w:szCs w:val="24"/>
        </w:rPr>
        <w:t xml:space="preserve"> sprawach szczególnie skomplikowanych </w:t>
      </w:r>
      <w:r w:rsidR="00D60F49" w:rsidRPr="0027239E">
        <w:rPr>
          <w:rFonts w:ascii="Times New Roman" w:hAnsi="Times New Roman" w:cs="Times New Roman"/>
          <w:sz w:val="24"/>
          <w:szCs w:val="24"/>
        </w:rPr>
        <w:t xml:space="preserve">- </w:t>
      </w:r>
      <w:r w:rsidR="001150B7" w:rsidRPr="0027239E">
        <w:rPr>
          <w:rFonts w:ascii="Times New Roman" w:hAnsi="Times New Roman" w:cs="Times New Roman"/>
          <w:sz w:val="24"/>
          <w:szCs w:val="24"/>
        </w:rPr>
        <w:t xml:space="preserve"> 2 miesiące.</w:t>
      </w:r>
    </w:p>
    <w:p w14:paraId="5346C531" w14:textId="77777777" w:rsidR="0027239E" w:rsidRDefault="0027239E" w:rsidP="00F01964">
      <w:pPr>
        <w:pStyle w:val="Default"/>
        <w:jc w:val="both"/>
        <w:rPr>
          <w:b/>
          <w:color w:val="auto"/>
          <w:u w:val="single"/>
        </w:rPr>
      </w:pPr>
      <w:bookmarkStart w:id="0" w:name="_Hlk130817260"/>
    </w:p>
    <w:p w14:paraId="72C40148" w14:textId="3DF0A06A" w:rsidR="00457666" w:rsidRPr="00D60CD0" w:rsidRDefault="00D60F49" w:rsidP="00F01964">
      <w:pPr>
        <w:pStyle w:val="Default"/>
        <w:jc w:val="both"/>
        <w:rPr>
          <w:b/>
          <w:color w:val="auto"/>
          <w:u w:val="single"/>
        </w:rPr>
      </w:pPr>
      <w:r w:rsidRPr="00D60CD0">
        <w:rPr>
          <w:b/>
          <w:color w:val="auto"/>
          <w:u w:val="single"/>
        </w:rPr>
        <w:t>Miejsce składania dokumentów:</w:t>
      </w:r>
    </w:p>
    <w:bookmarkEnd w:id="0"/>
    <w:p w14:paraId="64721FF0" w14:textId="77777777" w:rsidR="00D60F49" w:rsidRPr="00D60CD0" w:rsidRDefault="00D60F49" w:rsidP="00F01964">
      <w:pPr>
        <w:pStyle w:val="Default"/>
        <w:jc w:val="both"/>
        <w:rPr>
          <w:color w:val="auto"/>
        </w:rPr>
      </w:pPr>
    </w:p>
    <w:p w14:paraId="4D619F09" w14:textId="77777777" w:rsidR="00736818" w:rsidRPr="00736818" w:rsidRDefault="00736818" w:rsidP="00736818">
      <w:pPr>
        <w:pStyle w:val="Default"/>
        <w:jc w:val="both"/>
        <w:rPr>
          <w:b/>
          <w:bCs/>
          <w:color w:val="auto"/>
        </w:rPr>
      </w:pPr>
      <w:r w:rsidRPr="00736818">
        <w:rPr>
          <w:b/>
          <w:bCs/>
          <w:color w:val="auto"/>
        </w:rPr>
        <w:t xml:space="preserve">Urząd Marszałkowski Województwa Świętokrzyskiego </w:t>
      </w:r>
    </w:p>
    <w:p w14:paraId="351EF223" w14:textId="3787DC3F" w:rsidR="00736818" w:rsidRPr="00736818" w:rsidRDefault="00736818" w:rsidP="00736818">
      <w:pPr>
        <w:pStyle w:val="Default"/>
        <w:jc w:val="both"/>
        <w:rPr>
          <w:color w:val="auto"/>
        </w:rPr>
      </w:pPr>
      <w:r w:rsidRPr="00736818">
        <w:rPr>
          <w:color w:val="auto"/>
        </w:rPr>
        <w:t>Departament Rolnictwa</w:t>
      </w:r>
      <w:r w:rsidR="000F43F6">
        <w:rPr>
          <w:color w:val="auto"/>
        </w:rPr>
        <w:t>, Klimatu</w:t>
      </w:r>
      <w:r w:rsidRPr="00736818">
        <w:rPr>
          <w:color w:val="auto"/>
        </w:rPr>
        <w:t xml:space="preserve"> i</w:t>
      </w:r>
      <w:r w:rsidR="000F43F6">
        <w:rPr>
          <w:color w:val="auto"/>
        </w:rPr>
        <w:t xml:space="preserve"> Środowiska</w:t>
      </w:r>
      <w:r w:rsidRPr="00736818">
        <w:rPr>
          <w:color w:val="auto"/>
        </w:rPr>
        <w:t xml:space="preserve"> </w:t>
      </w:r>
    </w:p>
    <w:p w14:paraId="25F5A6A9" w14:textId="49A1D8A0" w:rsidR="00D60F49" w:rsidRPr="00D60CD0" w:rsidRDefault="00736818" w:rsidP="00F01964">
      <w:pPr>
        <w:pStyle w:val="Default"/>
        <w:jc w:val="both"/>
        <w:rPr>
          <w:color w:val="auto"/>
        </w:rPr>
      </w:pPr>
      <w:r w:rsidRPr="00736818">
        <w:rPr>
          <w:color w:val="auto"/>
        </w:rPr>
        <w:t xml:space="preserve">Aleja IX Wieków Kielc 3, 25-516 Kielce </w:t>
      </w:r>
    </w:p>
    <w:p w14:paraId="5C076EDE" w14:textId="77777777" w:rsidR="00457666" w:rsidRPr="00736818" w:rsidRDefault="00D60F49" w:rsidP="00F01964">
      <w:pPr>
        <w:pStyle w:val="Default"/>
        <w:jc w:val="both"/>
        <w:rPr>
          <w:b/>
        </w:rPr>
      </w:pPr>
      <w:r w:rsidRPr="00736818">
        <w:rPr>
          <w:b/>
        </w:rPr>
        <w:t>Pracownik odpowiedzialny:</w:t>
      </w:r>
    </w:p>
    <w:p w14:paraId="503E084F" w14:textId="77777777" w:rsidR="00736818" w:rsidRPr="00736818" w:rsidRDefault="00736818" w:rsidP="00736818">
      <w:pPr>
        <w:pStyle w:val="Default"/>
        <w:jc w:val="both"/>
        <w:rPr>
          <w:bCs/>
        </w:rPr>
      </w:pPr>
      <w:r w:rsidRPr="00736818">
        <w:rPr>
          <w:bCs/>
        </w:rPr>
        <w:t>Magdalena Romanowicz</w:t>
      </w:r>
    </w:p>
    <w:p w14:paraId="76D1ABCB" w14:textId="77777777" w:rsidR="00736818" w:rsidRPr="00736818" w:rsidRDefault="00736818" w:rsidP="00736818">
      <w:pPr>
        <w:pStyle w:val="Default"/>
        <w:jc w:val="both"/>
        <w:rPr>
          <w:bCs/>
        </w:rPr>
      </w:pPr>
      <w:r w:rsidRPr="00736818">
        <w:rPr>
          <w:bCs/>
        </w:rPr>
        <w:t xml:space="preserve">Oddział Rozwoju Obszarów Wiejskich </w:t>
      </w:r>
    </w:p>
    <w:p w14:paraId="64B87691" w14:textId="4B32FC4E" w:rsidR="00736818" w:rsidRPr="00736818" w:rsidRDefault="00736818" w:rsidP="00736818">
      <w:pPr>
        <w:pStyle w:val="Default"/>
        <w:jc w:val="both"/>
        <w:rPr>
          <w:bCs/>
        </w:rPr>
      </w:pPr>
      <w:r w:rsidRPr="00736818">
        <w:rPr>
          <w:bCs/>
        </w:rPr>
        <w:t>Pokój 41</w:t>
      </w:r>
      <w:r w:rsidR="000F43F6">
        <w:rPr>
          <w:bCs/>
        </w:rPr>
        <w:t>7</w:t>
      </w:r>
    </w:p>
    <w:p w14:paraId="13A98134" w14:textId="627D8DC6" w:rsidR="00736818" w:rsidRPr="00736818" w:rsidRDefault="00736818" w:rsidP="00736818">
      <w:pPr>
        <w:pStyle w:val="Default"/>
        <w:jc w:val="both"/>
        <w:rPr>
          <w:bCs/>
        </w:rPr>
      </w:pPr>
      <w:r w:rsidRPr="00736818">
        <w:rPr>
          <w:bCs/>
        </w:rPr>
        <w:t>Tel. 41 3</w:t>
      </w:r>
      <w:r w:rsidR="00AF6571">
        <w:rPr>
          <w:bCs/>
        </w:rPr>
        <w:t>95</w:t>
      </w:r>
      <w:r w:rsidRPr="00736818">
        <w:rPr>
          <w:bCs/>
        </w:rPr>
        <w:t xml:space="preserve"> 17 10</w:t>
      </w:r>
    </w:p>
    <w:p w14:paraId="243533CF" w14:textId="6B934A20" w:rsidR="00F72AA9" w:rsidRDefault="00736818" w:rsidP="00736818">
      <w:pPr>
        <w:pStyle w:val="Default"/>
        <w:jc w:val="both"/>
        <w:rPr>
          <w:bCs/>
        </w:rPr>
      </w:pPr>
      <w:r w:rsidRPr="00736818">
        <w:rPr>
          <w:bCs/>
        </w:rPr>
        <w:t xml:space="preserve">e-mail: </w:t>
      </w:r>
      <w:hyperlink r:id="rId5" w:history="1">
        <w:r w:rsidR="0027239E" w:rsidRPr="003A520F">
          <w:rPr>
            <w:rStyle w:val="Hipercze"/>
            <w:bCs/>
          </w:rPr>
          <w:t>magdalena.romanowicz@sejmik.kielce.pl</w:t>
        </w:r>
      </w:hyperlink>
    </w:p>
    <w:p w14:paraId="3BD5A67F" w14:textId="17E4C940" w:rsidR="0027239E" w:rsidRDefault="0027239E" w:rsidP="00736818">
      <w:pPr>
        <w:pStyle w:val="Default"/>
        <w:jc w:val="both"/>
        <w:rPr>
          <w:bCs/>
        </w:rPr>
      </w:pPr>
    </w:p>
    <w:p w14:paraId="0F13CAC9" w14:textId="77777777" w:rsidR="0027239E" w:rsidRPr="0027239E" w:rsidRDefault="0027239E" w:rsidP="0027239E">
      <w:pPr>
        <w:pStyle w:val="Default"/>
        <w:jc w:val="both"/>
        <w:rPr>
          <w:b/>
          <w:u w:val="single"/>
        </w:rPr>
      </w:pPr>
      <w:r w:rsidRPr="0027239E">
        <w:rPr>
          <w:b/>
          <w:u w:val="single"/>
        </w:rPr>
        <w:t>Adresy podmiotów użytkujących obwody rybackie na terenie województwa świętokrzyskiego:</w:t>
      </w:r>
    </w:p>
    <w:p w14:paraId="05573506" w14:textId="77777777" w:rsidR="0027239E" w:rsidRPr="0027239E" w:rsidRDefault="0027239E" w:rsidP="0027239E">
      <w:pPr>
        <w:pStyle w:val="Default"/>
        <w:jc w:val="both"/>
        <w:rPr>
          <w:bCs/>
        </w:rPr>
      </w:pPr>
    </w:p>
    <w:p w14:paraId="7D99DCE6" w14:textId="77777777" w:rsidR="0027239E" w:rsidRPr="0027239E" w:rsidRDefault="0027239E" w:rsidP="0027239E">
      <w:pPr>
        <w:pStyle w:val="Default"/>
        <w:jc w:val="both"/>
        <w:rPr>
          <w:b/>
        </w:rPr>
      </w:pPr>
      <w:r w:rsidRPr="0027239E">
        <w:rPr>
          <w:b/>
        </w:rPr>
        <w:t xml:space="preserve">Okręg Polskiego Związku Wędkarskiego w Kielcach </w:t>
      </w:r>
    </w:p>
    <w:p w14:paraId="12BC6CD4" w14:textId="77777777" w:rsidR="0027239E" w:rsidRPr="0027239E" w:rsidRDefault="0027239E" w:rsidP="0027239E">
      <w:pPr>
        <w:pStyle w:val="Default"/>
        <w:jc w:val="both"/>
        <w:rPr>
          <w:bCs/>
        </w:rPr>
      </w:pPr>
      <w:r w:rsidRPr="0027239E">
        <w:rPr>
          <w:bCs/>
        </w:rPr>
        <w:t>ul. Warszawska 34a/31</w:t>
      </w:r>
    </w:p>
    <w:p w14:paraId="61A7AB80" w14:textId="77777777" w:rsidR="0027239E" w:rsidRPr="0027239E" w:rsidRDefault="0027239E" w:rsidP="0027239E">
      <w:pPr>
        <w:pStyle w:val="Default"/>
        <w:jc w:val="both"/>
        <w:rPr>
          <w:bCs/>
        </w:rPr>
      </w:pPr>
      <w:r w:rsidRPr="0027239E">
        <w:rPr>
          <w:bCs/>
        </w:rPr>
        <w:t>25-312 Kielce</w:t>
      </w:r>
    </w:p>
    <w:p w14:paraId="786B26F6" w14:textId="77777777" w:rsidR="0027239E" w:rsidRPr="0027239E" w:rsidRDefault="0027239E" w:rsidP="0027239E">
      <w:pPr>
        <w:pStyle w:val="Default"/>
        <w:jc w:val="both"/>
        <w:rPr>
          <w:bCs/>
        </w:rPr>
      </w:pPr>
      <w:r w:rsidRPr="0027239E">
        <w:rPr>
          <w:bCs/>
        </w:rPr>
        <w:t>tel.  41 368 07 22</w:t>
      </w:r>
    </w:p>
    <w:p w14:paraId="41C2A6ED" w14:textId="77777777" w:rsidR="0027239E" w:rsidRPr="0027239E" w:rsidRDefault="0027239E" w:rsidP="0027239E">
      <w:pPr>
        <w:pStyle w:val="Default"/>
        <w:jc w:val="both"/>
        <w:rPr>
          <w:bCs/>
        </w:rPr>
      </w:pPr>
      <w:r w:rsidRPr="0027239E">
        <w:rPr>
          <w:bCs/>
        </w:rPr>
        <w:t>e-mail: biuro@pzwokregkielce.pl</w:t>
      </w:r>
    </w:p>
    <w:p w14:paraId="638A99CD" w14:textId="77777777" w:rsidR="0027239E" w:rsidRPr="0027239E" w:rsidRDefault="0027239E" w:rsidP="0027239E">
      <w:pPr>
        <w:pStyle w:val="Default"/>
        <w:jc w:val="both"/>
        <w:rPr>
          <w:bCs/>
        </w:rPr>
      </w:pPr>
    </w:p>
    <w:p w14:paraId="573B4728" w14:textId="77777777" w:rsidR="0027239E" w:rsidRPr="0027239E" w:rsidRDefault="0027239E" w:rsidP="0027239E">
      <w:pPr>
        <w:pStyle w:val="Default"/>
        <w:jc w:val="both"/>
        <w:rPr>
          <w:b/>
        </w:rPr>
      </w:pPr>
      <w:r w:rsidRPr="0027239E">
        <w:rPr>
          <w:b/>
        </w:rPr>
        <w:t xml:space="preserve"> Okręg Polskiego Związku Wędkarskiego w Tarnowie </w:t>
      </w:r>
    </w:p>
    <w:p w14:paraId="1825A2C6" w14:textId="77777777" w:rsidR="0027239E" w:rsidRPr="0027239E" w:rsidRDefault="0027239E" w:rsidP="0027239E">
      <w:pPr>
        <w:pStyle w:val="Default"/>
        <w:jc w:val="both"/>
        <w:rPr>
          <w:bCs/>
        </w:rPr>
      </w:pPr>
      <w:r w:rsidRPr="0027239E">
        <w:rPr>
          <w:bCs/>
        </w:rPr>
        <w:t xml:space="preserve">ul. Ochronek 24 </w:t>
      </w:r>
    </w:p>
    <w:p w14:paraId="76E24637" w14:textId="77777777" w:rsidR="0027239E" w:rsidRPr="0027239E" w:rsidRDefault="0027239E" w:rsidP="0027239E">
      <w:pPr>
        <w:pStyle w:val="Default"/>
        <w:jc w:val="both"/>
        <w:rPr>
          <w:bCs/>
        </w:rPr>
      </w:pPr>
      <w:r w:rsidRPr="0027239E">
        <w:rPr>
          <w:bCs/>
        </w:rPr>
        <w:t>33-100 Tarnów</w:t>
      </w:r>
    </w:p>
    <w:p w14:paraId="61ACA656" w14:textId="77777777" w:rsidR="0027239E" w:rsidRPr="0027239E" w:rsidRDefault="0027239E" w:rsidP="0027239E">
      <w:pPr>
        <w:pStyle w:val="Default"/>
        <w:jc w:val="both"/>
        <w:rPr>
          <w:bCs/>
        </w:rPr>
      </w:pPr>
      <w:r w:rsidRPr="0027239E">
        <w:rPr>
          <w:bCs/>
        </w:rPr>
        <w:t>tel. 14 621 33 92</w:t>
      </w:r>
    </w:p>
    <w:p w14:paraId="377622E9" w14:textId="77777777" w:rsidR="0027239E" w:rsidRPr="0027239E" w:rsidRDefault="0027239E" w:rsidP="0027239E">
      <w:pPr>
        <w:pStyle w:val="Default"/>
        <w:jc w:val="both"/>
        <w:rPr>
          <w:bCs/>
        </w:rPr>
      </w:pPr>
      <w:r w:rsidRPr="0027239E">
        <w:rPr>
          <w:bCs/>
        </w:rPr>
        <w:t xml:space="preserve">e-mail: pzwtarnow@op.pl </w:t>
      </w:r>
    </w:p>
    <w:p w14:paraId="4A260D2D" w14:textId="77777777" w:rsidR="0027239E" w:rsidRPr="0027239E" w:rsidRDefault="0027239E" w:rsidP="0027239E">
      <w:pPr>
        <w:pStyle w:val="Default"/>
        <w:jc w:val="both"/>
        <w:rPr>
          <w:bCs/>
        </w:rPr>
      </w:pPr>
    </w:p>
    <w:p w14:paraId="30D44A98" w14:textId="77777777" w:rsidR="0027239E" w:rsidRPr="0027239E" w:rsidRDefault="0027239E" w:rsidP="0027239E">
      <w:pPr>
        <w:pStyle w:val="Default"/>
        <w:jc w:val="both"/>
        <w:rPr>
          <w:b/>
        </w:rPr>
      </w:pPr>
      <w:r w:rsidRPr="0027239E">
        <w:rPr>
          <w:b/>
        </w:rPr>
        <w:t>Okręg Polskiego Związku Wędkarskiego w Tarnobrzegu</w:t>
      </w:r>
    </w:p>
    <w:p w14:paraId="5B3E7B7D" w14:textId="77777777" w:rsidR="0027239E" w:rsidRPr="0027239E" w:rsidRDefault="0027239E" w:rsidP="0027239E">
      <w:pPr>
        <w:pStyle w:val="Default"/>
        <w:jc w:val="both"/>
        <w:rPr>
          <w:bCs/>
        </w:rPr>
      </w:pPr>
      <w:r w:rsidRPr="0027239E">
        <w:rPr>
          <w:bCs/>
        </w:rPr>
        <w:t>ul. Przy Zalewie 2</w:t>
      </w:r>
    </w:p>
    <w:p w14:paraId="07145530" w14:textId="77777777" w:rsidR="0027239E" w:rsidRPr="0027239E" w:rsidRDefault="0027239E" w:rsidP="0027239E">
      <w:pPr>
        <w:pStyle w:val="Default"/>
        <w:jc w:val="both"/>
        <w:rPr>
          <w:bCs/>
        </w:rPr>
      </w:pPr>
      <w:r w:rsidRPr="0027239E">
        <w:rPr>
          <w:bCs/>
        </w:rPr>
        <w:t>39-400 Tarnobrzeg</w:t>
      </w:r>
    </w:p>
    <w:p w14:paraId="3214BFB2" w14:textId="77777777" w:rsidR="0027239E" w:rsidRPr="0027239E" w:rsidRDefault="0027239E" w:rsidP="0027239E">
      <w:pPr>
        <w:pStyle w:val="Default"/>
        <w:jc w:val="both"/>
        <w:rPr>
          <w:bCs/>
        </w:rPr>
      </w:pPr>
      <w:r w:rsidRPr="0027239E">
        <w:rPr>
          <w:bCs/>
        </w:rPr>
        <w:t>tel. 15 822 46 47</w:t>
      </w:r>
    </w:p>
    <w:p w14:paraId="610ADE69" w14:textId="77777777" w:rsidR="0027239E" w:rsidRPr="0027239E" w:rsidRDefault="0027239E" w:rsidP="0027239E">
      <w:pPr>
        <w:pStyle w:val="Default"/>
        <w:jc w:val="both"/>
        <w:rPr>
          <w:bCs/>
        </w:rPr>
      </w:pPr>
      <w:r w:rsidRPr="0027239E">
        <w:rPr>
          <w:bCs/>
        </w:rPr>
        <w:t xml:space="preserve">e-mail: opzw_tarnobrzeg@wp.pl </w:t>
      </w:r>
    </w:p>
    <w:p w14:paraId="79035EAC" w14:textId="77777777" w:rsidR="0027239E" w:rsidRPr="0027239E" w:rsidRDefault="0027239E" w:rsidP="0027239E">
      <w:pPr>
        <w:pStyle w:val="Default"/>
        <w:jc w:val="both"/>
        <w:rPr>
          <w:bCs/>
        </w:rPr>
      </w:pPr>
    </w:p>
    <w:p w14:paraId="1153E858" w14:textId="77777777" w:rsidR="0027239E" w:rsidRPr="0027239E" w:rsidRDefault="0027239E" w:rsidP="0027239E">
      <w:pPr>
        <w:pStyle w:val="Default"/>
        <w:jc w:val="both"/>
        <w:rPr>
          <w:b/>
        </w:rPr>
      </w:pPr>
      <w:r w:rsidRPr="0027239E">
        <w:rPr>
          <w:b/>
        </w:rPr>
        <w:t>Okręg Polskiego Związku Wędkarskiego w Częstochowie</w:t>
      </w:r>
    </w:p>
    <w:p w14:paraId="5B05352F" w14:textId="77777777" w:rsidR="0027239E" w:rsidRPr="0027239E" w:rsidRDefault="0027239E" w:rsidP="0027239E">
      <w:pPr>
        <w:pStyle w:val="Default"/>
        <w:jc w:val="both"/>
        <w:rPr>
          <w:bCs/>
        </w:rPr>
      </w:pPr>
      <w:r w:rsidRPr="0027239E">
        <w:rPr>
          <w:bCs/>
        </w:rPr>
        <w:t>ul. Władysława .Jagiełły 63</w:t>
      </w:r>
    </w:p>
    <w:p w14:paraId="71D63545" w14:textId="77777777" w:rsidR="0027239E" w:rsidRPr="0027239E" w:rsidRDefault="0027239E" w:rsidP="0027239E">
      <w:pPr>
        <w:pStyle w:val="Default"/>
        <w:jc w:val="both"/>
        <w:rPr>
          <w:bCs/>
        </w:rPr>
      </w:pPr>
      <w:r w:rsidRPr="0027239E">
        <w:rPr>
          <w:bCs/>
        </w:rPr>
        <w:t>42-202 Częstochowa</w:t>
      </w:r>
    </w:p>
    <w:p w14:paraId="41C6992B" w14:textId="77777777" w:rsidR="0027239E" w:rsidRPr="0027239E" w:rsidRDefault="0027239E" w:rsidP="0027239E">
      <w:pPr>
        <w:pStyle w:val="Default"/>
        <w:jc w:val="both"/>
        <w:rPr>
          <w:bCs/>
        </w:rPr>
      </w:pPr>
      <w:r w:rsidRPr="0027239E">
        <w:rPr>
          <w:bCs/>
        </w:rPr>
        <w:t>tel. 34 360 53 13, 34 360 51 99</w:t>
      </w:r>
    </w:p>
    <w:p w14:paraId="7AEEDF42" w14:textId="77777777" w:rsidR="0027239E" w:rsidRDefault="0027239E" w:rsidP="0027239E">
      <w:pPr>
        <w:pStyle w:val="Default"/>
        <w:jc w:val="both"/>
        <w:rPr>
          <w:bCs/>
        </w:rPr>
      </w:pPr>
      <w:r w:rsidRPr="0027239E">
        <w:rPr>
          <w:bCs/>
        </w:rPr>
        <w:t xml:space="preserve">e-mail: biuro@pzwczestochowa.pl </w:t>
      </w:r>
    </w:p>
    <w:p w14:paraId="4B06A223" w14:textId="4E61C509" w:rsidR="005F4DBF" w:rsidRPr="0027239E" w:rsidRDefault="005F4DBF" w:rsidP="005F4DBF">
      <w:pPr>
        <w:pStyle w:val="Default"/>
        <w:jc w:val="both"/>
        <w:rPr>
          <w:b/>
        </w:rPr>
      </w:pPr>
      <w:r w:rsidRPr="0027239E">
        <w:rPr>
          <w:b/>
        </w:rPr>
        <w:lastRenderedPageBreak/>
        <w:t xml:space="preserve">Okręg Polskiego Związku Wędkarskiego w </w:t>
      </w:r>
      <w:r>
        <w:rPr>
          <w:b/>
        </w:rPr>
        <w:t>Piotrkowie Trybunalskim</w:t>
      </w:r>
    </w:p>
    <w:p w14:paraId="5886EF8E" w14:textId="58A66EBF" w:rsidR="005F4DBF" w:rsidRPr="0027239E" w:rsidRDefault="005F4DBF" w:rsidP="005F4DBF">
      <w:pPr>
        <w:pStyle w:val="Default"/>
        <w:jc w:val="both"/>
        <w:rPr>
          <w:bCs/>
        </w:rPr>
      </w:pPr>
      <w:r w:rsidRPr="0027239E">
        <w:rPr>
          <w:bCs/>
        </w:rPr>
        <w:t xml:space="preserve">ul. </w:t>
      </w:r>
      <w:r>
        <w:rPr>
          <w:bCs/>
        </w:rPr>
        <w:t>Karolinowska</w:t>
      </w:r>
      <w:r w:rsidRPr="0027239E">
        <w:rPr>
          <w:bCs/>
        </w:rPr>
        <w:t xml:space="preserve"> </w:t>
      </w:r>
      <w:r>
        <w:rPr>
          <w:bCs/>
        </w:rPr>
        <w:t>19</w:t>
      </w:r>
    </w:p>
    <w:p w14:paraId="4BA1086E" w14:textId="49B2CA1C" w:rsidR="005F4DBF" w:rsidRPr="0027239E" w:rsidRDefault="005F4DBF" w:rsidP="005F4DBF">
      <w:pPr>
        <w:pStyle w:val="Default"/>
        <w:jc w:val="both"/>
        <w:rPr>
          <w:bCs/>
        </w:rPr>
      </w:pPr>
      <w:r>
        <w:rPr>
          <w:bCs/>
        </w:rPr>
        <w:t>97</w:t>
      </w:r>
      <w:r w:rsidRPr="0027239E">
        <w:rPr>
          <w:bCs/>
        </w:rPr>
        <w:t>-</w:t>
      </w:r>
      <w:r>
        <w:rPr>
          <w:bCs/>
        </w:rPr>
        <w:t>300</w:t>
      </w:r>
      <w:r w:rsidRPr="0027239E">
        <w:rPr>
          <w:bCs/>
        </w:rPr>
        <w:t xml:space="preserve"> </w:t>
      </w:r>
      <w:r>
        <w:rPr>
          <w:bCs/>
        </w:rPr>
        <w:t>Piotrków Trybunalski</w:t>
      </w:r>
    </w:p>
    <w:p w14:paraId="7BCD48BC" w14:textId="6C8ABCF2" w:rsidR="005F4DBF" w:rsidRPr="0027239E" w:rsidRDefault="005F4DBF" w:rsidP="005F4DBF">
      <w:pPr>
        <w:pStyle w:val="Default"/>
        <w:jc w:val="both"/>
        <w:rPr>
          <w:bCs/>
        </w:rPr>
      </w:pPr>
      <w:r w:rsidRPr="0027239E">
        <w:rPr>
          <w:bCs/>
        </w:rPr>
        <w:t xml:space="preserve">tel. </w:t>
      </w:r>
      <w:r>
        <w:rPr>
          <w:bCs/>
        </w:rPr>
        <w:t>4</w:t>
      </w:r>
      <w:r w:rsidRPr="0027239E">
        <w:rPr>
          <w:bCs/>
        </w:rPr>
        <w:t>4</w:t>
      </w:r>
      <w:r>
        <w:rPr>
          <w:bCs/>
        </w:rPr>
        <w:t> 646 43 45</w:t>
      </w:r>
    </w:p>
    <w:p w14:paraId="0D6C6044" w14:textId="1068AC48" w:rsidR="005F4DBF" w:rsidRDefault="005F4DBF" w:rsidP="005F4DBF">
      <w:pPr>
        <w:pStyle w:val="Default"/>
        <w:jc w:val="both"/>
        <w:rPr>
          <w:bCs/>
        </w:rPr>
      </w:pPr>
      <w:r w:rsidRPr="0027239E">
        <w:rPr>
          <w:bCs/>
        </w:rPr>
        <w:t xml:space="preserve">e-mail: </w:t>
      </w:r>
      <w:r>
        <w:rPr>
          <w:bCs/>
        </w:rPr>
        <w:t>pzw</w:t>
      </w:r>
      <w:r w:rsidRPr="0027239E">
        <w:rPr>
          <w:bCs/>
        </w:rPr>
        <w:t>@p</w:t>
      </w:r>
      <w:r>
        <w:rPr>
          <w:bCs/>
        </w:rPr>
        <w:t>iotrkow.home.pl</w:t>
      </w:r>
      <w:r w:rsidRPr="0027239E">
        <w:rPr>
          <w:bCs/>
        </w:rPr>
        <w:t xml:space="preserve"> </w:t>
      </w:r>
    </w:p>
    <w:p w14:paraId="49FAC622" w14:textId="77777777" w:rsidR="005F4DBF" w:rsidRPr="0027239E" w:rsidRDefault="005F4DBF" w:rsidP="0027239E">
      <w:pPr>
        <w:pStyle w:val="Default"/>
        <w:jc w:val="both"/>
        <w:rPr>
          <w:bCs/>
        </w:rPr>
      </w:pPr>
    </w:p>
    <w:sectPr w:rsidR="005F4DBF" w:rsidRPr="0027239E" w:rsidSect="0027239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2FEB"/>
    <w:multiLevelType w:val="hybridMultilevel"/>
    <w:tmpl w:val="E460B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F9E"/>
    <w:multiLevelType w:val="hybridMultilevel"/>
    <w:tmpl w:val="CB762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61F0E"/>
    <w:multiLevelType w:val="hybridMultilevel"/>
    <w:tmpl w:val="4CE42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91AD8"/>
    <w:multiLevelType w:val="hybridMultilevel"/>
    <w:tmpl w:val="44527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32105"/>
    <w:multiLevelType w:val="hybridMultilevel"/>
    <w:tmpl w:val="F74A8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806F6"/>
    <w:multiLevelType w:val="hybridMultilevel"/>
    <w:tmpl w:val="4BEAC4F8"/>
    <w:lvl w:ilvl="0" w:tplc="B2FC2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101B3"/>
    <w:multiLevelType w:val="hybridMultilevel"/>
    <w:tmpl w:val="83221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206C9"/>
    <w:multiLevelType w:val="hybridMultilevel"/>
    <w:tmpl w:val="EC401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03A9C"/>
    <w:multiLevelType w:val="hybridMultilevel"/>
    <w:tmpl w:val="D786B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C1CDD"/>
    <w:multiLevelType w:val="hybridMultilevel"/>
    <w:tmpl w:val="FB2E9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C1049"/>
    <w:multiLevelType w:val="hybridMultilevel"/>
    <w:tmpl w:val="48429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95CE3"/>
    <w:multiLevelType w:val="hybridMultilevel"/>
    <w:tmpl w:val="D6367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B1BCB"/>
    <w:multiLevelType w:val="hybridMultilevel"/>
    <w:tmpl w:val="A1560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25785"/>
    <w:multiLevelType w:val="hybridMultilevel"/>
    <w:tmpl w:val="B14E9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21850"/>
    <w:multiLevelType w:val="multilevel"/>
    <w:tmpl w:val="DFB4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1328A5"/>
    <w:multiLevelType w:val="hybridMultilevel"/>
    <w:tmpl w:val="1A48A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302D3"/>
    <w:multiLevelType w:val="multilevel"/>
    <w:tmpl w:val="181A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422039"/>
    <w:multiLevelType w:val="hybridMultilevel"/>
    <w:tmpl w:val="D29C2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564432">
    <w:abstractNumId w:val="6"/>
  </w:num>
  <w:num w:numId="2" w16cid:durableId="871958448">
    <w:abstractNumId w:val="4"/>
  </w:num>
  <w:num w:numId="3" w16cid:durableId="2134328185">
    <w:abstractNumId w:val="11"/>
  </w:num>
  <w:num w:numId="4" w16cid:durableId="1031876559">
    <w:abstractNumId w:val="10"/>
  </w:num>
  <w:num w:numId="5" w16cid:durableId="2136094036">
    <w:abstractNumId w:val="5"/>
  </w:num>
  <w:num w:numId="6" w16cid:durableId="1790201721">
    <w:abstractNumId w:val="15"/>
  </w:num>
  <w:num w:numId="7" w16cid:durableId="1883126634">
    <w:abstractNumId w:val="13"/>
  </w:num>
  <w:num w:numId="8" w16cid:durableId="1236011299">
    <w:abstractNumId w:val="12"/>
  </w:num>
  <w:num w:numId="9" w16cid:durableId="1459715080">
    <w:abstractNumId w:val="3"/>
  </w:num>
  <w:num w:numId="10" w16cid:durableId="1849976528">
    <w:abstractNumId w:val="17"/>
  </w:num>
  <w:num w:numId="11" w16cid:durableId="596522866">
    <w:abstractNumId w:val="1"/>
  </w:num>
  <w:num w:numId="12" w16cid:durableId="776943978">
    <w:abstractNumId w:val="14"/>
  </w:num>
  <w:num w:numId="13" w16cid:durableId="1529097525">
    <w:abstractNumId w:val="16"/>
  </w:num>
  <w:num w:numId="14" w16cid:durableId="1823766655">
    <w:abstractNumId w:val="7"/>
  </w:num>
  <w:num w:numId="15" w16cid:durableId="2121488833">
    <w:abstractNumId w:val="8"/>
  </w:num>
  <w:num w:numId="16" w16cid:durableId="343677346">
    <w:abstractNumId w:val="0"/>
  </w:num>
  <w:num w:numId="17" w16cid:durableId="754280860">
    <w:abstractNumId w:val="9"/>
  </w:num>
  <w:num w:numId="18" w16cid:durableId="1006706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0B7"/>
    <w:rsid w:val="00033412"/>
    <w:rsid w:val="00094383"/>
    <w:rsid w:val="000F43F6"/>
    <w:rsid w:val="001150B7"/>
    <w:rsid w:val="0013033F"/>
    <w:rsid w:val="0015536B"/>
    <w:rsid w:val="001573A6"/>
    <w:rsid w:val="001806C9"/>
    <w:rsid w:val="001C207D"/>
    <w:rsid w:val="00206591"/>
    <w:rsid w:val="0027239E"/>
    <w:rsid w:val="003C3E52"/>
    <w:rsid w:val="003E641F"/>
    <w:rsid w:val="00457666"/>
    <w:rsid w:val="00487ADA"/>
    <w:rsid w:val="005E212A"/>
    <w:rsid w:val="005E7323"/>
    <w:rsid w:val="005F4DBF"/>
    <w:rsid w:val="00620CF9"/>
    <w:rsid w:val="00644BDE"/>
    <w:rsid w:val="006729AF"/>
    <w:rsid w:val="006B6DD4"/>
    <w:rsid w:val="006F00A7"/>
    <w:rsid w:val="006F3EFE"/>
    <w:rsid w:val="00736818"/>
    <w:rsid w:val="0073707C"/>
    <w:rsid w:val="00755B1F"/>
    <w:rsid w:val="008123BA"/>
    <w:rsid w:val="0081766E"/>
    <w:rsid w:val="00843810"/>
    <w:rsid w:val="00886E04"/>
    <w:rsid w:val="00962619"/>
    <w:rsid w:val="00984253"/>
    <w:rsid w:val="009D1191"/>
    <w:rsid w:val="009D2EC1"/>
    <w:rsid w:val="00AC26AA"/>
    <w:rsid w:val="00AF6571"/>
    <w:rsid w:val="00BD534C"/>
    <w:rsid w:val="00C67018"/>
    <w:rsid w:val="00C73B6C"/>
    <w:rsid w:val="00CC2807"/>
    <w:rsid w:val="00D60CD0"/>
    <w:rsid w:val="00D60F49"/>
    <w:rsid w:val="00DD7CA4"/>
    <w:rsid w:val="00E331F3"/>
    <w:rsid w:val="00E80CC5"/>
    <w:rsid w:val="00F01964"/>
    <w:rsid w:val="00F32B57"/>
    <w:rsid w:val="00F669A0"/>
    <w:rsid w:val="00F67F34"/>
    <w:rsid w:val="00F72AA9"/>
    <w:rsid w:val="00F833AD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6C70"/>
  <w15:docId w15:val="{8DFC0232-78B1-47A3-B2A6-0073254A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20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5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57666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20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1C20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8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6E0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01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2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9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ena.romanowicz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1097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Stachurska, Małgorzata</dc:creator>
  <cp:lastModifiedBy>Romanowicz, Magdalena</cp:lastModifiedBy>
  <cp:revision>8</cp:revision>
  <cp:lastPrinted>2019-10-23T06:43:00Z</cp:lastPrinted>
  <dcterms:created xsi:type="dcterms:W3CDTF">2021-02-17T08:57:00Z</dcterms:created>
  <dcterms:modified xsi:type="dcterms:W3CDTF">2024-12-03T10:23:00Z</dcterms:modified>
</cp:coreProperties>
</file>