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1E45" w14:textId="77777777" w:rsidR="00850309" w:rsidRPr="00850309" w:rsidRDefault="00850309" w:rsidP="00850309">
      <w:pPr>
        <w:rPr>
          <w:b/>
          <w:bCs/>
        </w:rPr>
      </w:pPr>
      <w:r w:rsidRPr="00850309">
        <w:rPr>
          <w:b/>
          <w:bCs/>
        </w:rPr>
        <w:t>Wykaz dotacji na prace konserwatorskie, restauratorskie i roboty budowlane na 2026 rok</w:t>
      </w:r>
    </w:p>
    <w:p w14:paraId="7F3C1A6C" w14:textId="538D23D4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Rzymskokatolicka p.w. Wniebowzięcia NMP w Strożyskach</w:t>
      </w:r>
      <w:r w:rsidRPr="00850309">
        <w:t xml:space="preserve">: </w:t>
      </w:r>
      <w:r w:rsidR="00E13D4E">
        <w:t>R</w:t>
      </w:r>
      <w:r w:rsidRPr="00850309">
        <w:t>atunkowe prace konserwatorskie gotyckiego sklepienia wraz z kamiennymi żebrami, zwornikami i wspornikami we wnętrzu nawy kościoła parafialnego z 1378 r. p.w. Wniebowzięcia NMP w Strożyskach. Dotacja: 30 000,00 zł</w:t>
      </w:r>
    </w:p>
    <w:p w14:paraId="3FCEADE0" w14:textId="00A1C15D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Rzymskokatolicka pw. Świętej Trójcy w Tarłowie</w:t>
      </w:r>
      <w:r w:rsidRPr="00850309">
        <w:t xml:space="preserve">: </w:t>
      </w:r>
      <w:r w:rsidR="00E13D4E">
        <w:t>W</w:t>
      </w:r>
      <w:r w:rsidRPr="00850309">
        <w:t>czesnobarokowy ołtarz główny z kościoła parafialnego pw. Trójcy Świętej, XVII w., kompleksowe prace konserwatorsko-restauratorskie, etap VI. Dotacja: 15 000,00 zł</w:t>
      </w:r>
    </w:p>
    <w:p w14:paraId="76F141F7" w14:textId="34F71A91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pw. Podwyższenia Krzyża św. w Kielcach</w:t>
      </w:r>
      <w:r w:rsidRPr="00850309">
        <w:t xml:space="preserve">: </w:t>
      </w:r>
      <w:r w:rsidR="00E13D4E">
        <w:t>W</w:t>
      </w:r>
      <w:r w:rsidRPr="00850309">
        <w:t>ykonanie kompleksowego zakresu prac konserwatorskich, restauratorskich i budowlanych na elewacji zachodniej – nawa, okien kościoła pw. Podwyższenia Krzyża Świętego. Dotacja: 30 000,00 zł</w:t>
      </w:r>
    </w:p>
    <w:p w14:paraId="207C8789" w14:textId="3740CC7A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Gmina Opatów:</w:t>
      </w:r>
      <w:r w:rsidRPr="00850309">
        <w:t xml:space="preserve"> </w:t>
      </w:r>
      <w:r w:rsidR="00E13D4E">
        <w:t>r</w:t>
      </w:r>
      <w:r w:rsidRPr="00850309">
        <w:t>enowacja Figury Najświętszej Marii Panny Niepokalanie Poczętej w Wąworkowie gm. Opatów. Dotacja: 10 000,00 zł</w:t>
      </w:r>
    </w:p>
    <w:p w14:paraId="64684E56" w14:textId="78A7E367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Rzymskokatolicka św. Mikołaja w Końskich</w:t>
      </w:r>
      <w:r w:rsidRPr="00850309">
        <w:t xml:space="preserve">: </w:t>
      </w:r>
      <w:r w:rsidR="00E13D4E">
        <w:t>P</w:t>
      </w:r>
      <w:r w:rsidRPr="00850309">
        <w:t>race konserwatorskie przy późnobarokowym epitafium Jana Małachowskiego z 1762 r. Dotacja: 20 000,00 zł</w:t>
      </w:r>
    </w:p>
    <w:p w14:paraId="10922298" w14:textId="4A4F0B63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Rzymskokatolicka pw. Świętego Mikołaja w Małoszowie</w:t>
      </w:r>
      <w:r w:rsidRPr="00850309">
        <w:t xml:space="preserve">: </w:t>
      </w:r>
      <w:r w:rsidR="00E13D4E">
        <w:t>P</w:t>
      </w:r>
      <w:r w:rsidRPr="00850309">
        <w:t>ełna konserwacja techniczna i estetyczna drewnianego chóru muzycznego z IV ćw. XIX w. w kościele parafialnym pw. Św. Mikołaj w Małoszowie – etap I. Dotacja: 20 000,00 zł</w:t>
      </w:r>
    </w:p>
    <w:p w14:paraId="5145E388" w14:textId="5ECDFD30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Rzymskokatolicka pw. Św. Małgorzaty w Chyb</w:t>
      </w:r>
      <w:r w:rsidRPr="00E13D4E">
        <w:rPr>
          <w:b/>
          <w:bCs/>
        </w:rPr>
        <w:t>icach</w:t>
      </w:r>
      <w:r w:rsidRPr="00850309">
        <w:t>: Prace remontowo-konserwatorskie zabytkowego gotyckiego Kościoła pw. Św. Małgorzaty w Chybicach. Dotacja: 20 000,00 zł</w:t>
      </w:r>
    </w:p>
    <w:p w14:paraId="0136A8BC" w14:textId="13A4906A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Rzymskokatolicka pw. Św. Idziego Opata w Tarczku</w:t>
      </w:r>
      <w:r w:rsidRPr="00850309">
        <w:t>: Wykonanie częściowej wymiany rynien dachowych i rur spustowych, montaż barier przeciwśniegowych na poszczególnych połaciach dachowych budynku kościoła. p.w. św. Idziego Opata w Tarczku. Dotacja: 15 000,00 zł</w:t>
      </w:r>
    </w:p>
    <w:p w14:paraId="28F3DCFC" w14:textId="6CBF07FB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Rzymskokatolicka pw. Trójcy Świętej w Nowym Korczynie</w:t>
      </w:r>
      <w:r w:rsidRPr="00850309">
        <w:t>: Konserwacja techniczna i estetyczna dolnej części barkowego ołtarza Św. Kingi w kościele pofranciszkańskim pw. Św. Stanisława w Nowym Korczynie. Dotacja: 17 000,00 zł</w:t>
      </w:r>
    </w:p>
    <w:p w14:paraId="2E717B3A" w14:textId="0DE96102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Rzymskokatolicka pw. Św. Marcina w Tarnawie</w:t>
      </w:r>
      <w:r w:rsidRPr="00850309">
        <w:t>: Konserwacja ołtarza bocznego neobarokowego ze św. Anną uczącą Marię w zakresie złoconych ornamentów wystroju. Dotacja: 20</w:t>
      </w:r>
      <w:r w:rsidR="00E13D4E">
        <w:t> 000,00 zł</w:t>
      </w:r>
    </w:p>
    <w:p w14:paraId="52913094" w14:textId="0A0EB431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Aneta Godzińska</w:t>
      </w:r>
      <w:r w:rsidRPr="00850309">
        <w:t>: Wykonanie projektu robót budowlanych, polegających na zabezpieczeniu dawnego spichlerza w zespole dworsko-pałacowym w Wólce Kłuckiej. Dotacja: 20 664,00 zł</w:t>
      </w:r>
    </w:p>
    <w:p w14:paraId="2701916B" w14:textId="5773B278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Rzymskokatolicka p.w. św. Mikołaja w Szewnej</w:t>
      </w:r>
      <w:r w:rsidRPr="00850309">
        <w:t>: Prace konserwatorskie XVIII wiecznej polichromii we wnętrzu kościoła parafialnego p.w. św. Mikołaja w Szewnej – etap VI. Dotacja: 30 000,00 zł</w:t>
      </w:r>
    </w:p>
    <w:p w14:paraId="02348A65" w14:textId="593378FF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Wyższe Seminarium Duchowne w Sandomierzu</w:t>
      </w:r>
      <w:r w:rsidRPr="00850309">
        <w:t>: Realizacja 1-go etapu zachowawczych – technicznych konserwatorskich przy kazalnicy WSD w Sandomierzu. Dotacja: 15 000,00 zł</w:t>
      </w:r>
    </w:p>
    <w:p w14:paraId="34ADF3F9" w14:textId="745CE2FD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lastRenderedPageBreak/>
        <w:t>Marta Lira</w:t>
      </w:r>
      <w:r w:rsidRPr="00850309">
        <w:t>: Ratunkowe zabezpieczenie konstrukcji budynku poprzez wykonanie konstrukcji wsporczej stropu nad I piętrem w Domu Jana Długosza w Nowym Korczynie. Dotacja: 15 000,00 zł</w:t>
      </w:r>
    </w:p>
    <w:p w14:paraId="1075628A" w14:textId="09C21A24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Rzymskokatolicka p.w. św. Jacka i św. Katarzyny w Odrowążu</w:t>
      </w:r>
      <w:r w:rsidRPr="00850309">
        <w:t>: Odnowienie elewacji kościoła parafialnego pw. Św. Jacka i Katarzyny Aleksandryjskiej w Odrowążu. Dotacja: 15 000,00 zł</w:t>
      </w:r>
    </w:p>
    <w:p w14:paraId="025212C4" w14:textId="314443C4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Rzymsko-Katolicka p.w. Niepokalanego Poczęcia NMP w Busku Zdroju</w:t>
      </w:r>
      <w:r w:rsidRPr="00850309">
        <w:t xml:space="preserve">: Konserwacja estetyczna rzeźb: ŚŚ Piotr i Paweł z ołtarza św. Rodziny w kościele p.w. Niepokalanego Poczęcia NMP w Busku Zdroju – kontynuacja prac II etap. </w:t>
      </w:r>
      <w:r>
        <w:br/>
      </w:r>
      <w:r w:rsidRPr="00850309">
        <w:t>Dotacja: 15 000,00 zł</w:t>
      </w:r>
    </w:p>
    <w:p w14:paraId="21A69962" w14:textId="55938829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Zabytkowy Zakład Hutniczy w Maleńcu</w:t>
      </w:r>
      <w:r w:rsidRPr="00850309">
        <w:t>: Wykonanie projektu budowlanego dla przedsięwzięcia pn. „Remont kół wodnych i układów napędowych”.</w:t>
      </w:r>
      <w:r>
        <w:t xml:space="preserve"> </w:t>
      </w:r>
      <w:r>
        <w:br/>
      </w:r>
      <w:r w:rsidRPr="00850309">
        <w:t>Dotacja: 20 000,00 zł</w:t>
      </w:r>
    </w:p>
    <w:p w14:paraId="0F571694" w14:textId="44707ED9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Rzymsko-Katolicka p.w. Wszystkich Świętych w Z</w:t>
      </w:r>
      <w:r>
        <w:rPr>
          <w:b/>
          <w:bCs/>
        </w:rPr>
        <w:t>ł</w:t>
      </w:r>
      <w:r w:rsidRPr="00850309">
        <w:rPr>
          <w:b/>
          <w:bCs/>
        </w:rPr>
        <w:t>otnikach</w:t>
      </w:r>
      <w:r w:rsidRPr="00850309">
        <w:t>: Wykonanie projektu budowlanego zgodnie z Przepisami prawa budowlanego dla kościoła p.w. Wszystkich Świętych w Złotnikach. Dotacja: 30 000,00 zł</w:t>
      </w:r>
    </w:p>
    <w:p w14:paraId="1B09EB4F" w14:textId="64549DDC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Rzymskokatolicka pw. Św. Idziego Opata w Zborówku</w:t>
      </w:r>
      <w:r w:rsidRPr="00850309">
        <w:t xml:space="preserve">: Konserwacja techniczna i estetyczna drewnianego tryptyku Św. Mikołaja z I poł. XVI w. z obrazami Św. Grzegorz i Św. Stanisław na awersach oraz „Archanioł Gabriel” i „Maria” na rewersach z kościoła parafialnego pw. Św. Idziego Opata w Zborówku. </w:t>
      </w:r>
      <w:r>
        <w:br/>
      </w:r>
      <w:r w:rsidRPr="00850309">
        <w:t>Dotacja: 25 000,00 zł</w:t>
      </w:r>
    </w:p>
    <w:p w14:paraId="6694EA5F" w14:textId="4E4402A3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Rzymskokatolicka p.w. św. Małgorzaty w Pierzchnicy</w:t>
      </w:r>
      <w:r w:rsidRPr="00850309">
        <w:t xml:space="preserve">: Remont zabytkowego ogrodzenia cmentarza grzebalnego przy kościele parafialnym w Pierzchnicy. </w:t>
      </w:r>
      <w:r>
        <w:br/>
      </w:r>
      <w:r w:rsidRPr="00850309">
        <w:t>Dotacja: 30 000,00 zł</w:t>
      </w:r>
    </w:p>
    <w:p w14:paraId="79F032F2" w14:textId="619712DA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Rzymskokatolicka p.w. św. Wawrzyńca w Kluczewsku</w:t>
      </w:r>
      <w:r w:rsidRPr="00850309">
        <w:t xml:space="preserve">: Konserwacja i restauracja kościoła parafialnego p.w. św. Wawrzyńca w Kluczewsku. </w:t>
      </w:r>
      <w:r>
        <w:br/>
      </w:r>
      <w:r w:rsidRPr="00850309">
        <w:t>Dotacja: 25 000,00 zł</w:t>
      </w:r>
    </w:p>
    <w:p w14:paraId="0EDF7876" w14:textId="082B9C2A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Rzymskokatolicka pw. Św. Apostołów Piotra i Pawła w Gowarczowie</w:t>
      </w:r>
      <w:r w:rsidRPr="00850309">
        <w:t>: Gowarczów, kościół pw. Św. Apostołów Piotra i Pawła z 1333 roku, kaplica z malowidłami ściennymi z 4 ćw. XVIII wieku – opracowanie programu prac konserwatorskich na podstawie ekspertyzy technicznej i przeprowadzonych badań. Dotacja: 15 000,00 zł</w:t>
      </w:r>
    </w:p>
    <w:p w14:paraId="2E1CF4CD" w14:textId="70726BE7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Rzymskokatolicka pw. Marii Magdaleny w Chomentowie</w:t>
      </w:r>
      <w:r w:rsidRPr="00850309">
        <w:t>: Chomentów, drewniany kościół z 1328/1744 roku, kompleksowe prace konserwatorskie o charakterze ratunkowym, konserwacja belki tęczowej wraz z grupą Ukrzyżowania, etap I – pełna konserwacja belki tęczowej i impregnacja strukturalna Grupy Ukrzyżowania. Dotacja: 30 000,00 zł</w:t>
      </w:r>
    </w:p>
    <w:p w14:paraId="27E81D36" w14:textId="752B7288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Rzymsko-Katolicka pw. Św. Marcina w Opatowie</w:t>
      </w:r>
      <w:r w:rsidRPr="00850309">
        <w:t xml:space="preserve">: Konserwacja ratunkowa Pierwszej Księgi Protokołów Kapituły Kolegiaty Opatowskiej z zasobu 700-letniej Biblioteki kapituły Kolegiaty p.w. Św. Marcina z Tours w Opatowie. </w:t>
      </w:r>
      <w:r>
        <w:br/>
      </w:r>
      <w:r w:rsidRPr="00850309">
        <w:t>Dotacja: 30 000,00 zł</w:t>
      </w:r>
    </w:p>
    <w:p w14:paraId="0EB57810" w14:textId="38DB79CB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lastRenderedPageBreak/>
        <w:t>Parafia Rzymskokatolicka pw. Wniebowzięcia NMP we Włoszczowie</w:t>
      </w:r>
      <w:r w:rsidRPr="00850309">
        <w:t>: Remont kaplicy cmentarnej we Włoszczowie przy ulicy Partyzantów. Dotacja: 30 000,00 zł</w:t>
      </w:r>
    </w:p>
    <w:p w14:paraId="62CBB050" w14:textId="79393DCC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Gmina Michałów</w:t>
      </w:r>
      <w:r w:rsidRPr="00850309">
        <w:t>: Prace konserwatorskie przy zabytkowej gromadzkiej studni kieratowej w Polichnie – Etap I – zabezpieczenie i ratunkowe prace konserwatorskie. Dotacja: 15 000,00 zł</w:t>
      </w:r>
    </w:p>
    <w:p w14:paraId="3B37D73D" w14:textId="62386078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Rzymskokatolicka Św. Jana Chrzciciela Stara Zagość</w:t>
      </w:r>
      <w:r w:rsidRPr="00850309">
        <w:t>: Wymian instalacji elektrycznej w kościele. Dotacja: 20 000,00 zł</w:t>
      </w:r>
    </w:p>
    <w:p w14:paraId="68490165" w14:textId="4AB07384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Rzymskokatolicka Św. Tekli Dz. M. w Krzyżanowicach</w:t>
      </w:r>
      <w:r w:rsidRPr="00850309">
        <w:t>: Zabezpieczenie elewacji zewnętrznej kościoła Parafialnego. Dotacja: 30 000,00 zł</w:t>
      </w:r>
    </w:p>
    <w:p w14:paraId="53C76F69" w14:textId="5209E6AC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Rzymsko-Katolicka p.w. Św. Jakuba Apostoła w Opatowcu</w:t>
      </w:r>
      <w:r w:rsidRPr="00850309">
        <w:t>: Prace konserwatorskie ściany frontowej kościoła p.w. Św. Jakuba Apostoła w Opatowcu. Dotacja: 30 000,00 zł</w:t>
      </w:r>
    </w:p>
    <w:p w14:paraId="2509E251" w14:textId="112CA7A3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Rzymsko-Katolicka p.w. Trójcy Świętej w Działoszycach</w:t>
      </w:r>
      <w:r w:rsidRPr="00850309">
        <w:t>: Konserwacja estetyczna kamiennego nagrobka rodziny Pawęzowskich z figurą NMP z cmentarza parafialnego w Działoszycach. Dotacja: 17 000,00 zł</w:t>
      </w:r>
    </w:p>
    <w:p w14:paraId="073C08BC" w14:textId="1D49ACE9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Rzymskokatolicka p.w. Św. Jana Chrzciciela w Skalbmierzu</w:t>
      </w:r>
      <w:r w:rsidRPr="00850309">
        <w:t>: Remont konserwatorski elewacji prezbiterium, ściana północna. Dotacja: 20 000,00 zł</w:t>
      </w:r>
    </w:p>
    <w:p w14:paraId="2527B677" w14:textId="72AE6E24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Rzymsko-Katolicka pw. Nawrócenia Św. Pawła Apostoła w Sandomierzu</w:t>
      </w:r>
      <w:r w:rsidRPr="00850309">
        <w:t>: Remont muru ogrodzenia i nawierzchni utwardzonych Cmentarza Parafii pw. Nawrócenia Św. Pawła Apostoła w Sandomierzu. Dotacja: 20 000,00 zł</w:t>
      </w:r>
    </w:p>
    <w:p w14:paraId="7F8FC679" w14:textId="39712A09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Rzymsko-Katolicka p.w. św. Wojciecha w Cisowie</w:t>
      </w:r>
      <w:r w:rsidRPr="00850309">
        <w:t xml:space="preserve">: Kontynuacja prac przy ołtarzu głównym, konserwacja techniczna i estetyczna elementów złoconych. </w:t>
      </w:r>
      <w:r>
        <w:br/>
      </w:r>
      <w:r w:rsidRPr="00850309">
        <w:t>Dotacja: 30 000,00 zł</w:t>
      </w:r>
    </w:p>
    <w:p w14:paraId="49BE0897" w14:textId="1A2EA35C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pw. Świętej Trójcy w Zawichoście</w:t>
      </w:r>
      <w:r w:rsidRPr="00850309">
        <w:t>: Etap II-Wykonanie kompleksowej konserwacji techniczno–estetycznej obrazu św. Tomasz Apostoła z końca XVIII w. z Kościoła pw. Św. Trójcy w Zawichoście. Dotacja: 20 000,00 zł</w:t>
      </w:r>
    </w:p>
    <w:p w14:paraId="1A5C73C8" w14:textId="23547EED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pw. Narodzenia NMP w Wiślicy</w:t>
      </w:r>
      <w:r w:rsidRPr="00850309">
        <w:t>: Ratunkowe prace konserwatorskie przy obrazie „Ukrzyżowanie” (XVIII w.), pochodzącym z bazyliki kolegialnej Najświętszej Marii Panny w Wiślicy – Etap I. Dotacja: 29 747,00 zł</w:t>
      </w:r>
    </w:p>
    <w:p w14:paraId="67D27AD9" w14:textId="0C214690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Gmina Działoszyce</w:t>
      </w:r>
      <w:r w:rsidRPr="00850309">
        <w:t xml:space="preserve">: Opracowanie dokumentacji konserwatorskiej oraz wstępnego programu prac konserwatorskich dla zespołu dworsko – parkowego w Pierocicach jako element przygotowania prac zabezpieczających i odbudowy dworu. </w:t>
      </w:r>
      <w:r>
        <w:br/>
      </w:r>
      <w:r w:rsidRPr="00850309">
        <w:t>Dotacja: 25 371,00 zł</w:t>
      </w:r>
    </w:p>
    <w:p w14:paraId="10BFC3B5" w14:textId="22CC36D0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Gmina Chęciny</w:t>
      </w:r>
      <w:r w:rsidRPr="00850309">
        <w:t>: Przeprowadzenie prac porządkowych cmentarza żydowskiego w Chęcinach. Dotacja: 21 000,00 zł</w:t>
      </w:r>
    </w:p>
    <w:p w14:paraId="27C3A74F" w14:textId="47923663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pw. Wniebowzięcia NMP w Ćmielowie</w:t>
      </w:r>
      <w:r w:rsidRPr="00850309">
        <w:t>: Prace konserwatorskie muru wokół kościoła parafialnego pw. Wniebowzięcia NMP w Ćmielowie – część zachodnio – północna wraz z nakrywami z piaskowca i betonu. Dotacja: 30 000,00 zł</w:t>
      </w:r>
    </w:p>
    <w:p w14:paraId="17F65027" w14:textId="487B6F11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Kościół Rektoralny pw. Zwiastowania NMP w Rytwianach</w:t>
      </w:r>
      <w:r w:rsidRPr="00850309">
        <w:t>: Prace konserwatorskie czterech rzeźb zakonników kamedulskich, wczesnobarokowych z 2 ćw. XVII w., w kościele pokamedulskim w Rytwianach. Dotacja: 29 218,00 zł</w:t>
      </w:r>
    </w:p>
    <w:p w14:paraId="5F6DA276" w14:textId="2F59A27A" w:rsid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lastRenderedPageBreak/>
        <w:t>Aleksander Pietrow</w:t>
      </w:r>
      <w:r w:rsidRPr="00850309">
        <w:t>: Wymiana uszkodzonych poziomych rynien odbierających wodę z daszków pałacu i rynien spustowych powodujących zalewanie murów pałacu. Dotacja: 10 000,00 zł</w:t>
      </w:r>
    </w:p>
    <w:p w14:paraId="0BFE6ED9" w14:textId="2CB029C4" w:rsidR="00850309" w:rsidRPr="00850309" w:rsidRDefault="00850309" w:rsidP="00850309">
      <w:pPr>
        <w:pStyle w:val="Akapitzlist"/>
        <w:numPr>
          <w:ilvl w:val="0"/>
          <w:numId w:val="2"/>
        </w:numPr>
      </w:pPr>
      <w:r w:rsidRPr="00850309">
        <w:rPr>
          <w:b/>
          <w:bCs/>
        </w:rPr>
        <w:t>Parafia Rzymskokatolicka pw. Wniebowzięcia NMP w Koniemłotach</w:t>
      </w:r>
      <w:r w:rsidRPr="00850309">
        <w:t>: Konserwacja techniczna i estetyczna drewnianej, późnogotyckiej figury Chrystus Frasobliwy z pocz. XVI w., z kościoła parafialnego pw. NMP w Koniemłotach. Dotacja: 10 000,00 zł</w:t>
      </w:r>
    </w:p>
    <w:p w14:paraId="0DD4B00B" w14:textId="77777777" w:rsidR="00D87C0D" w:rsidRPr="00850309" w:rsidRDefault="00D87C0D" w:rsidP="00850309"/>
    <w:sectPr w:rsidR="00D87C0D" w:rsidRPr="00850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448FA"/>
    <w:multiLevelType w:val="hybridMultilevel"/>
    <w:tmpl w:val="2CBA59E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5C4F00"/>
    <w:multiLevelType w:val="hybridMultilevel"/>
    <w:tmpl w:val="111CA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586851">
    <w:abstractNumId w:val="0"/>
  </w:num>
  <w:num w:numId="2" w16cid:durableId="745223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09"/>
    <w:rsid w:val="00385A53"/>
    <w:rsid w:val="00483F9D"/>
    <w:rsid w:val="00850309"/>
    <w:rsid w:val="0087633E"/>
    <w:rsid w:val="009E337F"/>
    <w:rsid w:val="00D87C0D"/>
    <w:rsid w:val="00E125D0"/>
    <w:rsid w:val="00E1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9424"/>
  <w15:chartTrackingRefBased/>
  <w15:docId w15:val="{DA0241A7-CAE9-4DDB-8A0F-28A55896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309"/>
  </w:style>
  <w:style w:type="paragraph" w:styleId="Nagwek1">
    <w:name w:val="heading 1"/>
    <w:basedOn w:val="Normalny"/>
    <w:next w:val="Normalny"/>
    <w:link w:val="Nagwek1Znak"/>
    <w:uiPriority w:val="9"/>
    <w:qFormat/>
    <w:rsid w:val="00850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0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3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0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03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0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0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0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0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0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3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03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03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03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03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03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0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0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0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0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0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03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03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03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0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03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0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C916B-8551-4DDA-8C23-ED7C2FA9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1200</Words>
  <Characters>7202</Characters>
  <Application>Microsoft Office Word</Application>
  <DocSecurity>0</DocSecurity>
  <Lines>60</Lines>
  <Paragraphs>16</Paragraphs>
  <ScaleCrop>false</ScaleCrop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Wojcieszyńska, Urszula</dc:creator>
  <cp:keywords/>
  <dc:description/>
  <cp:lastModifiedBy>Wojcieszyńska, Urszula</cp:lastModifiedBy>
  <cp:revision>2</cp:revision>
  <dcterms:created xsi:type="dcterms:W3CDTF">2026-05-19T08:01:00Z</dcterms:created>
  <dcterms:modified xsi:type="dcterms:W3CDTF">2026-05-19T11:05:00Z</dcterms:modified>
</cp:coreProperties>
</file>