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3BDE9098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</w:t>
      </w:r>
      <w:r w:rsidR="00BE0721">
        <w:rPr>
          <w:sz w:val="20"/>
          <w:szCs w:val="20"/>
        </w:rPr>
        <w:t>rozwoj.</w:t>
      </w:r>
      <w:r w:rsidRPr="00E64573">
        <w:rPr>
          <w:sz w:val="20"/>
          <w:szCs w:val="20"/>
        </w:rPr>
        <w:t>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57196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74188FC4" w14:textId="7DB3EFA1" w:rsidR="00C36A40" w:rsidRDefault="00760C3F" w:rsidP="00760C3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60C3F">
        <w:rPr>
          <w:b/>
          <w:bCs/>
        </w:rPr>
        <w:t xml:space="preserve">UDZIAŁU PRZEDSIĘBIORCÓW Z WOJEWÓDZTWA ŚWIĘTOKRZYSKIEGO W </w:t>
      </w:r>
      <w:bookmarkStart w:id="0" w:name="_Hlk194060351"/>
      <w:r w:rsidRPr="00760C3F">
        <w:rPr>
          <w:b/>
          <w:bCs/>
        </w:rPr>
        <w:t xml:space="preserve">POWIERZCHNI WYSTAWIENNICZEJ </w:t>
      </w:r>
      <w:bookmarkEnd w:id="0"/>
      <w:r w:rsidRPr="00760C3F">
        <w:rPr>
          <w:b/>
          <w:bCs/>
        </w:rPr>
        <w:t>PODCZAS XXXIV SALON PRZEMYSŁU OBRONNEGO MSPO 2026 (8-11 WRZEŚNIA 2026 r.)</w:t>
      </w:r>
    </w:p>
    <w:p w14:paraId="093E4EA8" w14:textId="77777777" w:rsidR="00760C3F" w:rsidRPr="00E64573" w:rsidRDefault="00760C3F" w:rsidP="00760C3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79C67A0" w14:textId="365C3C4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5BF90588" w14:textId="77777777" w:rsidR="009F649A" w:rsidRDefault="009F649A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</w:p>
    <w:p w14:paraId="6B2549EA" w14:textId="4FE57FCF" w:rsidR="009F649A" w:rsidRDefault="009F649A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>
        <w:rPr>
          <w:bCs/>
          <w:i/>
          <w:iCs/>
        </w:rPr>
        <w:t>„Oświadczam, że zapoznałem/</w:t>
      </w:r>
      <w:proofErr w:type="spellStart"/>
      <w:r>
        <w:rPr>
          <w:bCs/>
          <w:i/>
          <w:iCs/>
        </w:rPr>
        <w:t>am</w:t>
      </w:r>
      <w:proofErr w:type="spellEnd"/>
      <w:r>
        <w:rPr>
          <w:bCs/>
          <w:i/>
          <w:iCs/>
        </w:rPr>
        <w:t xml:space="preserve"> się z klauzulą informacyjną dostępną pod linkiem </w:t>
      </w:r>
      <w:hyperlink r:id="rId8" w:history="1">
        <w:r w:rsidRPr="009F649A">
          <w:rPr>
            <w:rStyle w:val="Hipercze"/>
            <w:bCs/>
            <w:i/>
            <w:iCs/>
          </w:rPr>
          <w:t>RODO MSPO - Województwo Świętokrzyskie</w:t>
        </w:r>
      </w:hyperlink>
      <w:r>
        <w:rPr>
          <w:bCs/>
          <w:i/>
          <w:iCs/>
        </w:rPr>
        <w:t xml:space="preserve"> i wyrażam zgodę na przetwarzanie moich danych osobowych”.</w:t>
      </w:r>
    </w:p>
    <w:p w14:paraId="3D8A330F" w14:textId="77777777" w:rsid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3003B458" w14:textId="77777777" w:rsidR="009F649A" w:rsidRDefault="009F649A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08E950B9" w14:textId="77777777" w:rsidR="009F649A" w:rsidRDefault="009F649A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69B08523" w14:textId="77777777" w:rsidR="009F649A" w:rsidRPr="00E64573" w:rsidRDefault="009F649A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2A984623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9"/>
          <w:footerReference w:type="default" r:id="rId10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253DC1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7A3474B9" w:rsidR="005C6480" w:rsidRPr="00F34687" w:rsidRDefault="007C78D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</w:t>
            </w:r>
            <w:r w:rsidR="00B711B7">
              <w:rPr>
                <w:sz w:val="22"/>
                <w:szCs w:val="22"/>
              </w:rPr>
              <w:t>5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3E5933" w:rsidRPr="00F34687">
              <w:rPr>
                <w:sz w:val="22"/>
                <w:szCs w:val="22"/>
              </w:rPr>
              <w:br/>
            </w:r>
            <w:r w:rsidR="005C6480" w:rsidRPr="00F34687">
              <w:rPr>
                <w:sz w:val="22"/>
                <w:szCs w:val="22"/>
              </w:rPr>
              <w:t xml:space="preserve">poz. </w:t>
            </w:r>
            <w:r w:rsidR="00B711B7">
              <w:rPr>
                <w:sz w:val="22"/>
                <w:szCs w:val="22"/>
              </w:rPr>
              <w:t>1826</w:t>
            </w:r>
            <w:r w:rsidR="005C6480" w:rsidRPr="00F34687">
              <w:rPr>
                <w:sz w:val="22"/>
                <w:szCs w:val="22"/>
              </w:rPr>
              <w:t>, ze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D77EE5">
        <w:trPr>
          <w:trHeight w:val="16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4A88E018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 xml:space="preserve">(na dzień złożenia </w:t>
            </w:r>
            <w:r w:rsidR="00760C3F">
              <w:rPr>
                <w:b/>
                <w:bCs/>
                <w:sz w:val="22"/>
                <w:szCs w:val="22"/>
              </w:rPr>
              <w:t>formularza</w:t>
            </w:r>
            <w:r w:rsidRPr="00F3468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b/>
                <w:bCs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792FCC22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Pr="00F34687">
              <w:rPr>
                <w:i/>
                <w:iCs/>
                <w:sz w:val="22"/>
                <w:szCs w:val="22"/>
              </w:rPr>
              <w:t xml:space="preserve">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D53B9B">
              <w:rPr>
                <w:sz w:val="22"/>
                <w:szCs w:val="22"/>
              </w:rPr>
              <w:t>stoisku na targach MSPO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B074A75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2C7" w14:textId="7FDB5169" w:rsidR="00F27603" w:rsidRPr="00C36A40" w:rsidRDefault="004335A0" w:rsidP="00C36A40">
            <w:pPr>
              <w:rPr>
                <w:color w:val="000000"/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>internacjonalizacji i tożsama z katalogiem</w:t>
            </w:r>
            <w:r w:rsidR="00760C3F">
              <w:rPr>
                <w:sz w:val="22"/>
                <w:szCs w:val="22"/>
              </w:rPr>
              <w:t xml:space="preserve"> wybranych</w:t>
            </w:r>
            <w:r w:rsidRPr="00F27603">
              <w:rPr>
                <w:sz w:val="22"/>
                <w:szCs w:val="22"/>
              </w:rPr>
              <w:t xml:space="preserve"> inteligentnych specjalizacji województwa świętokrzyskiego</w:t>
            </w:r>
            <w:r w:rsidR="00E93841" w:rsidRPr="00F27603">
              <w:rPr>
                <w:sz w:val="22"/>
                <w:szCs w:val="22"/>
              </w:rPr>
              <w:t xml:space="preserve">: </w:t>
            </w:r>
            <w:r w:rsidR="00C36A40" w:rsidRPr="00C36A40">
              <w:rPr>
                <w:color w:val="000000"/>
                <w:sz w:val="22"/>
                <w:szCs w:val="22"/>
              </w:rPr>
              <w:t>przemysł metalowo-odlewniczy,</w:t>
            </w:r>
            <w:r w:rsidR="00C36A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36A40" w:rsidRPr="00C36A40">
              <w:rPr>
                <w:color w:val="000000"/>
                <w:sz w:val="22"/>
                <w:szCs w:val="22"/>
              </w:rPr>
              <w:t>zasobooszczędne</w:t>
            </w:r>
            <w:proofErr w:type="spellEnd"/>
            <w:r w:rsidR="00C36A40" w:rsidRPr="00C36A40">
              <w:rPr>
                <w:color w:val="000000"/>
                <w:sz w:val="22"/>
                <w:szCs w:val="22"/>
              </w:rPr>
              <w:t xml:space="preserve"> budownictwo,</w:t>
            </w:r>
            <w:r w:rsidR="00C36A40">
              <w:rPr>
                <w:color w:val="000000"/>
                <w:sz w:val="22"/>
                <w:szCs w:val="22"/>
              </w:rPr>
              <w:t xml:space="preserve"> </w:t>
            </w:r>
            <w:r w:rsidR="00C36A40" w:rsidRPr="00C36A40">
              <w:rPr>
                <w:color w:val="000000"/>
                <w:sz w:val="22"/>
                <w:szCs w:val="22"/>
              </w:rPr>
              <w:t>technologie informacyjno-komunikacyjne (ICT),</w:t>
            </w:r>
            <w:r w:rsidR="00C36A40">
              <w:rPr>
                <w:color w:val="000000"/>
                <w:sz w:val="22"/>
                <w:szCs w:val="22"/>
              </w:rPr>
              <w:t xml:space="preserve"> </w:t>
            </w:r>
            <w:r w:rsidR="00C36A40" w:rsidRPr="00C36A40">
              <w:rPr>
                <w:color w:val="000000"/>
                <w:sz w:val="22"/>
                <w:szCs w:val="22"/>
              </w:rPr>
              <w:t>nowoczesne rolnictwo i przetwórstwo spożywcze,</w:t>
            </w:r>
            <w:r w:rsidR="00C36A40">
              <w:rPr>
                <w:color w:val="000000"/>
                <w:sz w:val="22"/>
                <w:szCs w:val="22"/>
              </w:rPr>
              <w:t xml:space="preserve"> </w:t>
            </w:r>
            <w:r w:rsidR="00C36A40" w:rsidRPr="00C36A40">
              <w:rPr>
                <w:color w:val="000000"/>
                <w:sz w:val="22"/>
                <w:szCs w:val="22"/>
              </w:rPr>
              <w:t>zrównoważony rozwój energetyczny</w:t>
            </w:r>
            <w:r w:rsidR="00C36A40">
              <w:rPr>
                <w:color w:val="000000"/>
                <w:sz w:val="22"/>
                <w:szCs w:val="22"/>
              </w:rPr>
              <w:t>.</w:t>
            </w:r>
          </w:p>
          <w:p w14:paraId="5FAC4962" w14:textId="6728083B" w:rsidR="00F27603" w:rsidRPr="00F34687" w:rsidRDefault="00F27603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90" w14:textId="721A2225" w:rsidR="000F7FD9" w:rsidRPr="00F34687" w:rsidRDefault="00755455" w:rsidP="00E64573">
            <w:pPr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</w:t>
            </w:r>
            <w:proofErr w:type="spellStart"/>
            <w:r w:rsidR="00872332">
              <w:rPr>
                <w:sz w:val="22"/>
                <w:szCs w:val="22"/>
              </w:rPr>
              <w:t>współwystawca</w:t>
            </w:r>
            <w:proofErr w:type="spellEnd"/>
            <w:r w:rsidR="00872332">
              <w:rPr>
                <w:sz w:val="22"/>
                <w:szCs w:val="22"/>
              </w:rPr>
              <w:t xml:space="preserve"> </w:t>
            </w:r>
            <w:r w:rsidRPr="00755455">
              <w:rPr>
                <w:sz w:val="22"/>
                <w:szCs w:val="22"/>
              </w:rPr>
              <w:t>po 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  <w:r w:rsidR="00B711B7">
              <w:rPr>
                <w:sz w:val="22"/>
                <w:szCs w:val="22"/>
              </w:rPr>
              <w:t xml:space="preserve"> Oraz nie zalega z wypełnieniem ankiet efektywności udziału w wydarzeniach organizowanych przez </w:t>
            </w:r>
            <w:r w:rsidR="00B711B7" w:rsidRPr="00755455">
              <w:rPr>
                <w:sz w:val="22"/>
                <w:szCs w:val="22"/>
              </w:rPr>
              <w:t>Oddział Współpracy Gospodarczej i Projektów Europejskich</w:t>
            </w:r>
            <w:r w:rsidR="00B711B7">
              <w:rPr>
                <w:sz w:val="22"/>
                <w:szCs w:val="22"/>
              </w:rPr>
              <w:t xml:space="preserve"> zgodnie z Regulaminem naboru.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13597C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13597C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22A8A815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popytu na wybrane produkty przedsiębiorstwa </w:t>
            </w:r>
          </w:p>
        </w:tc>
        <w:tc>
          <w:tcPr>
            <w:tcW w:w="4706" w:type="dxa"/>
          </w:tcPr>
          <w:p w14:paraId="3D33FAA2" w14:textId="6E8F2519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 xml:space="preserve">(Proszę </w:t>
            </w:r>
            <w:r w:rsidR="00A0570A">
              <w:rPr>
                <w:i/>
                <w:iCs/>
              </w:rPr>
              <w:t>szczegółowo opisać</w:t>
            </w:r>
            <w:r w:rsidRPr="001476D0">
              <w:rPr>
                <w:i/>
                <w:iCs/>
              </w:rPr>
              <w:t xml:space="preserve"> prognozy popytu na swoje produkty, uwzględniając analizę rynku i trendów, ukazując dane potwierdzające zainteresowanie, przewidywane zmiany)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048F1085" w:rsidR="006F22B6" w:rsidRDefault="006F22B6" w:rsidP="001476D0">
            <w:r w:rsidRPr="001476D0">
              <w:t>3 pkt – kompleksowy opis poparty konkret</w:t>
            </w:r>
            <w:r w:rsidR="00A0570A">
              <w:t>nymi danymi,</w:t>
            </w:r>
            <w:r w:rsidRPr="001476D0">
              <w:t xml:space="preserve"> analizami lub prognozami rynkowymi</w:t>
            </w:r>
          </w:p>
          <w:p w14:paraId="2D3965BD" w14:textId="77777777" w:rsidR="006F22B6" w:rsidRDefault="006F22B6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57C0C2A0" w14:textId="36396985" w:rsidTr="0013597C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lastRenderedPageBreak/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3FC92E5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Kierunki związane z rozwojem działalności eksportowej oraz wprowadzaniem produktu bądź usługi na wybrane rynki zagraniczne i segmenty klientów</w:t>
            </w:r>
          </w:p>
        </w:tc>
        <w:tc>
          <w:tcPr>
            <w:tcW w:w="4706" w:type="dxa"/>
          </w:tcPr>
          <w:p w14:paraId="224E654E" w14:textId="6F37112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działania związane z wprowadzeniem produktu na rynki zagraniczne)</w:t>
            </w:r>
          </w:p>
          <w:p w14:paraId="6C95EBBC" w14:textId="0D736233" w:rsidR="006F22B6" w:rsidRPr="002B5D29" w:rsidRDefault="006F22B6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07DEF1EA" w14:textId="77777777" w:rsidR="006F22B6" w:rsidRDefault="006F22B6" w:rsidP="001476D0">
            <w:r>
              <w:t>3 pkt – szczegółowy i konkretny opis kierunków eksportu, strategii wejścia na rynek oraz planowanych działań.</w:t>
            </w:r>
          </w:p>
          <w:p w14:paraId="11D4D44F" w14:textId="1F6AB7E0" w:rsidR="006F22B6" w:rsidRDefault="006F22B6" w:rsidP="001476D0">
            <w:r>
              <w:t>2 pkt – opis zawierający wskazanie kierunków rozwoju eksportu oraz ogólne plany działań, bez pewnych elementów.</w:t>
            </w:r>
          </w:p>
          <w:p w14:paraId="1B36B443" w14:textId="61A445F4" w:rsidR="006F22B6" w:rsidRDefault="006F22B6" w:rsidP="001476D0">
            <w:r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32B12A03" w14:textId="1F8631BE" w:rsidTr="0013597C">
        <w:tc>
          <w:tcPr>
            <w:tcW w:w="704" w:type="dxa"/>
            <w:shd w:val="clear" w:color="auto" w:fill="DBE5F1" w:themeFill="accent1" w:themeFillTint="33"/>
          </w:tcPr>
          <w:p w14:paraId="43DE869A" w14:textId="1EBAC7E6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4ADE8861" w14:textId="15673AE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4706" w:type="dxa"/>
          </w:tcPr>
          <w:p w14:paraId="5622C130" w14:textId="0B5E408B" w:rsidR="006F22B6" w:rsidRPr="001476D0" w:rsidRDefault="006F22B6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4961" w:type="dxa"/>
          </w:tcPr>
          <w:p w14:paraId="72EA3B69" w14:textId="77777777" w:rsidR="006F22B6" w:rsidRDefault="006F22B6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6F22B6" w:rsidRDefault="006F22B6" w:rsidP="001476D0">
            <w:r>
              <w:t>2 pkt – wskazanie profili partnerów i rynków docelowych, lecz bez szczegółowej argumentacji.</w:t>
            </w:r>
          </w:p>
          <w:p w14:paraId="678FDB36" w14:textId="77777777" w:rsidR="006F22B6" w:rsidRDefault="006F22B6" w:rsidP="001476D0">
            <w:r>
              <w:t>1 pkt – ogólny opis bez konkretnych profili partnerów lub rynków.</w:t>
            </w:r>
          </w:p>
          <w:p w14:paraId="0E5A2103" w14:textId="14D99FA1" w:rsidR="006F22B6" w:rsidRPr="002B5D29" w:rsidRDefault="006F22B6" w:rsidP="001476D0">
            <w:r>
              <w:t>0 pkt – brak informacji lub niejasny opis.</w:t>
            </w:r>
          </w:p>
        </w:tc>
        <w:tc>
          <w:tcPr>
            <w:tcW w:w="1276" w:type="dxa"/>
          </w:tcPr>
          <w:p w14:paraId="7A2EFC7E" w14:textId="21A6AABF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2814A2BF" w14:textId="77996FFF" w:rsidTr="0013597C">
        <w:tc>
          <w:tcPr>
            <w:tcW w:w="704" w:type="dxa"/>
            <w:shd w:val="clear" w:color="auto" w:fill="DBE5F1" w:themeFill="accent1" w:themeFillTint="33"/>
          </w:tcPr>
          <w:p w14:paraId="7DECB4BD" w14:textId="5E7B4D2E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4.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76CDCAAE" w:rsidR="006F22B6" w:rsidRPr="002B5A3D" w:rsidRDefault="006F22B6" w:rsidP="001476D0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 xml:space="preserve">(Proszę opisać możliwości eksportowe firmy w tym wskazać procent udziału handlu międzynarodowego w obrotach firmy w ciągu ostatniego roku kalendarzowego, </w:t>
            </w:r>
            <w:r w:rsidR="00760C3F">
              <w:rPr>
                <w:i/>
                <w:iCs/>
              </w:rPr>
              <w:t xml:space="preserve">zasoby, </w:t>
            </w:r>
            <w:r w:rsidRPr="002B5A3D">
              <w:rPr>
                <w:i/>
                <w:iCs/>
              </w:rPr>
              <w:t>liczbę certyfikatów eksportowych i/lub certyfikatów jakości, inne informacje inne informacje, które potwierdzają gotowość do działań eksportowych)</w:t>
            </w:r>
          </w:p>
          <w:p w14:paraId="695C6A6E" w14:textId="77777777" w:rsidR="006F22B6" w:rsidRDefault="006F22B6" w:rsidP="001476D0">
            <w:pPr>
              <w:jc w:val="both"/>
            </w:pPr>
          </w:p>
          <w:p w14:paraId="5F4A3FB2" w14:textId="77777777" w:rsidR="006F22B6" w:rsidRDefault="006F22B6" w:rsidP="001476D0">
            <w:pPr>
              <w:jc w:val="both"/>
            </w:pPr>
          </w:p>
          <w:p w14:paraId="06EEEFE7" w14:textId="1BF2274A" w:rsidR="006F22B6" w:rsidRPr="002B5A3D" w:rsidRDefault="006F22B6" w:rsidP="001476D0">
            <w:pPr>
              <w:jc w:val="both"/>
            </w:pPr>
          </w:p>
        </w:tc>
        <w:tc>
          <w:tcPr>
            <w:tcW w:w="4961" w:type="dxa"/>
          </w:tcPr>
          <w:p w14:paraId="09CEDA5E" w14:textId="77777777" w:rsidR="006F22B6" w:rsidRDefault="006F22B6" w:rsidP="002B5A3D">
            <w:r>
              <w:lastRenderedPageBreak/>
              <w:t xml:space="preserve">5 pkt – kompleksowy opis zawierający wszystkie wymagane dane (udział eksportu, certyfikaty, dodatkowe informacje). </w:t>
            </w:r>
          </w:p>
          <w:p w14:paraId="3A3E5D72" w14:textId="391F88C6" w:rsidR="006F22B6" w:rsidRDefault="006F22B6" w:rsidP="002B5A3D">
            <w:r>
              <w:t>3-4 pkt – szczegółowy opis z danymi, ale bez pełnego zakresu (np. brak informacji o certyfikatach).</w:t>
            </w:r>
          </w:p>
          <w:p w14:paraId="45CD576A" w14:textId="77777777" w:rsidR="006F22B6" w:rsidRDefault="006F22B6" w:rsidP="002B5A3D">
            <w:r>
              <w:t>1-2 pkt – częściowy opis możliwości eksportowych bez szczegółowych danych.</w:t>
            </w:r>
          </w:p>
          <w:p w14:paraId="1776151C" w14:textId="719F4570" w:rsidR="006F22B6" w:rsidRPr="002B5D29" w:rsidRDefault="006F22B6" w:rsidP="002B5A3D">
            <w:r>
              <w:lastRenderedPageBreak/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1C686B61" w14:textId="14766308" w:rsidTr="0013597C">
        <w:tc>
          <w:tcPr>
            <w:tcW w:w="704" w:type="dxa"/>
            <w:shd w:val="clear" w:color="auto" w:fill="DBE5F1" w:themeFill="accent1" w:themeFillTint="33"/>
          </w:tcPr>
          <w:p w14:paraId="3D598925" w14:textId="21F1782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5.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oczekiwanych efektów po uczestnictwie w wydarzeniu</w:t>
            </w:r>
          </w:p>
        </w:tc>
        <w:tc>
          <w:tcPr>
            <w:tcW w:w="4706" w:type="dxa"/>
          </w:tcPr>
          <w:p w14:paraId="28E535F1" w14:textId="3A5738FF" w:rsidR="006F22B6" w:rsidRPr="002B5D29" w:rsidRDefault="006F22B6" w:rsidP="00413AE4">
            <w:pPr>
              <w:jc w:val="both"/>
            </w:pPr>
            <w:r>
              <w:rPr>
                <w:i/>
                <w:iCs/>
              </w:rPr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 xml:space="preserve">udział w </w:t>
            </w:r>
            <w:r w:rsidR="003703ED">
              <w:rPr>
                <w:i/>
                <w:iCs/>
              </w:rPr>
              <w:t>wydarzeniu</w:t>
            </w:r>
            <w:r w:rsidR="003703ED" w:rsidRPr="001476D0">
              <w:rPr>
                <w:i/>
                <w:iCs/>
              </w:rPr>
              <w:t xml:space="preserve"> </w:t>
            </w:r>
            <w:r w:rsidRPr="001476D0">
              <w:rPr>
                <w:i/>
                <w:iCs/>
              </w:rPr>
              <w:t>wpłynie na rozwój firmy</w:t>
            </w:r>
          </w:p>
        </w:tc>
        <w:tc>
          <w:tcPr>
            <w:tcW w:w="4961" w:type="dxa"/>
          </w:tcPr>
          <w:p w14:paraId="76E6016F" w14:textId="77777777" w:rsidR="006F22B6" w:rsidRDefault="006F22B6" w:rsidP="001476D0">
            <w:r>
              <w:t>3 pkt – szczegółowy opis efektów z wyjaśnieniem, jak uczestnictwo wpłynie na rozwój firmy.</w:t>
            </w:r>
          </w:p>
          <w:p w14:paraId="0055C596" w14:textId="77777777" w:rsidR="006F22B6" w:rsidRDefault="006F22B6" w:rsidP="001476D0">
            <w:r>
              <w:t>2 pkt – opis z wyszczególnieniem oczekiwanych efektów, lecz bez planu ich realizacji.</w:t>
            </w:r>
          </w:p>
          <w:p w14:paraId="413C6720" w14:textId="09D45995" w:rsidR="006F22B6" w:rsidRDefault="006F22B6" w:rsidP="001476D0">
            <w:r>
              <w:t>1 pkt – ogólnikowy opis bez wskazania konkretnych efektów.</w:t>
            </w:r>
          </w:p>
          <w:p w14:paraId="7C5322BB" w14:textId="327D56B0" w:rsidR="006F22B6" w:rsidRPr="002B5D29" w:rsidRDefault="006F22B6" w:rsidP="001476D0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786C8B3F" w14:textId="53EC6F0F" w:rsidTr="0013597C">
        <w:tc>
          <w:tcPr>
            <w:tcW w:w="704" w:type="dxa"/>
            <w:shd w:val="clear" w:color="auto" w:fill="DBE5F1" w:themeFill="accent1" w:themeFillTint="33"/>
          </w:tcPr>
          <w:p w14:paraId="2A1F4449" w14:textId="7754CB8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6.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C423AB3" w14:textId="2B9EBEB2" w:rsidR="006F22B6" w:rsidRPr="001476D0" w:rsidRDefault="006F22B6" w:rsidP="001476D0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4961" w:type="dxa"/>
          </w:tcPr>
          <w:p w14:paraId="5027D49A" w14:textId="77777777" w:rsidR="006F22B6" w:rsidRDefault="006F22B6" w:rsidP="002B5A3D">
            <w:r>
              <w:t>3 pkt – szczegółowy i spójny opis, uwzględniający zarówno profil firmy, jak i charakter wydarzenia.</w:t>
            </w:r>
          </w:p>
          <w:p w14:paraId="39610D76" w14:textId="5A78E1A6" w:rsidR="006F22B6" w:rsidRDefault="006F22B6" w:rsidP="002B5A3D">
            <w:r>
              <w:t>2 pkt – spójny opis z profilem działalności, ale bez szczegółów.</w:t>
            </w:r>
          </w:p>
          <w:p w14:paraId="2085A9FC" w14:textId="7650B066" w:rsidR="006F22B6" w:rsidRDefault="006F22B6" w:rsidP="002B5A3D">
            <w:r>
              <w:t>1 pkt – ogólnikowy spis/opis narzędzi promocyjnych.</w:t>
            </w:r>
          </w:p>
          <w:p w14:paraId="73D2C8C1" w14:textId="108C3C08" w:rsidR="006F22B6" w:rsidRPr="002B5D29" w:rsidRDefault="006F22B6" w:rsidP="002B5A3D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6F22B6" w:rsidRDefault="006F22B6" w:rsidP="006F22B6">
            <w:pPr>
              <w:jc w:val="center"/>
            </w:pPr>
            <w:r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DE605AD" w14:textId="77777777" w:rsidR="00C36A40" w:rsidRDefault="00C36A40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9B0B463" w14:textId="77777777" w:rsidR="00C36A40" w:rsidRDefault="00C36A40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A93D182" w14:textId="77777777" w:rsidR="00C36A40" w:rsidRDefault="00C36A40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8A175BE" w14:textId="77777777" w:rsidR="00C36A40" w:rsidRDefault="00C36A40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6AA05AB9" w14:textId="77777777" w:rsidR="00C36A40" w:rsidRDefault="00C36A40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lastRenderedPageBreak/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4394"/>
        <w:gridCol w:w="4961"/>
        <w:gridCol w:w="1276"/>
      </w:tblGrid>
      <w:tr w:rsidR="00220BA6" w:rsidRPr="002B5D29" w14:paraId="46D6A2CF" w14:textId="7963B9F7" w:rsidTr="0013597C">
        <w:tc>
          <w:tcPr>
            <w:tcW w:w="704" w:type="dxa"/>
            <w:shd w:val="clear" w:color="auto" w:fill="DBE5F1" w:themeFill="accent1" w:themeFillTint="33"/>
          </w:tcPr>
          <w:p w14:paraId="4C3C1945" w14:textId="2148FC9D" w:rsidR="00220BA6" w:rsidRPr="00C47C04" w:rsidRDefault="00220BA6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8A237BF" w14:textId="433F98D4" w:rsidR="00220BA6" w:rsidRPr="00C572CB" w:rsidRDefault="00220BA6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42415F65" w14:textId="000B5987" w:rsidR="00220BA6" w:rsidRPr="00C47C04" w:rsidRDefault="00220BA6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60F58AB1" w14:textId="43FF9F5E" w:rsidR="00220BA6" w:rsidRPr="00C47C04" w:rsidRDefault="00220BA6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1E24453" w14:textId="408C5A07" w:rsidR="00220BA6" w:rsidRPr="00C47C04" w:rsidRDefault="00220BA6">
            <w:pPr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1E6C12" w:rsidRPr="002B5D29" w14:paraId="3E526636" w14:textId="6063E6E9" w:rsidTr="0013597C">
        <w:tc>
          <w:tcPr>
            <w:tcW w:w="704" w:type="dxa"/>
            <w:shd w:val="clear" w:color="auto" w:fill="DBE5F1" w:themeFill="accent1" w:themeFillTint="33"/>
          </w:tcPr>
          <w:p w14:paraId="5A9283FE" w14:textId="77777777" w:rsidR="001E6C12" w:rsidRPr="002B5D29" w:rsidRDefault="001E6C12" w:rsidP="001E6C12">
            <w:r w:rsidRPr="002B5D29"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1DE86A9" w14:textId="7612C965" w:rsidR="001E6C12" w:rsidRPr="00C572CB" w:rsidRDefault="001E6C12" w:rsidP="001E6C12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Innowacyjn</w:t>
            </w:r>
            <w:r w:rsidR="005130EA">
              <w:rPr>
                <w:b/>
                <w:bCs/>
              </w:rPr>
              <w:t>ość</w:t>
            </w:r>
            <w:r w:rsidRPr="00C572CB">
              <w:rPr>
                <w:b/>
                <w:bCs/>
              </w:rPr>
              <w:t xml:space="preserve"> produkt</w:t>
            </w:r>
            <w:r w:rsidR="005130EA">
              <w:rPr>
                <w:b/>
                <w:bCs/>
              </w:rPr>
              <w:t>u</w:t>
            </w:r>
            <w:r w:rsidRPr="00C572CB">
              <w:rPr>
                <w:b/>
                <w:bCs/>
              </w:rPr>
              <w:t>/</w:t>
            </w:r>
            <w:r w:rsidR="005130EA">
              <w:rPr>
                <w:b/>
                <w:bCs/>
              </w:rPr>
              <w:t>ów</w:t>
            </w:r>
            <w:r w:rsidRPr="00C572CB">
              <w:rPr>
                <w:b/>
                <w:bCs/>
              </w:rPr>
              <w:t xml:space="preserve">  lub usług</w:t>
            </w:r>
            <w:r w:rsidR="005130EA">
              <w:rPr>
                <w:b/>
                <w:bCs/>
              </w:rPr>
              <w:t>/i</w:t>
            </w:r>
          </w:p>
        </w:tc>
        <w:tc>
          <w:tcPr>
            <w:tcW w:w="4394" w:type="dxa"/>
          </w:tcPr>
          <w:p w14:paraId="4116E938" w14:textId="77777777" w:rsidR="001E6C12" w:rsidRDefault="001E6C12" w:rsidP="001E6C12">
            <w:r w:rsidRPr="002B5D29">
              <w:t>(</w:t>
            </w:r>
            <w:r>
              <w:rPr>
                <w:i/>
                <w:iCs/>
              </w:rPr>
              <w:t>Proszę</w:t>
            </w:r>
            <w:r w:rsidRPr="002B5D29">
              <w:rPr>
                <w:i/>
                <w:iCs/>
              </w:rPr>
              <w:t xml:space="preserve"> w wyczerpujący sposób opisać innowacyjność produkt</w:t>
            </w:r>
            <w:r>
              <w:rPr>
                <w:i/>
                <w:iCs/>
              </w:rPr>
              <w:t>ów</w:t>
            </w:r>
            <w:r w:rsidRPr="002B5D29">
              <w:rPr>
                <w:i/>
                <w:iCs/>
              </w:rPr>
              <w:t xml:space="preserve"> / usług</w:t>
            </w:r>
            <w:r>
              <w:rPr>
                <w:i/>
                <w:iCs/>
              </w:rPr>
              <w:t xml:space="preserve"> lub produktu/usługi </w:t>
            </w:r>
            <w:r w:rsidRPr="002B5D29">
              <w:rPr>
                <w:i/>
                <w:iCs/>
              </w:rPr>
              <w:t>oferowanej</w:t>
            </w:r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ych</w:t>
            </w:r>
            <w:proofErr w:type="spellEnd"/>
            <w:r w:rsidRPr="002B5D29">
              <w:rPr>
                <w:i/>
                <w:iCs/>
              </w:rPr>
              <w:t xml:space="preserve"> przez przedsiębiorstwo</w:t>
            </w:r>
            <w:r>
              <w:t>.</w:t>
            </w:r>
          </w:p>
          <w:p w14:paraId="26FDD6E6" w14:textId="77777777" w:rsidR="001E6C12" w:rsidRDefault="001E6C12" w:rsidP="001E6C12">
            <w:pPr>
              <w:rPr>
                <w:i/>
                <w:iCs/>
              </w:rPr>
            </w:pPr>
            <w:r w:rsidRPr="00C15E59">
              <w:rPr>
                <w:i/>
                <w:iCs/>
              </w:rPr>
              <w:t>W opisie należy wskazać wyróżniki nowatorstwa produktu/usługi i przewagi rynkowe</w:t>
            </w:r>
            <w:r>
              <w:rPr>
                <w:i/>
                <w:iCs/>
              </w:rPr>
              <w:t>.)</w:t>
            </w:r>
          </w:p>
          <w:p w14:paraId="6DCB949A" w14:textId="0637C1EB" w:rsidR="001E6C12" w:rsidRPr="00C15E59" w:rsidRDefault="001E6C12" w:rsidP="001E6C12">
            <w:pPr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2C02B0E1" w14:textId="77777777" w:rsidR="001E6C12" w:rsidRDefault="001E6C12" w:rsidP="001E6C12">
            <w:r w:rsidRPr="002B5D29">
              <w:t xml:space="preserve">5 pkt – firma </w:t>
            </w:r>
            <w:r>
              <w:t>opisała w pełni</w:t>
            </w:r>
            <w:r w:rsidRPr="002B5D29">
              <w:t xml:space="preserve"> </w:t>
            </w:r>
            <w:r>
              <w:t xml:space="preserve">więcej niż 2 </w:t>
            </w:r>
            <w:r w:rsidRPr="002B5D29">
              <w:t>innowacyjn</w:t>
            </w:r>
            <w:r>
              <w:t>e</w:t>
            </w:r>
            <w:r w:rsidRPr="002B5D29">
              <w:t xml:space="preserve"> produkt</w:t>
            </w:r>
            <w:r>
              <w:t>y</w:t>
            </w:r>
            <w:r w:rsidRPr="002B5D29">
              <w:t>/ usług</w:t>
            </w:r>
            <w:r>
              <w:t>i</w:t>
            </w:r>
            <w:r w:rsidRPr="002B5D29">
              <w:t xml:space="preserve"> </w:t>
            </w:r>
            <w:r>
              <w:t>zwracając uwagę na ich wyróżniki i przewagi rynkowe</w:t>
            </w:r>
          </w:p>
          <w:p w14:paraId="7E486D58" w14:textId="77777777" w:rsidR="001E6C12" w:rsidRDefault="001E6C12" w:rsidP="001E6C12">
            <w:r>
              <w:t>4 pkt – firma opisała max. 2 innowacyjne produkty/usługi zwracając uwagę na ich wyróżniki i przewagi rynkowe</w:t>
            </w:r>
          </w:p>
          <w:p w14:paraId="3B97BF5B" w14:textId="77777777" w:rsidR="001E6C12" w:rsidRDefault="001E6C12" w:rsidP="001E6C12">
            <w:r>
              <w:t>3 pkt – firma opisała 2 innowacyjne produkty/usługi nie opisy jednak nie wyczerpują znamion i wyróżników i przewag rynkowe</w:t>
            </w:r>
          </w:p>
          <w:p w14:paraId="4794DF99" w14:textId="77777777" w:rsidR="001E6C12" w:rsidRDefault="001E6C12" w:rsidP="001E6C12">
            <w:r>
              <w:t>2 pkt – firma wskazała 1 innowacyjny produkt/usługę i ujęła opis jego wyróżników lub przewag rynkowych,</w:t>
            </w:r>
          </w:p>
          <w:p w14:paraId="3552CCBF" w14:textId="77777777" w:rsidR="001E6C12" w:rsidRPr="002B5D29" w:rsidRDefault="001E6C12" w:rsidP="001E6C12">
            <w:r>
              <w:t>1 pkt – firma opisała min. 1 produkt/usługę jednak opis nie wskazała wyczerpująco znamion innowacyjności</w:t>
            </w:r>
          </w:p>
          <w:p w14:paraId="3610D1EE" w14:textId="44857EE6" w:rsidR="001E6C12" w:rsidRPr="00220BA6" w:rsidRDefault="001E6C12" w:rsidP="001E6C12">
            <w:pPr>
              <w:spacing w:line="360" w:lineRule="auto"/>
              <w:rPr>
                <w:rFonts w:eastAsiaTheme="minorEastAsia"/>
              </w:rPr>
            </w:pPr>
            <w:r w:rsidRPr="002B5D29">
              <w:t xml:space="preserve">0 pkt – firma </w:t>
            </w:r>
            <w:r>
              <w:t>nie wskazała</w:t>
            </w:r>
            <w:r w:rsidRPr="002B5D29">
              <w:t xml:space="preserve"> innowacyjnego produktu / usługi</w:t>
            </w:r>
          </w:p>
        </w:tc>
        <w:tc>
          <w:tcPr>
            <w:tcW w:w="1276" w:type="dxa"/>
          </w:tcPr>
          <w:p w14:paraId="739E72C7" w14:textId="5C3145FE" w:rsidR="001E6C12" w:rsidRPr="002B5D29" w:rsidRDefault="001E6C12" w:rsidP="001E6C12">
            <w:pPr>
              <w:jc w:val="center"/>
            </w:pPr>
            <w:r>
              <w:t>1</w:t>
            </w:r>
          </w:p>
        </w:tc>
      </w:tr>
      <w:tr w:rsidR="001E6C12" w:rsidRPr="002B5D29" w14:paraId="38C56DC3" w14:textId="77777777" w:rsidTr="0013597C">
        <w:tc>
          <w:tcPr>
            <w:tcW w:w="704" w:type="dxa"/>
            <w:shd w:val="clear" w:color="auto" w:fill="DBE5F1" w:themeFill="accent1" w:themeFillTint="33"/>
          </w:tcPr>
          <w:p w14:paraId="32BDF1CC" w14:textId="2E7D9E26" w:rsidR="001E6C12" w:rsidRPr="002B5D29" w:rsidRDefault="001E6C12" w:rsidP="001E6C12">
            <w:r>
              <w:t xml:space="preserve">2.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BF1EA43" w14:textId="2620615A" w:rsidR="001E6C12" w:rsidRPr="00C572CB" w:rsidRDefault="001E6C12" w:rsidP="001E6C12">
            <w:pPr>
              <w:rPr>
                <w:b/>
                <w:bCs/>
              </w:rPr>
            </w:pPr>
            <w:r w:rsidRPr="001E6C12">
              <w:rPr>
                <w:b/>
                <w:bCs/>
              </w:rPr>
              <w:t>Zgodność oferty</w:t>
            </w:r>
            <w:r w:rsidR="00CA73B8">
              <w:rPr>
                <w:b/>
                <w:bCs/>
              </w:rPr>
              <w:t xml:space="preserve"> / produktów z zastosowaniem</w:t>
            </w:r>
            <w:r w:rsidRPr="001E6C12">
              <w:rPr>
                <w:b/>
                <w:bCs/>
              </w:rPr>
              <w:t xml:space="preserve"> dual-</w:t>
            </w:r>
            <w:proofErr w:type="spellStart"/>
            <w:r w:rsidRPr="001E6C12">
              <w:rPr>
                <w:b/>
                <w:bCs/>
              </w:rPr>
              <w:t>use</w:t>
            </w:r>
            <w:proofErr w:type="spellEnd"/>
            <w:r w:rsidR="00946DFD">
              <w:rPr>
                <w:b/>
                <w:bCs/>
              </w:rPr>
              <w:t xml:space="preserve"> i doświadczenie przedsiębiorcy</w:t>
            </w:r>
          </w:p>
        </w:tc>
        <w:tc>
          <w:tcPr>
            <w:tcW w:w="4394" w:type="dxa"/>
          </w:tcPr>
          <w:p w14:paraId="2E86B401" w14:textId="77777777" w:rsidR="002962DC" w:rsidRPr="002962DC" w:rsidRDefault="002962DC" w:rsidP="002962DC">
            <w:pPr>
              <w:rPr>
                <w:i/>
                <w:iCs/>
              </w:rPr>
            </w:pPr>
            <w:r w:rsidRPr="002962DC">
              <w:rPr>
                <w:i/>
                <w:iCs/>
              </w:rPr>
              <w:t>Proszę opisać, w jaki sposób oferowane przez Państwa produkty lub usługi mogą znaleźć zastosowanie w sektorach krytycznych oraz w zastosowaniach dual-</w:t>
            </w:r>
            <w:proofErr w:type="spellStart"/>
            <w:r w:rsidRPr="002962DC">
              <w:rPr>
                <w:i/>
                <w:iCs/>
              </w:rPr>
              <w:t>use</w:t>
            </w:r>
            <w:proofErr w:type="spellEnd"/>
            <w:r w:rsidRPr="002962DC">
              <w:rPr>
                <w:i/>
                <w:iCs/>
              </w:rPr>
              <w:t xml:space="preserve"> (cywilno-wojskowych).</w:t>
            </w:r>
          </w:p>
          <w:p w14:paraId="00B45A9E" w14:textId="77777777" w:rsidR="002962DC" w:rsidRPr="002962DC" w:rsidRDefault="002962DC" w:rsidP="002962DC">
            <w:pPr>
              <w:rPr>
                <w:i/>
                <w:iCs/>
              </w:rPr>
            </w:pPr>
            <w:r w:rsidRPr="002962DC">
              <w:rPr>
                <w:i/>
                <w:iCs/>
              </w:rPr>
              <w:t>W szczególności prosimy o uwzględnienie:</w:t>
            </w:r>
          </w:p>
          <w:p w14:paraId="2205011E" w14:textId="77777777" w:rsidR="002962DC" w:rsidRPr="002962DC" w:rsidRDefault="002962DC" w:rsidP="002962DC">
            <w:pPr>
              <w:rPr>
                <w:i/>
                <w:iCs/>
              </w:rPr>
            </w:pPr>
            <w:r w:rsidRPr="002962DC">
              <w:rPr>
                <w:i/>
                <w:iCs/>
              </w:rPr>
              <w:lastRenderedPageBreak/>
              <w:t>• głównego zastosowania produktu/usługi (cywilne, dual-</w:t>
            </w:r>
            <w:proofErr w:type="spellStart"/>
            <w:r w:rsidRPr="002962DC">
              <w:rPr>
                <w:i/>
                <w:iCs/>
              </w:rPr>
              <w:t>use</w:t>
            </w:r>
            <w:proofErr w:type="spellEnd"/>
            <w:r w:rsidRPr="002962DC">
              <w:rPr>
                <w:i/>
                <w:iCs/>
              </w:rPr>
              <w:t>, specjalistyczne),</w:t>
            </w:r>
          </w:p>
          <w:p w14:paraId="3508ABB3" w14:textId="77777777" w:rsidR="002962DC" w:rsidRPr="002962DC" w:rsidRDefault="002962DC" w:rsidP="002962DC">
            <w:pPr>
              <w:rPr>
                <w:i/>
                <w:iCs/>
              </w:rPr>
            </w:pPr>
            <w:r w:rsidRPr="002962DC">
              <w:rPr>
                <w:i/>
                <w:iCs/>
              </w:rPr>
              <w:t>• potencjalnych odbiorców obecnych na targach MSPO (np. infrastruktura krytyczna, administracja publiczna, sektor technologiczny, wojsko, inne służby),</w:t>
            </w:r>
          </w:p>
          <w:p w14:paraId="28AFC22A" w14:textId="77777777" w:rsidR="002962DC" w:rsidRPr="002962DC" w:rsidRDefault="002962DC" w:rsidP="002962DC">
            <w:pPr>
              <w:rPr>
                <w:i/>
                <w:iCs/>
              </w:rPr>
            </w:pPr>
            <w:r w:rsidRPr="002962DC">
              <w:rPr>
                <w:i/>
                <w:iCs/>
              </w:rPr>
              <w:t>• doświadczenia we współpracy z klientami lub przy realizacji zaawansowanych projektów – bezpośrednio lub pośrednio (np. jako poddostawca),</w:t>
            </w:r>
          </w:p>
          <w:p w14:paraId="4AB4ED4C" w14:textId="49B44D35" w:rsidR="001E6C12" w:rsidRPr="001E6C12" w:rsidRDefault="002962DC" w:rsidP="002962DC">
            <w:pPr>
              <w:rPr>
                <w:i/>
                <w:iCs/>
              </w:rPr>
            </w:pPr>
            <w:r w:rsidRPr="002962DC">
              <w:rPr>
                <w:i/>
                <w:iCs/>
              </w:rPr>
              <w:t>• posiadanych certyfikatów, norm lub spełnianych wymagań branżowych (jeśli dotyczy).</w:t>
            </w:r>
          </w:p>
        </w:tc>
        <w:tc>
          <w:tcPr>
            <w:tcW w:w="4961" w:type="dxa"/>
          </w:tcPr>
          <w:p w14:paraId="49C1AC76" w14:textId="668F5C5A" w:rsidR="00460720" w:rsidRDefault="00460720" w:rsidP="00460720">
            <w:r>
              <w:lastRenderedPageBreak/>
              <w:t>4 pkt – Opis jest kompletny i konkretny: wskazuje produkt/usługę, jego zastosowanie cywilne</w:t>
            </w:r>
            <w:r w:rsidR="00CA73B8">
              <w:t xml:space="preserve"> </w:t>
            </w:r>
            <w:r>
              <w:t>lub dual-</w:t>
            </w:r>
            <w:proofErr w:type="spellStart"/>
            <w:r>
              <w:t>use</w:t>
            </w:r>
            <w:proofErr w:type="spellEnd"/>
            <w:r>
              <w:t xml:space="preserve">, określa potencjalnych odbiorców obecnych na MSPO oraz przedstawia doświadczenie w realizacji podobnych projektów lub współpracy z takimi odbiorcami. Dodatkowo wskazuje certyfikaty, normy, wymagania </w:t>
            </w:r>
            <w:r>
              <w:lastRenderedPageBreak/>
              <w:t>branżowe lub inne potwierdzenia jakości/zgodności, jeśli mają zastosowanie.</w:t>
            </w:r>
          </w:p>
          <w:p w14:paraId="3641E803" w14:textId="5F2EC5E9" w:rsidR="00460720" w:rsidRDefault="00460720" w:rsidP="00460720">
            <w:r>
              <w:t>3 pkt – Opis jest konkretny: wskazuje produkt/usługę, jego możliwe zastosowanie w sektorach krytycznych lub dual-</w:t>
            </w:r>
            <w:proofErr w:type="spellStart"/>
            <w:r>
              <w:t>use</w:t>
            </w:r>
            <w:proofErr w:type="spellEnd"/>
            <w:r>
              <w:t xml:space="preserve"> oraz potencjalnych odbiorców. Przedsiębiorca opisuje doświadczenie w realizacji projektów o podobnym charakterze albo współpracę z odbiorcami o zbliżonych wymaganiach, jednak opis certyfikatów, norm lub wymagań branżowych jest ograniczony albo nie dotyczy danej działalności.</w:t>
            </w:r>
          </w:p>
          <w:p w14:paraId="431D7715" w14:textId="753B1877" w:rsidR="00460720" w:rsidRDefault="00460720" w:rsidP="00460720">
            <w:r>
              <w:t>2 pkt – Opis wskazuje produkt/usługę i pokazuje realny potencjał jego zastosowania w sektorach krytycznych lub dual-</w:t>
            </w:r>
            <w:proofErr w:type="spellStart"/>
            <w:r>
              <w:t>use</w:t>
            </w:r>
            <w:proofErr w:type="spellEnd"/>
            <w:r>
              <w:t>, ale nie zawiera potwierdzonego doświadczenia we współpracy z takimi odbiorcami ani szczegółowego odniesienia do norm, certyfikatów lub wymagań branżowych.</w:t>
            </w:r>
          </w:p>
          <w:p w14:paraId="08B80272" w14:textId="068B7246" w:rsidR="00460720" w:rsidRDefault="00460720" w:rsidP="00460720">
            <w:r>
              <w:t>1 pkt – Opis jest ogólny i mało konkretny. Wskazuje produkt/usługę, ale jedynie w sposób pośredni lub hipotetyczny odnosi się do sektorów krytycznych lub zastosowań dual-</w:t>
            </w:r>
            <w:proofErr w:type="spellStart"/>
            <w:r>
              <w:t>use</w:t>
            </w:r>
            <w:proofErr w:type="spellEnd"/>
            <w:r>
              <w:t>. Brakuje jasnego wskazania odbiorców, doświadczenia, parametrów technicznych, norm lub wymagań branżowych.</w:t>
            </w:r>
          </w:p>
          <w:p w14:paraId="5850ECB3" w14:textId="5A35C4CD" w:rsidR="001E6C12" w:rsidRPr="001E2094" w:rsidRDefault="00460720" w:rsidP="001E6C12">
            <w:r>
              <w:t xml:space="preserve">0 pkt – Opis nie pozwala ocenić związku produktu/usługi z sektorami krytycznymi ani </w:t>
            </w:r>
            <w:r>
              <w:lastRenderedPageBreak/>
              <w:t>zastosowaniami dual-</w:t>
            </w:r>
            <w:proofErr w:type="spellStart"/>
            <w:r>
              <w:t>use</w:t>
            </w:r>
            <w:proofErr w:type="spellEnd"/>
            <w:r>
              <w:t xml:space="preserve"> albo nie wskazuje konkretnego produktu/usługi podlegającego ocenie.</w:t>
            </w:r>
          </w:p>
          <w:p w14:paraId="1A005819" w14:textId="4EF8E158" w:rsidR="001E6C12" w:rsidRPr="002B5D29" w:rsidRDefault="001E6C12" w:rsidP="001E2094"/>
        </w:tc>
        <w:tc>
          <w:tcPr>
            <w:tcW w:w="1276" w:type="dxa"/>
          </w:tcPr>
          <w:p w14:paraId="1A40889B" w14:textId="3B876A27" w:rsidR="001E6C12" w:rsidRDefault="001E6C12" w:rsidP="001E6C12">
            <w:pPr>
              <w:jc w:val="center"/>
            </w:pPr>
            <w:r>
              <w:lastRenderedPageBreak/>
              <w:t>1</w:t>
            </w:r>
          </w:p>
        </w:tc>
      </w:tr>
      <w:tr w:rsidR="00220BA6" w:rsidRPr="002B5D29" w14:paraId="1F943E0D" w14:textId="20A62FFC" w:rsidTr="0013597C">
        <w:tc>
          <w:tcPr>
            <w:tcW w:w="704" w:type="dxa"/>
            <w:shd w:val="clear" w:color="auto" w:fill="DBE5F1" w:themeFill="accent1" w:themeFillTint="33"/>
          </w:tcPr>
          <w:p w14:paraId="7A27FBC8" w14:textId="50B16549" w:rsidR="00220BA6" w:rsidRPr="001E6C12" w:rsidRDefault="001E6C12">
            <w:r>
              <w:lastRenderedPageBreak/>
              <w:t>3</w:t>
            </w:r>
            <w:r w:rsidR="00220BA6" w:rsidRPr="001E6C12">
              <w:t>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AF32383" w14:textId="781A8349" w:rsidR="00220BA6" w:rsidRPr="001E6C12" w:rsidRDefault="00220BA6">
            <w:pPr>
              <w:rPr>
                <w:b/>
                <w:bCs/>
              </w:rPr>
            </w:pPr>
            <w:r w:rsidRPr="001E6C12">
              <w:rPr>
                <w:b/>
                <w:bCs/>
              </w:rPr>
              <w:t xml:space="preserve">Strona www </w:t>
            </w:r>
            <w:r w:rsidR="00760C3F">
              <w:rPr>
                <w:b/>
                <w:bCs/>
              </w:rPr>
              <w:t>, oferta, katalogi</w:t>
            </w:r>
          </w:p>
        </w:tc>
        <w:tc>
          <w:tcPr>
            <w:tcW w:w="4394" w:type="dxa"/>
          </w:tcPr>
          <w:p w14:paraId="790B73A6" w14:textId="0485DA21" w:rsidR="00220BA6" w:rsidRPr="001E6C12" w:rsidRDefault="00220BA6" w:rsidP="008A4C81">
            <w:pPr>
              <w:rPr>
                <w:i/>
                <w:iCs/>
              </w:rPr>
            </w:pPr>
            <w:r w:rsidRPr="001E6C12">
              <w:rPr>
                <w:i/>
                <w:iCs/>
              </w:rPr>
              <w:t>(Proszę wskazać linki do strony internetowej</w:t>
            </w:r>
            <w:r w:rsidR="005130EA">
              <w:rPr>
                <w:i/>
                <w:iCs/>
              </w:rPr>
              <w:t xml:space="preserve"> i/lub</w:t>
            </w:r>
            <w:r w:rsidRPr="001E6C12">
              <w:rPr>
                <w:i/>
                <w:iCs/>
              </w:rPr>
              <w:t xml:space="preserve"> </w:t>
            </w:r>
            <w:proofErr w:type="spellStart"/>
            <w:r w:rsidRPr="001E6C12">
              <w:rPr>
                <w:i/>
                <w:iCs/>
              </w:rPr>
              <w:t>funpage</w:t>
            </w:r>
            <w:proofErr w:type="spellEnd"/>
            <w:r w:rsidRPr="001E6C12">
              <w:rPr>
                <w:i/>
                <w:iCs/>
              </w:rPr>
              <w:t xml:space="preserve"> firmy uwzględniając dostępność w językach obcych</w:t>
            </w:r>
            <w:r w:rsidR="00760C3F">
              <w:rPr>
                <w:i/>
                <w:iCs/>
              </w:rPr>
              <w:t xml:space="preserve"> wskazujące na prezentację oferty</w:t>
            </w:r>
            <w:r w:rsidRPr="001E6C12">
              <w:rPr>
                <w:i/>
                <w:iCs/>
              </w:rPr>
              <w:t>)</w:t>
            </w:r>
          </w:p>
          <w:p w14:paraId="40834C00" w14:textId="2416FAF6" w:rsidR="00220BA6" w:rsidRPr="001E6C12" w:rsidRDefault="00220BA6" w:rsidP="008A4C81">
            <w:pPr>
              <w:rPr>
                <w:i/>
                <w:iCs/>
              </w:rPr>
            </w:pPr>
          </w:p>
        </w:tc>
        <w:tc>
          <w:tcPr>
            <w:tcW w:w="4961" w:type="dxa"/>
          </w:tcPr>
          <w:p w14:paraId="5EFDECAF" w14:textId="02EE9C89" w:rsidR="00220BA6" w:rsidRPr="001E6C12" w:rsidRDefault="00220BA6" w:rsidP="00AD6B6A">
            <w:r w:rsidRPr="001E6C12">
              <w:t xml:space="preserve">3 pkt – posiadanie </w:t>
            </w:r>
            <w:r w:rsidR="001E6C12" w:rsidRPr="001E6C12">
              <w:t>s</w:t>
            </w:r>
            <w:r w:rsidRPr="001E6C12">
              <w:t>trony</w:t>
            </w:r>
            <w:r w:rsidR="00760C3F">
              <w:t xml:space="preserve"> </w:t>
            </w:r>
            <w:r w:rsidRPr="001E6C12">
              <w:t>www firmy w języku polskim, angielskim oraz innym</w:t>
            </w:r>
            <w:r w:rsidR="00760C3F">
              <w:t>, oferty katalogi umieszczone na stronie</w:t>
            </w:r>
          </w:p>
          <w:p w14:paraId="4E6DE824" w14:textId="0E5F73FB" w:rsidR="00220BA6" w:rsidRPr="001E6C12" w:rsidRDefault="00220BA6" w:rsidP="00AD6B6A">
            <w:r w:rsidRPr="001E6C12">
              <w:t>2 pkt – posiadanie strony www firmy w języku polskim i angielskim</w:t>
            </w:r>
            <w:r w:rsidR="00760C3F">
              <w:t>, dostępna oferta</w:t>
            </w:r>
          </w:p>
          <w:p w14:paraId="696F7C80" w14:textId="06FAFBD8" w:rsidR="00220BA6" w:rsidRPr="001E6C12" w:rsidRDefault="00220BA6" w:rsidP="00AD6B6A">
            <w:r w:rsidRPr="001E6C12">
              <w:t xml:space="preserve">1 pkt – </w:t>
            </w:r>
            <w:r w:rsidR="001E6C12" w:rsidRPr="001E6C12">
              <w:t xml:space="preserve">posiadanie strony www firmy </w:t>
            </w:r>
            <w:r w:rsidR="00760C3F">
              <w:t>tylko w</w:t>
            </w:r>
            <w:r w:rsidRPr="001E6C12">
              <w:t xml:space="preserve"> języku polskim</w:t>
            </w:r>
            <w:r w:rsidR="00760C3F">
              <w:t>/lub strona bez oferty</w:t>
            </w:r>
          </w:p>
          <w:p w14:paraId="08076AAE" w14:textId="7891D869" w:rsidR="00220BA6" w:rsidRPr="001E6C12" w:rsidRDefault="00220BA6" w:rsidP="00AD6B6A">
            <w:r w:rsidRPr="001E6C12">
              <w:t xml:space="preserve">0 pkt – brak </w:t>
            </w:r>
            <w:r w:rsidR="001E6C12" w:rsidRPr="001E6C12">
              <w:t xml:space="preserve">strony www </w:t>
            </w:r>
            <w:r w:rsidRPr="001E6C12">
              <w:t>firmy</w:t>
            </w:r>
            <w:r w:rsidR="001E6C12" w:rsidRPr="001E6C12">
              <w:t>.</w:t>
            </w:r>
          </w:p>
        </w:tc>
        <w:tc>
          <w:tcPr>
            <w:tcW w:w="1276" w:type="dxa"/>
          </w:tcPr>
          <w:p w14:paraId="228B9B68" w14:textId="632D3558" w:rsidR="00220BA6" w:rsidRPr="002B5D29" w:rsidRDefault="00220BA6" w:rsidP="00220BA6">
            <w:pPr>
              <w:jc w:val="center"/>
            </w:pPr>
            <w:r w:rsidRPr="001E6C12">
              <w:t>1</w:t>
            </w:r>
          </w:p>
        </w:tc>
      </w:tr>
    </w:tbl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4961"/>
        <w:gridCol w:w="1276"/>
      </w:tblGrid>
      <w:tr w:rsidR="008757EC" w:rsidRPr="00E64573" w14:paraId="7FEEF3AD" w14:textId="3DD21CEF" w:rsidTr="008757EC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8757EC" w:rsidRPr="00C47C04" w:rsidRDefault="008757EC">
            <w:pPr>
              <w:rPr>
                <w:b/>
                <w:bCs/>
                <w:color w:val="FF0000"/>
              </w:rPr>
            </w:pPr>
          </w:p>
        </w:tc>
        <w:tc>
          <w:tcPr>
            <w:tcW w:w="7513" w:type="dxa"/>
            <w:shd w:val="clear" w:color="auto" w:fill="DBE5F1" w:themeFill="accent1" w:themeFillTint="33"/>
          </w:tcPr>
          <w:p w14:paraId="447C95D3" w14:textId="58ADD419" w:rsidR="008757EC" w:rsidRPr="00C572CB" w:rsidRDefault="008757EC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</w:tc>
        <w:tc>
          <w:tcPr>
            <w:tcW w:w="4961" w:type="dxa"/>
          </w:tcPr>
          <w:p w14:paraId="7A8CA04F" w14:textId="77777777" w:rsidR="008757EC" w:rsidRPr="00C47C04" w:rsidRDefault="008757E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0ACDD2F" w14:textId="77777777" w:rsidR="008757EC" w:rsidRPr="00C47C04" w:rsidRDefault="008757EC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C82B1E" w14:textId="1CB68BBC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961"/>
      </w:tblGrid>
      <w:tr w:rsidR="00D32CCD" w:rsidRPr="00D32CCD" w14:paraId="5E136761" w14:textId="77777777" w:rsidTr="00E624A0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232B340" w14:textId="582368A4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E624A0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6095" w:type="dxa"/>
          </w:tcPr>
          <w:p w14:paraId="2B91113A" w14:textId="6E0B92B0" w:rsidR="0083609B" w:rsidRPr="00E64573" w:rsidRDefault="0083609B">
            <w:r w:rsidRPr="00E64573">
              <w:t xml:space="preserve">Czy przedsiębiorca brał już udział w innych przedsięwzięciach organizowanych </w:t>
            </w:r>
            <w:r w:rsidR="00A0570A">
              <w:t xml:space="preserve">przez Urząd Marszałkowski Województwa Świętokrzyskiego </w:t>
            </w:r>
            <w:r w:rsidRPr="00E64573">
              <w:t xml:space="preserve">w ramach projektu promocji gospodarczej? 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>
            <w:pPr>
              <w:jc w:val="both"/>
            </w:pPr>
            <w:r>
              <w:t>TAK/NIE</w:t>
            </w:r>
          </w:p>
        </w:tc>
        <w:tc>
          <w:tcPr>
            <w:tcW w:w="4961" w:type="dxa"/>
          </w:tcPr>
          <w:p w14:paraId="1E1E036B" w14:textId="038C1DD0" w:rsidR="0083609B" w:rsidRPr="00E64573" w:rsidRDefault="0083609B"/>
        </w:tc>
      </w:tr>
    </w:tbl>
    <w:p w14:paraId="450FDAE1" w14:textId="77777777" w:rsidR="00D32CCD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2EDC28A7" w14:textId="77777777" w:rsidR="00036340" w:rsidRPr="00C572CB" w:rsidRDefault="00036340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63FEF153" w14:textId="77777777" w:rsidR="00036340" w:rsidRPr="00C572CB" w:rsidRDefault="00036340" w:rsidP="00036340">
      <w:pPr>
        <w:widowControl w:val="0"/>
        <w:autoSpaceDE w:val="0"/>
        <w:autoSpaceDN w:val="0"/>
        <w:adjustRightInd w:val="0"/>
        <w:spacing w:line="237" w:lineRule="auto"/>
        <w:ind w:left="5660"/>
        <w:jc w:val="center"/>
      </w:pPr>
    </w:p>
    <w:p w14:paraId="28A10A2B" w14:textId="2669FCCB" w:rsidR="00D32CCD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i/>
          <w:iCs/>
        </w:rPr>
      </w:pPr>
      <w:r w:rsidRPr="00C572CB">
        <w:rPr>
          <w:i/>
          <w:iCs/>
        </w:rPr>
        <w:t>Data,  Podpis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>, Piecząt</w:t>
      </w:r>
      <w:r w:rsidR="00C572CB" w:rsidRPr="00C572CB">
        <w:rPr>
          <w:i/>
          <w:iCs/>
        </w:rPr>
        <w:t>ka</w:t>
      </w:r>
    </w:p>
    <w:p w14:paraId="78412253" w14:textId="77777777" w:rsidR="00036340" w:rsidRDefault="00036340" w:rsidP="00036340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</w:p>
    <w:p w14:paraId="1A77C853" w14:textId="77777777" w:rsidR="00036340" w:rsidRDefault="00036340" w:rsidP="00036340">
      <w:pPr>
        <w:widowControl w:val="0"/>
        <w:autoSpaceDE w:val="0"/>
        <w:autoSpaceDN w:val="0"/>
        <w:adjustRightInd w:val="0"/>
        <w:spacing w:line="235" w:lineRule="auto"/>
        <w:ind w:left="6540"/>
        <w:rPr>
          <w:b/>
          <w:sz w:val="28"/>
          <w:szCs w:val="28"/>
        </w:rPr>
      </w:pPr>
    </w:p>
    <w:p w14:paraId="25EC9ABB" w14:textId="77777777" w:rsidR="00036340" w:rsidRPr="00036340" w:rsidRDefault="00036340" w:rsidP="00036340">
      <w:pPr>
        <w:widowControl w:val="0"/>
        <w:autoSpaceDE w:val="0"/>
        <w:autoSpaceDN w:val="0"/>
        <w:adjustRightInd w:val="0"/>
        <w:spacing w:line="235" w:lineRule="auto"/>
        <w:ind w:left="6540"/>
        <w:rPr>
          <w:b/>
          <w:sz w:val="28"/>
          <w:szCs w:val="28"/>
        </w:rPr>
      </w:pPr>
    </w:p>
    <w:sectPr w:rsidR="00036340" w:rsidRPr="00036340" w:rsidSect="00C572CB">
      <w:headerReference w:type="default" r:id="rId11"/>
      <w:footerReference w:type="default" r:id="rId12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B693" w14:textId="77777777" w:rsidR="000B61A4" w:rsidRDefault="000B61A4" w:rsidP="00D57196">
      <w:r>
        <w:separator/>
      </w:r>
    </w:p>
  </w:endnote>
  <w:endnote w:type="continuationSeparator" w:id="0">
    <w:p w14:paraId="34C11244" w14:textId="77777777" w:rsidR="000B61A4" w:rsidRDefault="000B61A4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B5E6" w14:textId="77777777" w:rsidR="000B61A4" w:rsidRDefault="000B61A4" w:rsidP="00D57196">
      <w:r>
        <w:separator/>
      </w:r>
    </w:p>
  </w:footnote>
  <w:footnote w:type="continuationSeparator" w:id="0">
    <w:p w14:paraId="669DACEB" w14:textId="77777777" w:rsidR="000B61A4" w:rsidRDefault="000B61A4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344"/>
    <w:multiLevelType w:val="multilevel"/>
    <w:tmpl w:val="B3A2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7"/>
  </w:num>
  <w:num w:numId="2" w16cid:durableId="728264830">
    <w:abstractNumId w:val="10"/>
  </w:num>
  <w:num w:numId="3" w16cid:durableId="2101675180">
    <w:abstractNumId w:val="4"/>
  </w:num>
  <w:num w:numId="4" w16cid:durableId="338968982">
    <w:abstractNumId w:val="3"/>
  </w:num>
  <w:num w:numId="5" w16cid:durableId="135280255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7"/>
  </w:num>
  <w:num w:numId="7" w16cid:durableId="861745832">
    <w:abstractNumId w:val="9"/>
  </w:num>
  <w:num w:numId="8" w16cid:durableId="1997562588">
    <w:abstractNumId w:val="11"/>
  </w:num>
  <w:num w:numId="9" w16cid:durableId="692148490">
    <w:abstractNumId w:val="8"/>
  </w:num>
  <w:num w:numId="10" w16cid:durableId="1551841761">
    <w:abstractNumId w:val="16"/>
  </w:num>
  <w:num w:numId="11" w16cid:durableId="2053189842">
    <w:abstractNumId w:val="1"/>
  </w:num>
  <w:num w:numId="12" w16cid:durableId="1693919972">
    <w:abstractNumId w:val="14"/>
  </w:num>
  <w:num w:numId="13" w16cid:durableId="345988377">
    <w:abstractNumId w:val="12"/>
  </w:num>
  <w:num w:numId="14" w16cid:durableId="77220413">
    <w:abstractNumId w:val="2"/>
  </w:num>
  <w:num w:numId="15" w16cid:durableId="982538411">
    <w:abstractNumId w:val="13"/>
  </w:num>
  <w:num w:numId="16" w16cid:durableId="117382063">
    <w:abstractNumId w:val="6"/>
  </w:num>
  <w:num w:numId="17" w16cid:durableId="789054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8"/>
  </w:num>
  <w:num w:numId="19" w16cid:durableId="1983539999">
    <w:abstractNumId w:val="20"/>
  </w:num>
  <w:num w:numId="20" w16cid:durableId="257836015">
    <w:abstractNumId w:val="19"/>
  </w:num>
  <w:num w:numId="21" w16cid:durableId="69392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43CE"/>
    <w:rsid w:val="000260EA"/>
    <w:rsid w:val="00026124"/>
    <w:rsid w:val="00033DD2"/>
    <w:rsid w:val="00034394"/>
    <w:rsid w:val="000346F9"/>
    <w:rsid w:val="000348AC"/>
    <w:rsid w:val="00036340"/>
    <w:rsid w:val="00043F06"/>
    <w:rsid w:val="00046CF3"/>
    <w:rsid w:val="000544B0"/>
    <w:rsid w:val="00063E17"/>
    <w:rsid w:val="00066EED"/>
    <w:rsid w:val="0006759C"/>
    <w:rsid w:val="00070B43"/>
    <w:rsid w:val="000A1261"/>
    <w:rsid w:val="000A4E4F"/>
    <w:rsid w:val="000B2838"/>
    <w:rsid w:val="000B5227"/>
    <w:rsid w:val="000B61A4"/>
    <w:rsid w:val="000D736E"/>
    <w:rsid w:val="000E02EF"/>
    <w:rsid w:val="000E383C"/>
    <w:rsid w:val="000E3964"/>
    <w:rsid w:val="000E570C"/>
    <w:rsid w:val="000F7FD9"/>
    <w:rsid w:val="00100EDB"/>
    <w:rsid w:val="00102600"/>
    <w:rsid w:val="00114FD3"/>
    <w:rsid w:val="00115932"/>
    <w:rsid w:val="00117940"/>
    <w:rsid w:val="00131ED0"/>
    <w:rsid w:val="0013597C"/>
    <w:rsid w:val="00144241"/>
    <w:rsid w:val="001451D8"/>
    <w:rsid w:val="001476D0"/>
    <w:rsid w:val="00150CBE"/>
    <w:rsid w:val="00151517"/>
    <w:rsid w:val="00166065"/>
    <w:rsid w:val="001774AD"/>
    <w:rsid w:val="001856A2"/>
    <w:rsid w:val="00187045"/>
    <w:rsid w:val="00192667"/>
    <w:rsid w:val="00195AE2"/>
    <w:rsid w:val="001A18ED"/>
    <w:rsid w:val="001B1DDD"/>
    <w:rsid w:val="001B2D07"/>
    <w:rsid w:val="001B5784"/>
    <w:rsid w:val="001B6319"/>
    <w:rsid w:val="001C12D1"/>
    <w:rsid w:val="001C13C0"/>
    <w:rsid w:val="001C5B4A"/>
    <w:rsid w:val="001D4560"/>
    <w:rsid w:val="001D4C6D"/>
    <w:rsid w:val="001D568B"/>
    <w:rsid w:val="001E2094"/>
    <w:rsid w:val="001E6C12"/>
    <w:rsid w:val="001F2C25"/>
    <w:rsid w:val="001F6C45"/>
    <w:rsid w:val="001F6D05"/>
    <w:rsid w:val="001F7460"/>
    <w:rsid w:val="00201279"/>
    <w:rsid w:val="00206E0C"/>
    <w:rsid w:val="00210C92"/>
    <w:rsid w:val="00215194"/>
    <w:rsid w:val="00217DA2"/>
    <w:rsid w:val="00220B5A"/>
    <w:rsid w:val="00220BA6"/>
    <w:rsid w:val="00224AAF"/>
    <w:rsid w:val="0022703E"/>
    <w:rsid w:val="00236F91"/>
    <w:rsid w:val="00253DC1"/>
    <w:rsid w:val="002578FC"/>
    <w:rsid w:val="0026799E"/>
    <w:rsid w:val="00271897"/>
    <w:rsid w:val="00281E64"/>
    <w:rsid w:val="00282589"/>
    <w:rsid w:val="002962DC"/>
    <w:rsid w:val="0029635B"/>
    <w:rsid w:val="002976B8"/>
    <w:rsid w:val="002A1CA8"/>
    <w:rsid w:val="002A247F"/>
    <w:rsid w:val="002B32BF"/>
    <w:rsid w:val="002B5A3D"/>
    <w:rsid w:val="002B5D29"/>
    <w:rsid w:val="002B6547"/>
    <w:rsid w:val="002C0A0D"/>
    <w:rsid w:val="002C16D7"/>
    <w:rsid w:val="002C7A45"/>
    <w:rsid w:val="002D3E31"/>
    <w:rsid w:val="002D40B5"/>
    <w:rsid w:val="002E263A"/>
    <w:rsid w:val="002F08CD"/>
    <w:rsid w:val="002F0FB6"/>
    <w:rsid w:val="002F23D5"/>
    <w:rsid w:val="002F3F9A"/>
    <w:rsid w:val="002F7441"/>
    <w:rsid w:val="00301DF0"/>
    <w:rsid w:val="00302738"/>
    <w:rsid w:val="00314D53"/>
    <w:rsid w:val="00317B16"/>
    <w:rsid w:val="00320782"/>
    <w:rsid w:val="00325C39"/>
    <w:rsid w:val="0034086F"/>
    <w:rsid w:val="00355C24"/>
    <w:rsid w:val="00356D8D"/>
    <w:rsid w:val="003703ED"/>
    <w:rsid w:val="00380925"/>
    <w:rsid w:val="003962D4"/>
    <w:rsid w:val="003968BD"/>
    <w:rsid w:val="003975D7"/>
    <w:rsid w:val="003A541F"/>
    <w:rsid w:val="003D4550"/>
    <w:rsid w:val="003D707D"/>
    <w:rsid w:val="003E5933"/>
    <w:rsid w:val="003E74DD"/>
    <w:rsid w:val="003F5D5E"/>
    <w:rsid w:val="00402E88"/>
    <w:rsid w:val="00402FD1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192"/>
    <w:rsid w:val="00450277"/>
    <w:rsid w:val="00457B04"/>
    <w:rsid w:val="00460720"/>
    <w:rsid w:val="0046129E"/>
    <w:rsid w:val="004734B6"/>
    <w:rsid w:val="00475A4C"/>
    <w:rsid w:val="0048572C"/>
    <w:rsid w:val="00494B59"/>
    <w:rsid w:val="004961DB"/>
    <w:rsid w:val="00496807"/>
    <w:rsid w:val="00497F6D"/>
    <w:rsid w:val="004C0E22"/>
    <w:rsid w:val="004C6EDF"/>
    <w:rsid w:val="004D57D9"/>
    <w:rsid w:val="004D61A4"/>
    <w:rsid w:val="004E1E74"/>
    <w:rsid w:val="004F2686"/>
    <w:rsid w:val="004F32F6"/>
    <w:rsid w:val="004F3DB8"/>
    <w:rsid w:val="00500756"/>
    <w:rsid w:val="005026FA"/>
    <w:rsid w:val="005130EA"/>
    <w:rsid w:val="00514518"/>
    <w:rsid w:val="00514AD0"/>
    <w:rsid w:val="005234FE"/>
    <w:rsid w:val="0052566C"/>
    <w:rsid w:val="00531EEC"/>
    <w:rsid w:val="005324BB"/>
    <w:rsid w:val="00544095"/>
    <w:rsid w:val="00551BA8"/>
    <w:rsid w:val="005622DB"/>
    <w:rsid w:val="0056697F"/>
    <w:rsid w:val="00590775"/>
    <w:rsid w:val="0059511A"/>
    <w:rsid w:val="005A0A3B"/>
    <w:rsid w:val="005A4F83"/>
    <w:rsid w:val="005B30F0"/>
    <w:rsid w:val="005B5AD2"/>
    <w:rsid w:val="005C5CF2"/>
    <w:rsid w:val="005C61D8"/>
    <w:rsid w:val="005C6480"/>
    <w:rsid w:val="005C7413"/>
    <w:rsid w:val="005D2DED"/>
    <w:rsid w:val="005D5C84"/>
    <w:rsid w:val="005E5836"/>
    <w:rsid w:val="005F1909"/>
    <w:rsid w:val="005F4E74"/>
    <w:rsid w:val="005F6361"/>
    <w:rsid w:val="006047AB"/>
    <w:rsid w:val="006061D1"/>
    <w:rsid w:val="00611544"/>
    <w:rsid w:val="00621FB6"/>
    <w:rsid w:val="0062347E"/>
    <w:rsid w:val="00624394"/>
    <w:rsid w:val="00632574"/>
    <w:rsid w:val="00635F2C"/>
    <w:rsid w:val="00640D6F"/>
    <w:rsid w:val="006413CC"/>
    <w:rsid w:val="0064775F"/>
    <w:rsid w:val="00651A10"/>
    <w:rsid w:val="00652179"/>
    <w:rsid w:val="00655A22"/>
    <w:rsid w:val="006570FE"/>
    <w:rsid w:val="00677910"/>
    <w:rsid w:val="00680D99"/>
    <w:rsid w:val="006841ED"/>
    <w:rsid w:val="006871BF"/>
    <w:rsid w:val="00696395"/>
    <w:rsid w:val="006A30B7"/>
    <w:rsid w:val="006B12AE"/>
    <w:rsid w:val="006B50E2"/>
    <w:rsid w:val="006D4470"/>
    <w:rsid w:val="006F22B6"/>
    <w:rsid w:val="00733461"/>
    <w:rsid w:val="007348A9"/>
    <w:rsid w:val="0074207D"/>
    <w:rsid w:val="00752462"/>
    <w:rsid w:val="00755455"/>
    <w:rsid w:val="00760C3F"/>
    <w:rsid w:val="00781167"/>
    <w:rsid w:val="00783ED0"/>
    <w:rsid w:val="0079091B"/>
    <w:rsid w:val="007B6DEE"/>
    <w:rsid w:val="007C0638"/>
    <w:rsid w:val="007C4030"/>
    <w:rsid w:val="007C6204"/>
    <w:rsid w:val="007C78D0"/>
    <w:rsid w:val="007E6DA1"/>
    <w:rsid w:val="007F1A2A"/>
    <w:rsid w:val="00801AB7"/>
    <w:rsid w:val="00803F95"/>
    <w:rsid w:val="00806248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80C9B"/>
    <w:rsid w:val="008851CC"/>
    <w:rsid w:val="00886196"/>
    <w:rsid w:val="00895EBD"/>
    <w:rsid w:val="008A4266"/>
    <w:rsid w:val="008A4C81"/>
    <w:rsid w:val="008F0DCB"/>
    <w:rsid w:val="008F59C1"/>
    <w:rsid w:val="008F7C18"/>
    <w:rsid w:val="00901F9E"/>
    <w:rsid w:val="00903367"/>
    <w:rsid w:val="00903B36"/>
    <w:rsid w:val="00905AD0"/>
    <w:rsid w:val="00910880"/>
    <w:rsid w:val="00914BD7"/>
    <w:rsid w:val="009279AD"/>
    <w:rsid w:val="00940B44"/>
    <w:rsid w:val="009467CF"/>
    <w:rsid w:val="00946C3A"/>
    <w:rsid w:val="00946DFD"/>
    <w:rsid w:val="00952777"/>
    <w:rsid w:val="009555C7"/>
    <w:rsid w:val="00960504"/>
    <w:rsid w:val="00967A2E"/>
    <w:rsid w:val="009745D0"/>
    <w:rsid w:val="00983A32"/>
    <w:rsid w:val="00986829"/>
    <w:rsid w:val="00986BED"/>
    <w:rsid w:val="00993360"/>
    <w:rsid w:val="00997652"/>
    <w:rsid w:val="009A075C"/>
    <w:rsid w:val="009A3672"/>
    <w:rsid w:val="009A7B72"/>
    <w:rsid w:val="009A7F9A"/>
    <w:rsid w:val="009C4944"/>
    <w:rsid w:val="009C4AED"/>
    <w:rsid w:val="009E5DF5"/>
    <w:rsid w:val="009F0160"/>
    <w:rsid w:val="009F649A"/>
    <w:rsid w:val="009F7A0D"/>
    <w:rsid w:val="00A00C23"/>
    <w:rsid w:val="00A0570A"/>
    <w:rsid w:val="00A17487"/>
    <w:rsid w:val="00A30E25"/>
    <w:rsid w:val="00A32035"/>
    <w:rsid w:val="00A32840"/>
    <w:rsid w:val="00A3671B"/>
    <w:rsid w:val="00A43242"/>
    <w:rsid w:val="00A43BDA"/>
    <w:rsid w:val="00A455C7"/>
    <w:rsid w:val="00A5172E"/>
    <w:rsid w:val="00A6575A"/>
    <w:rsid w:val="00A76F6A"/>
    <w:rsid w:val="00A83988"/>
    <w:rsid w:val="00A85662"/>
    <w:rsid w:val="00A93BFC"/>
    <w:rsid w:val="00AA1E77"/>
    <w:rsid w:val="00AA412D"/>
    <w:rsid w:val="00AA7365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5A0A"/>
    <w:rsid w:val="00B504BC"/>
    <w:rsid w:val="00B56EA1"/>
    <w:rsid w:val="00B711B7"/>
    <w:rsid w:val="00B74269"/>
    <w:rsid w:val="00B92105"/>
    <w:rsid w:val="00B941C0"/>
    <w:rsid w:val="00BA228F"/>
    <w:rsid w:val="00BA232A"/>
    <w:rsid w:val="00BC739C"/>
    <w:rsid w:val="00BD4485"/>
    <w:rsid w:val="00BD6F25"/>
    <w:rsid w:val="00BE002F"/>
    <w:rsid w:val="00BE0721"/>
    <w:rsid w:val="00BE231B"/>
    <w:rsid w:val="00BE2C74"/>
    <w:rsid w:val="00C15E59"/>
    <w:rsid w:val="00C20A3C"/>
    <w:rsid w:val="00C219C6"/>
    <w:rsid w:val="00C2240D"/>
    <w:rsid w:val="00C36A40"/>
    <w:rsid w:val="00C47C04"/>
    <w:rsid w:val="00C52652"/>
    <w:rsid w:val="00C530D2"/>
    <w:rsid w:val="00C572CB"/>
    <w:rsid w:val="00C63394"/>
    <w:rsid w:val="00C71132"/>
    <w:rsid w:val="00C736D6"/>
    <w:rsid w:val="00C73F69"/>
    <w:rsid w:val="00C80F45"/>
    <w:rsid w:val="00C836CB"/>
    <w:rsid w:val="00C8379E"/>
    <w:rsid w:val="00C83E63"/>
    <w:rsid w:val="00C93544"/>
    <w:rsid w:val="00CA4F3F"/>
    <w:rsid w:val="00CA51AF"/>
    <w:rsid w:val="00CA73B8"/>
    <w:rsid w:val="00CA7AB0"/>
    <w:rsid w:val="00CC01FF"/>
    <w:rsid w:val="00CC3644"/>
    <w:rsid w:val="00CC67E9"/>
    <w:rsid w:val="00CD5F30"/>
    <w:rsid w:val="00CE01F7"/>
    <w:rsid w:val="00CE0A52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4D79"/>
    <w:rsid w:val="00D32CCD"/>
    <w:rsid w:val="00D36AEA"/>
    <w:rsid w:val="00D37C0D"/>
    <w:rsid w:val="00D44AAB"/>
    <w:rsid w:val="00D52F54"/>
    <w:rsid w:val="00D53B9B"/>
    <w:rsid w:val="00D57115"/>
    <w:rsid w:val="00D57196"/>
    <w:rsid w:val="00D77EE5"/>
    <w:rsid w:val="00D834B3"/>
    <w:rsid w:val="00D92440"/>
    <w:rsid w:val="00D927C1"/>
    <w:rsid w:val="00D92B53"/>
    <w:rsid w:val="00DB3415"/>
    <w:rsid w:val="00DB49DC"/>
    <w:rsid w:val="00DB5C2F"/>
    <w:rsid w:val="00DD4225"/>
    <w:rsid w:val="00DE36B9"/>
    <w:rsid w:val="00DE37F7"/>
    <w:rsid w:val="00DE4654"/>
    <w:rsid w:val="00DE7ECE"/>
    <w:rsid w:val="00E031E0"/>
    <w:rsid w:val="00E07188"/>
    <w:rsid w:val="00E130C6"/>
    <w:rsid w:val="00E13906"/>
    <w:rsid w:val="00E15E3E"/>
    <w:rsid w:val="00E2032B"/>
    <w:rsid w:val="00E24559"/>
    <w:rsid w:val="00E30B88"/>
    <w:rsid w:val="00E31D87"/>
    <w:rsid w:val="00E3466B"/>
    <w:rsid w:val="00E3485C"/>
    <w:rsid w:val="00E45DCC"/>
    <w:rsid w:val="00E52D77"/>
    <w:rsid w:val="00E610C3"/>
    <w:rsid w:val="00E624A0"/>
    <w:rsid w:val="00E64573"/>
    <w:rsid w:val="00E647A6"/>
    <w:rsid w:val="00E85DC7"/>
    <w:rsid w:val="00E93841"/>
    <w:rsid w:val="00EC2B56"/>
    <w:rsid w:val="00EC359F"/>
    <w:rsid w:val="00EC3C04"/>
    <w:rsid w:val="00ED05B1"/>
    <w:rsid w:val="00EE6B26"/>
    <w:rsid w:val="00EF6D07"/>
    <w:rsid w:val="00F13F8D"/>
    <w:rsid w:val="00F2106E"/>
    <w:rsid w:val="00F25AB2"/>
    <w:rsid w:val="00F27603"/>
    <w:rsid w:val="00F3354F"/>
    <w:rsid w:val="00F344C4"/>
    <w:rsid w:val="00F34687"/>
    <w:rsid w:val="00F37C58"/>
    <w:rsid w:val="00F43E84"/>
    <w:rsid w:val="00F67213"/>
    <w:rsid w:val="00F82605"/>
    <w:rsid w:val="00F838B4"/>
    <w:rsid w:val="00F85164"/>
    <w:rsid w:val="00F90CA4"/>
    <w:rsid w:val="00F96583"/>
    <w:rsid w:val="00FA744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C074C459-C2DE-4EDA-9E1C-7F97638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woj.swietokrzyskie.pro/rodo-msp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Braun, Anna</cp:lastModifiedBy>
  <cp:revision>18</cp:revision>
  <cp:lastPrinted>2024-01-19T13:15:00Z</cp:lastPrinted>
  <dcterms:created xsi:type="dcterms:W3CDTF">2026-04-28T12:05:00Z</dcterms:created>
  <dcterms:modified xsi:type="dcterms:W3CDTF">2026-05-05T08:22:00Z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