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69CD" w14:textId="77777777" w:rsidR="00897FBC" w:rsidRDefault="00897FBC" w:rsidP="00897FBC">
      <w:pPr>
        <w:pStyle w:val="NormalnyWeb"/>
        <w:jc w:val="center"/>
        <w:rPr>
          <w:b/>
        </w:rPr>
      </w:pPr>
      <w:r>
        <w:rPr>
          <w:b/>
        </w:rPr>
        <w:t>NABÓR OTWARTY</w:t>
      </w:r>
    </w:p>
    <w:p w14:paraId="61FA4897" w14:textId="687F5B4E" w:rsidR="005E7432" w:rsidRDefault="005E7432" w:rsidP="005E7432">
      <w:pPr>
        <w:pStyle w:val="NormalnyWeb"/>
        <w:jc w:val="center"/>
        <w:rPr>
          <w:b/>
        </w:rPr>
      </w:pPr>
      <w:bookmarkStart w:id="0" w:name="_Hlk187922127"/>
      <w:bookmarkStart w:id="1" w:name="_Hlk188965600"/>
      <w:r>
        <w:rPr>
          <w:b/>
        </w:rPr>
        <w:t xml:space="preserve">dla przedsiębiorców na </w:t>
      </w:r>
      <w:bookmarkStart w:id="2" w:name="_Hlk187914785"/>
      <w:r>
        <w:rPr>
          <w:b/>
        </w:rPr>
        <w:t xml:space="preserve">udział w </w:t>
      </w:r>
      <w:r w:rsidRPr="00EA43F1">
        <w:rPr>
          <w:b/>
        </w:rPr>
        <w:t>stoisk</w:t>
      </w:r>
      <w:r>
        <w:rPr>
          <w:b/>
        </w:rPr>
        <w:t>u</w:t>
      </w:r>
      <w:r w:rsidRPr="00EA43F1">
        <w:rPr>
          <w:b/>
        </w:rPr>
        <w:t xml:space="preserve"> </w:t>
      </w:r>
      <w:r>
        <w:rPr>
          <w:b/>
        </w:rPr>
        <w:t>wystawienniczym</w:t>
      </w:r>
      <w:r w:rsidRPr="00EA43F1">
        <w:rPr>
          <w:b/>
        </w:rPr>
        <w:t xml:space="preserve"> podczas </w:t>
      </w:r>
      <w:r>
        <w:rPr>
          <w:b/>
        </w:rPr>
        <w:br/>
      </w:r>
      <w:bookmarkEnd w:id="2"/>
      <w:r w:rsidRPr="005E7432">
        <w:rPr>
          <w:b/>
          <w:iCs/>
          <w:lang w:eastAsia="en-US"/>
        </w:rPr>
        <w:t>targów METAL, ALUMINIUM &amp; NonFerMet, HEAT TREATMENT, Recykling odbywających się w dniach 22-24 września 2026 roku w Kielcach</w:t>
      </w:r>
      <w:r w:rsidRPr="005E7432">
        <w:rPr>
          <w:b/>
        </w:rPr>
        <w:br/>
      </w:r>
      <w:r w:rsidRPr="005E7432">
        <w:rPr>
          <w:b/>
          <w:lang w:eastAsia="en-US"/>
        </w:rPr>
        <w:t>w centrum targowo-wystawienniczym Targi Kielce</w:t>
      </w:r>
      <w:r>
        <w:rPr>
          <w:b/>
          <w:lang w:eastAsia="en-US"/>
        </w:rPr>
        <w:br/>
      </w:r>
      <w:r w:rsidRPr="005E7432">
        <w:rPr>
          <w:b/>
          <w:lang w:eastAsia="en-US"/>
        </w:rPr>
        <w:t>adres: ul. Zakładowa 1, 25-672 Kielce</w:t>
      </w:r>
    </w:p>
    <w:bookmarkEnd w:id="0"/>
    <w:p w14:paraId="7FE0263C" w14:textId="212A7138" w:rsidR="005E7432" w:rsidRDefault="005E7432" w:rsidP="005E7432">
      <w:pPr>
        <w:pStyle w:val="NormalnyWeb"/>
        <w:jc w:val="both"/>
        <w:rPr>
          <w:bCs/>
          <w:lang w:eastAsia="en-US"/>
        </w:rPr>
      </w:pPr>
      <w:r>
        <w:t xml:space="preserve">Województwo Świętokrzyskie ogłasza </w:t>
      </w:r>
      <w:r w:rsidRPr="00C94197">
        <w:t xml:space="preserve">nabór </w:t>
      </w:r>
      <w:r>
        <w:t>otwarty</w:t>
      </w:r>
      <w:r w:rsidRPr="00C94197">
        <w:t xml:space="preserve"> </w:t>
      </w:r>
      <w:r>
        <w:t xml:space="preserve">wniosków dla przedsiębiorców </w:t>
      </w:r>
      <w:r w:rsidR="002B3E95">
        <w:br/>
      </w:r>
      <w:r>
        <w:t xml:space="preserve">z województwa świętokrzyskiego działających  w sektorze metalowo – odlewniczym na </w:t>
      </w:r>
      <w:bookmarkStart w:id="3" w:name="_Hlk187922514"/>
      <w:r>
        <w:t xml:space="preserve">udział w stoisku wystawienniczym </w:t>
      </w:r>
      <w:bookmarkEnd w:id="3"/>
      <w:r>
        <w:t xml:space="preserve">podczas </w:t>
      </w:r>
      <w:r w:rsidRPr="00876DF8">
        <w:rPr>
          <w:bCs/>
          <w:iCs/>
          <w:lang w:eastAsia="en-US"/>
        </w:rPr>
        <w:t>targ</w:t>
      </w:r>
      <w:r>
        <w:rPr>
          <w:bCs/>
          <w:iCs/>
          <w:lang w:eastAsia="en-US"/>
        </w:rPr>
        <w:t>ów</w:t>
      </w:r>
      <w:r w:rsidRPr="00876DF8">
        <w:rPr>
          <w:bCs/>
          <w:iCs/>
          <w:lang w:eastAsia="en-US"/>
        </w:rPr>
        <w:t xml:space="preserve"> METAL, ALUMINIUM &amp; NonFerMet, HEAT TREATMENT, Recykling odbywających</w:t>
      </w:r>
      <w:r w:rsidRPr="003D347A">
        <w:rPr>
          <w:bCs/>
          <w:iCs/>
          <w:lang w:eastAsia="en-US"/>
        </w:rPr>
        <w:t xml:space="preserve"> się w dniach 22-24 września 2026 roku w Kielcach,</w:t>
      </w:r>
      <w:r w:rsidRPr="003D347A">
        <w:rPr>
          <w:bCs/>
          <w:lang w:eastAsia="en-US"/>
        </w:rPr>
        <w:t xml:space="preserve"> </w:t>
      </w:r>
    </w:p>
    <w:p w14:paraId="59BFC682" w14:textId="10B80D3A" w:rsidR="005E7432" w:rsidRDefault="005E7432" w:rsidP="005E7432">
      <w:pPr>
        <w:pStyle w:val="NormalnyWeb"/>
        <w:jc w:val="both"/>
        <w:rPr>
          <w:u w:val="single"/>
        </w:rPr>
      </w:pPr>
      <w:r>
        <w:rPr>
          <w:b/>
        </w:rPr>
        <w:t xml:space="preserve">W ramach dofinansowania - pomocy de minimis Województwo Świętokrzyskie pokrywa 100% kosztów udziału w stoisku, jako podwystawca dla przedstawicieli świętokrzyskich firm z sektora MŚP. </w:t>
      </w:r>
      <w:r w:rsidRPr="00692C9C">
        <w:rPr>
          <w:b/>
        </w:rPr>
        <w:t>W ramach dofinansowania uczestnictwa w stoisku</w:t>
      </w:r>
      <w:r>
        <w:rPr>
          <w:b/>
        </w:rPr>
        <w:t>, Województwo Świętokrzyskie</w:t>
      </w:r>
      <w:r w:rsidRPr="00692C9C">
        <w:rPr>
          <w:b/>
        </w:rPr>
        <w:t xml:space="preserve"> pokrywa dla jednego Przedsiębiorcy 100% wysokości kosztów tj. m.in.: wynajmu powierzchni wystawienniczej wraz z zabudową targową stoiska, </w:t>
      </w:r>
      <w:bookmarkStart w:id="4" w:name="_Hlk187922682"/>
      <w:r w:rsidRPr="00692C9C">
        <w:rPr>
          <w:b/>
        </w:rPr>
        <w:t>koszty serwisu</w:t>
      </w:r>
      <w:bookmarkEnd w:id="4"/>
      <w:r w:rsidRPr="00692C9C">
        <w:rPr>
          <w:b/>
        </w:rPr>
        <w:t xml:space="preserve">, sprzątania oraz mediów niezbędnych do funkcjonowania stoiska, </w:t>
      </w:r>
      <w:r w:rsidRPr="00EE12EC">
        <w:rPr>
          <w:b/>
        </w:rPr>
        <w:t>jak i wpis do katalogu wystawców.</w:t>
      </w:r>
      <w:r>
        <w:rPr>
          <w:b/>
        </w:rPr>
        <w:t xml:space="preserve"> </w:t>
      </w:r>
    </w:p>
    <w:p w14:paraId="2D2F5A85" w14:textId="59A93F5A" w:rsidR="005E7432" w:rsidRDefault="005E7432" w:rsidP="005E7432">
      <w:pPr>
        <w:pStyle w:val="NormalnyWeb"/>
        <w:spacing w:before="0" w:beforeAutospacing="0" w:after="0" w:afterAutospacing="0"/>
        <w:jc w:val="both"/>
        <w:rPr>
          <w:rStyle w:val="Uwydatnienie"/>
          <w:i w:val="0"/>
        </w:rPr>
      </w:pPr>
      <w:bookmarkStart w:id="5" w:name="_Hlk187921955"/>
      <w:r>
        <w:rPr>
          <w:rStyle w:val="Uwydatnienie"/>
          <w:i w:val="0"/>
        </w:rPr>
        <w:t xml:space="preserve">Stoisko wraz z zabudową na targach METAL 2026 organizowane jest przez </w:t>
      </w:r>
      <w:r w:rsidRPr="00301031">
        <w:rPr>
          <w:rStyle w:val="Uwydatnienie"/>
        </w:rPr>
        <w:t xml:space="preserve">Oddział Współpracy Gospodarczej i Projektów Europejskich Departamentu </w:t>
      </w:r>
      <w:r>
        <w:rPr>
          <w:rStyle w:val="Uwydatnienie"/>
        </w:rPr>
        <w:t xml:space="preserve">Rozwoju </w:t>
      </w:r>
      <w:r w:rsidRPr="00301031">
        <w:rPr>
          <w:rStyle w:val="Uwydatnienie"/>
        </w:rPr>
        <w:t>Urzędu Marszałkowskiego Województwa</w:t>
      </w:r>
      <w:r w:rsidRPr="00E7651E">
        <w:rPr>
          <w:color w:val="000000"/>
        </w:rPr>
        <w:t xml:space="preserve"> Świętokrzyskiego</w:t>
      </w:r>
      <w:r>
        <w:rPr>
          <w:rStyle w:val="Uwydatnienie"/>
          <w:i w:val="0"/>
        </w:rPr>
        <w:t>.</w:t>
      </w:r>
    </w:p>
    <w:p w14:paraId="188B350E" w14:textId="77777777" w:rsidR="005E7432" w:rsidRDefault="005E7432" w:rsidP="005E7432">
      <w:pPr>
        <w:pStyle w:val="NormalnyWeb"/>
        <w:spacing w:before="0" w:beforeAutospacing="0" w:after="0" w:afterAutospacing="0"/>
        <w:ind w:firstLine="709"/>
        <w:jc w:val="both"/>
        <w:rPr>
          <w:rStyle w:val="Uwydatnienie"/>
        </w:rPr>
      </w:pPr>
    </w:p>
    <w:bookmarkEnd w:id="5"/>
    <w:p w14:paraId="0CB06C5F" w14:textId="77777777" w:rsidR="005E7432" w:rsidRPr="00762621" w:rsidRDefault="005E7432" w:rsidP="005E7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stoisku Województwa Świętokrzyskie, w charakterze podwystawcy </w:t>
      </w:r>
      <w:r w:rsidRPr="00DA40F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mogą wziąć udział wyłącznie przedsiębiorcy, którzy spełnią warunki, określone w Formularzu zgłoszeniowym (Kryteria formalne/ wejścia).</w:t>
      </w:r>
    </w:p>
    <w:p w14:paraId="673A39FF" w14:textId="3A1AC911" w:rsidR="005E7432" w:rsidRDefault="005E7432" w:rsidP="005E7432">
      <w:pPr>
        <w:pStyle w:val="NormalnyWeb"/>
        <w:jc w:val="center"/>
      </w:pPr>
      <w:r>
        <w:rPr>
          <w:rStyle w:val="Pogrubienie"/>
        </w:rPr>
        <w:t>Przewidywana liczba miejsc: max 8 przedsiębiorców - maksymalnie jeden przedstawiciel z jednego przedsiębiorstwa.</w:t>
      </w:r>
    </w:p>
    <w:p w14:paraId="3FCFE266" w14:textId="30A2D927" w:rsidR="005E7432" w:rsidRDefault="005E7432" w:rsidP="005E7432">
      <w:pPr>
        <w:pStyle w:val="NormalnyWeb"/>
        <w:jc w:val="center"/>
      </w:pPr>
      <w:r>
        <w:rPr>
          <w:rStyle w:val="Pogrubienie"/>
        </w:rPr>
        <w:t>T</w:t>
      </w:r>
      <w:r w:rsidRPr="003201D6">
        <w:rPr>
          <w:rStyle w:val="Pogrubienie"/>
        </w:rPr>
        <w:t xml:space="preserve">ermin nadsyłania wniosków: </w:t>
      </w:r>
      <w:r w:rsidR="00A42525">
        <w:rPr>
          <w:rStyle w:val="Pogrubienie"/>
        </w:rPr>
        <w:t>10</w:t>
      </w:r>
      <w:r>
        <w:rPr>
          <w:rStyle w:val="Pogrubienie"/>
        </w:rPr>
        <w:t xml:space="preserve"> </w:t>
      </w:r>
      <w:r w:rsidR="00A42525">
        <w:rPr>
          <w:rStyle w:val="Pogrubienie"/>
        </w:rPr>
        <w:t>lipca</w:t>
      </w:r>
      <w:r w:rsidRPr="00C94197">
        <w:rPr>
          <w:rStyle w:val="Pogrubienie"/>
        </w:rPr>
        <w:t xml:space="preserve"> 2026 </w:t>
      </w:r>
      <w:r w:rsidRPr="003201D6">
        <w:rPr>
          <w:rStyle w:val="Pogrubienie"/>
        </w:rPr>
        <w:t>r.</w:t>
      </w:r>
      <w:r>
        <w:rPr>
          <w:rStyle w:val="Pogrubienie"/>
        </w:rPr>
        <w:t xml:space="preserve"> </w:t>
      </w:r>
    </w:p>
    <w:p w14:paraId="252D3913" w14:textId="77777777" w:rsidR="005E7432" w:rsidRDefault="005E7432" w:rsidP="005E7432">
      <w:pPr>
        <w:pStyle w:val="NormalnyWeb"/>
        <w:jc w:val="both"/>
      </w:pPr>
      <w:r>
        <w:t>Wypełnione i podpisane Wnioski należy składać osobiście w sekretariacie Departamentu Rozwoju Regionalnego – Kielce, ul. IX Wieków Kielc 4, lub przesłać: tradycyjną drogą pocztową (decyduje data wpływu) lub e-mailową skan na adres elektroniczny:</w:t>
      </w:r>
    </w:p>
    <w:p w14:paraId="52F35575" w14:textId="77777777" w:rsidR="005E7432" w:rsidRDefault="005E7432" w:rsidP="005E7432">
      <w:pPr>
        <w:pStyle w:val="NormalnyWeb"/>
        <w:jc w:val="center"/>
      </w:pPr>
      <w:hyperlink r:id="rId7" w:history="1">
        <w:r w:rsidRPr="00A24DDF">
          <w:rPr>
            <w:rStyle w:val="Hipercze"/>
          </w:rPr>
          <w:t>biznes@sejmik.kielce.pl</w:t>
        </w:r>
      </w:hyperlink>
      <w:r>
        <w:t xml:space="preserve"> </w:t>
      </w:r>
    </w:p>
    <w:p w14:paraId="5C225540" w14:textId="744F063F" w:rsidR="005E7432" w:rsidRDefault="005E7432" w:rsidP="005E7432">
      <w:pPr>
        <w:pStyle w:val="NormalnyWeb"/>
        <w:jc w:val="center"/>
      </w:pPr>
      <w:r>
        <w:t xml:space="preserve">w tytule e-maila: </w:t>
      </w:r>
      <w:r>
        <w:rPr>
          <w:b/>
        </w:rPr>
        <w:t xml:space="preserve">udział w </w:t>
      </w:r>
      <w:r w:rsidRPr="00EA43F1">
        <w:rPr>
          <w:b/>
        </w:rPr>
        <w:t>stoisk</w:t>
      </w:r>
      <w:r>
        <w:rPr>
          <w:b/>
        </w:rPr>
        <w:t>u</w:t>
      </w:r>
      <w:r w:rsidRPr="00EA43F1">
        <w:rPr>
          <w:b/>
        </w:rPr>
        <w:t xml:space="preserve"> wystawiennicz</w:t>
      </w:r>
      <w:r>
        <w:rPr>
          <w:b/>
        </w:rPr>
        <w:t>ym</w:t>
      </w:r>
      <w:r w:rsidRPr="00EA43F1">
        <w:rPr>
          <w:b/>
        </w:rPr>
        <w:t xml:space="preserve"> podczas </w:t>
      </w:r>
      <w:r w:rsidRPr="005E7432">
        <w:rPr>
          <w:b/>
          <w:iCs/>
          <w:lang w:eastAsia="en-US"/>
        </w:rPr>
        <w:t>targów METAL, ALUMINIUM &amp; NonFerMet, HEAT TREATMENT, Recykling</w:t>
      </w:r>
    </w:p>
    <w:p w14:paraId="2C2D59BC" w14:textId="77777777" w:rsidR="005E7432" w:rsidRDefault="005E7432" w:rsidP="005E7432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Kontakt:</w:t>
      </w:r>
    </w:p>
    <w:p w14:paraId="62D840D6" w14:textId="767F560C" w:rsidR="005E7432" w:rsidRDefault="005E7432" w:rsidP="005E7432">
      <w:pPr>
        <w:pStyle w:val="NormalnyWeb"/>
        <w:spacing w:before="0" w:beforeAutospacing="0" w:after="0" w:afterAutospacing="0"/>
        <w:jc w:val="center"/>
      </w:pPr>
      <w:r>
        <w:t>Liliana Krężołek, Kamila Grzesik</w:t>
      </w:r>
    </w:p>
    <w:p w14:paraId="1D3C2CC8" w14:textId="5A00B18B" w:rsidR="005E7432" w:rsidRDefault="005E7432" w:rsidP="005E7432">
      <w:pPr>
        <w:pStyle w:val="NormalnyWeb"/>
        <w:spacing w:before="0" w:beforeAutospacing="0" w:after="0" w:afterAutospacing="0"/>
        <w:jc w:val="center"/>
      </w:pPr>
      <w:r>
        <w:t xml:space="preserve"> tel. 41 395 14 52, 41 395 14 54</w:t>
      </w:r>
    </w:p>
    <w:p w14:paraId="3EE69410" w14:textId="77777777" w:rsidR="005E7432" w:rsidRDefault="005E7432" w:rsidP="005E7432">
      <w:pPr>
        <w:pStyle w:val="NormalnyWeb"/>
        <w:spacing w:before="0" w:beforeAutospacing="0" w:after="0" w:afterAutospacing="0"/>
        <w:jc w:val="center"/>
      </w:pPr>
    </w:p>
    <w:p w14:paraId="21DFCE90" w14:textId="59F61A7D" w:rsidR="00CD13FD" w:rsidRDefault="005E7432" w:rsidP="002F08BD">
      <w:pPr>
        <w:pStyle w:val="NormalnyWeb"/>
        <w:spacing w:before="0" w:beforeAutospacing="0" w:after="0" w:afterAutospacing="0"/>
        <w:jc w:val="center"/>
      </w:pPr>
      <w:r>
        <w:rPr>
          <w:rStyle w:val="Uwydatnienie"/>
        </w:rPr>
        <w:t>Wnioski nadesłane po wskazanym terminie nie będą rozpatrywane.</w:t>
      </w:r>
      <w:bookmarkEnd w:id="1"/>
    </w:p>
    <w:sectPr w:rsidR="00CD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C15B" w14:textId="77777777" w:rsidR="00BE370D" w:rsidRDefault="00BE370D" w:rsidP="00897FBC">
      <w:pPr>
        <w:spacing w:after="0" w:line="240" w:lineRule="auto"/>
      </w:pPr>
      <w:r>
        <w:separator/>
      </w:r>
    </w:p>
  </w:endnote>
  <w:endnote w:type="continuationSeparator" w:id="0">
    <w:p w14:paraId="181B8A5F" w14:textId="77777777" w:rsidR="00BE370D" w:rsidRDefault="00BE370D" w:rsidP="00897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E615" w14:textId="77777777" w:rsidR="00BE370D" w:rsidRDefault="00BE370D" w:rsidP="00897FBC">
      <w:pPr>
        <w:spacing w:after="0" w:line="240" w:lineRule="auto"/>
      </w:pPr>
      <w:r>
        <w:separator/>
      </w:r>
    </w:p>
  </w:footnote>
  <w:footnote w:type="continuationSeparator" w:id="0">
    <w:p w14:paraId="2B4B6EEF" w14:textId="77777777" w:rsidR="00BE370D" w:rsidRDefault="00BE370D" w:rsidP="00897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71D5D"/>
    <w:multiLevelType w:val="hybridMultilevel"/>
    <w:tmpl w:val="328A2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643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BC"/>
    <w:rsid w:val="00007487"/>
    <w:rsid w:val="000348AC"/>
    <w:rsid w:val="000376D4"/>
    <w:rsid w:val="00041462"/>
    <w:rsid w:val="000A72A8"/>
    <w:rsid w:val="000D3E5A"/>
    <w:rsid w:val="0017183A"/>
    <w:rsid w:val="0023457F"/>
    <w:rsid w:val="00270A22"/>
    <w:rsid w:val="00277D84"/>
    <w:rsid w:val="0029569A"/>
    <w:rsid w:val="002B3E95"/>
    <w:rsid w:val="002D0921"/>
    <w:rsid w:val="002E75DA"/>
    <w:rsid w:val="002F08BD"/>
    <w:rsid w:val="00301031"/>
    <w:rsid w:val="003201D6"/>
    <w:rsid w:val="00384FB1"/>
    <w:rsid w:val="00456157"/>
    <w:rsid w:val="0055289F"/>
    <w:rsid w:val="00556885"/>
    <w:rsid w:val="00584F24"/>
    <w:rsid w:val="005E7432"/>
    <w:rsid w:val="00617332"/>
    <w:rsid w:val="0062347E"/>
    <w:rsid w:val="0068733C"/>
    <w:rsid w:val="00697372"/>
    <w:rsid w:val="006A497D"/>
    <w:rsid w:val="007B7EF4"/>
    <w:rsid w:val="00801B3A"/>
    <w:rsid w:val="008555DA"/>
    <w:rsid w:val="00897FBC"/>
    <w:rsid w:val="008A6383"/>
    <w:rsid w:val="008C1944"/>
    <w:rsid w:val="008C22F9"/>
    <w:rsid w:val="008E4B6C"/>
    <w:rsid w:val="008E72CE"/>
    <w:rsid w:val="009152A4"/>
    <w:rsid w:val="009344D1"/>
    <w:rsid w:val="00936A21"/>
    <w:rsid w:val="00965884"/>
    <w:rsid w:val="00A303F3"/>
    <w:rsid w:val="00A32EDB"/>
    <w:rsid w:val="00A339ED"/>
    <w:rsid w:val="00A42233"/>
    <w:rsid w:val="00A42525"/>
    <w:rsid w:val="00A73F9E"/>
    <w:rsid w:val="00A96F09"/>
    <w:rsid w:val="00BE370D"/>
    <w:rsid w:val="00C421FF"/>
    <w:rsid w:val="00C514B8"/>
    <w:rsid w:val="00CD13FD"/>
    <w:rsid w:val="00CD5D8E"/>
    <w:rsid w:val="00D574EE"/>
    <w:rsid w:val="00DA40FB"/>
    <w:rsid w:val="00DD59A0"/>
    <w:rsid w:val="00E52482"/>
    <w:rsid w:val="00EE12EC"/>
    <w:rsid w:val="00F238CD"/>
    <w:rsid w:val="00F7220E"/>
    <w:rsid w:val="00FA036B"/>
    <w:rsid w:val="00FC7438"/>
    <w:rsid w:val="00FD290C"/>
    <w:rsid w:val="00FE4E2A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B78B0"/>
  <w15:chartTrackingRefBased/>
  <w15:docId w15:val="{1B748F42-9B98-4197-A460-FA6F3948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7FB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9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97FBC"/>
    <w:rPr>
      <w:i/>
      <w:iCs/>
    </w:rPr>
  </w:style>
  <w:style w:type="character" w:styleId="Pogrubienie">
    <w:name w:val="Strong"/>
    <w:basedOn w:val="Domylnaczcionkaakapitu"/>
    <w:uiPriority w:val="22"/>
    <w:qFormat/>
    <w:rsid w:val="00897F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7F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7F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7F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DA40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0F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2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72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72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2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2A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A7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znes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Braun, Anna</dc:creator>
  <cp:keywords/>
  <dc:description/>
  <cp:lastModifiedBy>Krężołek, Liliana</cp:lastModifiedBy>
  <cp:revision>10</cp:revision>
  <cp:lastPrinted>2024-01-19T13:14:00Z</cp:lastPrinted>
  <dcterms:created xsi:type="dcterms:W3CDTF">2025-04-09T06:19:00Z</dcterms:created>
  <dcterms:modified xsi:type="dcterms:W3CDTF">2026-06-24T11:10:00Z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25a32cb7dc480d4fdc55905485cbdd993e2e7661ceaf1d05b46004b3f88a42fc</vt:lpwstr>
  </property>
</Properties>
</file>